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BCAE" w14:textId="1502C9FD" w:rsidR="00DF7266" w:rsidRDefault="00DF7266" w:rsidP="00DF7266">
      <w:pPr>
        <w:pStyle w:val="num1Diagrama"/>
        <w:numPr>
          <w:ilvl w:val="0"/>
          <w:numId w:val="0"/>
        </w:numPr>
        <w:tabs>
          <w:tab w:val="left" w:pos="567"/>
          <w:tab w:val="num" w:pos="2541"/>
        </w:tabs>
        <w:ind w:left="5040" w:right="-456"/>
        <w:jc w:val="left"/>
        <w:rPr>
          <w:sz w:val="22"/>
          <w:szCs w:val="22"/>
        </w:rPr>
      </w:pPr>
      <w:r w:rsidRPr="00466AF2">
        <w:rPr>
          <w:sz w:val="22"/>
          <w:szCs w:val="22"/>
          <w:lang w:val="lt-LT"/>
        </w:rPr>
        <w:t>VVG VPS priemonės „</w:t>
      </w:r>
      <w:proofErr w:type="spellStart"/>
      <w:r w:rsidR="001B403A" w:rsidRPr="001B403A">
        <w:rPr>
          <w:b/>
          <w:sz w:val="22"/>
          <w:szCs w:val="22"/>
        </w:rPr>
        <w:t>Ūkio</w:t>
      </w:r>
      <w:proofErr w:type="spellEnd"/>
      <w:r w:rsidR="001B403A" w:rsidRPr="001B403A">
        <w:rPr>
          <w:b/>
          <w:sz w:val="22"/>
          <w:szCs w:val="22"/>
        </w:rPr>
        <w:t xml:space="preserve"> </w:t>
      </w:r>
      <w:proofErr w:type="spellStart"/>
      <w:r w:rsidR="001B403A" w:rsidRPr="001B403A">
        <w:rPr>
          <w:b/>
          <w:sz w:val="22"/>
          <w:szCs w:val="22"/>
        </w:rPr>
        <w:t>ir</w:t>
      </w:r>
      <w:proofErr w:type="spellEnd"/>
      <w:r w:rsidR="001B403A" w:rsidRPr="001B403A">
        <w:rPr>
          <w:b/>
          <w:sz w:val="22"/>
          <w:szCs w:val="22"/>
        </w:rPr>
        <w:t xml:space="preserve"> </w:t>
      </w:r>
      <w:proofErr w:type="spellStart"/>
      <w:r w:rsidR="001B403A" w:rsidRPr="001B403A">
        <w:rPr>
          <w:b/>
          <w:sz w:val="22"/>
          <w:szCs w:val="22"/>
        </w:rPr>
        <w:t>verslo</w:t>
      </w:r>
      <w:proofErr w:type="spellEnd"/>
      <w:r w:rsidR="001B403A" w:rsidRPr="001B403A">
        <w:rPr>
          <w:b/>
          <w:sz w:val="22"/>
          <w:szCs w:val="22"/>
        </w:rPr>
        <w:t xml:space="preserve"> </w:t>
      </w:r>
      <w:proofErr w:type="spellStart"/>
      <w:r w:rsidR="001B403A" w:rsidRPr="001B403A">
        <w:rPr>
          <w:b/>
          <w:sz w:val="22"/>
          <w:szCs w:val="22"/>
        </w:rPr>
        <w:t>plėtra</w:t>
      </w:r>
      <w:proofErr w:type="spellEnd"/>
      <w:r w:rsidRPr="00466AF2">
        <w:rPr>
          <w:sz w:val="22"/>
          <w:szCs w:val="22"/>
          <w:lang w:val="lt-LT"/>
        </w:rPr>
        <w:t xml:space="preserve">“ </w:t>
      </w:r>
      <w:r w:rsidRPr="00466AF2">
        <w:rPr>
          <w:sz w:val="22"/>
          <w:szCs w:val="22"/>
          <w:lang w:val="lt-LT"/>
        </w:rPr>
        <w:br/>
        <w:t>veiklos srities „</w:t>
      </w:r>
      <w:proofErr w:type="spellStart"/>
      <w:r w:rsidR="001B403A" w:rsidRPr="001B403A">
        <w:rPr>
          <w:b/>
          <w:sz w:val="22"/>
          <w:szCs w:val="22"/>
        </w:rPr>
        <w:t>Parama</w:t>
      </w:r>
      <w:proofErr w:type="spellEnd"/>
      <w:r w:rsidR="001B403A" w:rsidRPr="001B403A">
        <w:rPr>
          <w:b/>
          <w:sz w:val="22"/>
          <w:szCs w:val="22"/>
        </w:rPr>
        <w:t xml:space="preserve"> </w:t>
      </w:r>
      <w:proofErr w:type="spellStart"/>
      <w:r w:rsidR="001B403A" w:rsidRPr="001B403A">
        <w:rPr>
          <w:b/>
          <w:sz w:val="22"/>
          <w:szCs w:val="22"/>
        </w:rPr>
        <w:t>verslui</w:t>
      </w:r>
      <w:proofErr w:type="spellEnd"/>
      <w:r w:rsidR="001B403A" w:rsidRPr="001B403A">
        <w:rPr>
          <w:b/>
          <w:sz w:val="22"/>
          <w:szCs w:val="22"/>
        </w:rPr>
        <w:t xml:space="preserve"> </w:t>
      </w:r>
      <w:proofErr w:type="spellStart"/>
      <w:r w:rsidR="00241C96" w:rsidRPr="00241C96">
        <w:rPr>
          <w:b/>
          <w:sz w:val="22"/>
          <w:szCs w:val="22"/>
        </w:rPr>
        <w:t>plėtoti</w:t>
      </w:r>
      <w:proofErr w:type="spellEnd"/>
      <w:r w:rsidRPr="001B403A">
        <w:rPr>
          <w:b/>
          <w:sz w:val="22"/>
          <w:szCs w:val="22"/>
          <w:lang w:val="lt-LT"/>
        </w:rPr>
        <w:t>“</w:t>
      </w:r>
      <w:r w:rsidRPr="00466AF2">
        <w:rPr>
          <w:sz w:val="22"/>
          <w:szCs w:val="22"/>
          <w:lang w:val="lt-LT"/>
        </w:rPr>
        <w:t xml:space="preserve"> </w:t>
      </w:r>
      <w:r w:rsidR="00241C96">
        <w:rPr>
          <w:sz w:val="22"/>
          <w:szCs w:val="22"/>
          <w:lang w:val="lt-LT"/>
        </w:rPr>
        <w:br/>
      </w:r>
      <w:r w:rsidRPr="00466AF2">
        <w:rPr>
          <w:sz w:val="22"/>
          <w:szCs w:val="22"/>
          <w:lang w:val="lt-LT"/>
        </w:rPr>
        <w:t xml:space="preserve">Nr. </w:t>
      </w:r>
      <w:r w:rsidR="001B403A" w:rsidRPr="002A5708">
        <w:rPr>
          <w:sz w:val="22"/>
          <w:szCs w:val="22"/>
        </w:rPr>
        <w:t>LEADER-19.2-6.</w:t>
      </w:r>
      <w:r w:rsidR="00241C96">
        <w:rPr>
          <w:sz w:val="22"/>
          <w:szCs w:val="22"/>
        </w:rPr>
        <w:t>4</w:t>
      </w:r>
    </w:p>
    <w:p w14:paraId="270B9B92" w14:textId="77777777" w:rsidR="00476821" w:rsidRPr="00466AF2" w:rsidRDefault="00476821" w:rsidP="00DF7266">
      <w:pPr>
        <w:pStyle w:val="num1Diagrama"/>
        <w:numPr>
          <w:ilvl w:val="0"/>
          <w:numId w:val="0"/>
        </w:numPr>
        <w:tabs>
          <w:tab w:val="left" w:pos="567"/>
          <w:tab w:val="num" w:pos="2541"/>
        </w:tabs>
        <w:ind w:left="5040" w:right="-456"/>
        <w:jc w:val="left"/>
        <w:rPr>
          <w:sz w:val="22"/>
          <w:szCs w:val="22"/>
          <w:lang w:val="lt-LT"/>
        </w:rPr>
      </w:pPr>
    </w:p>
    <w:p w14:paraId="1A26155A" w14:textId="0162CF4B" w:rsidR="004B5048" w:rsidRPr="00DF7266" w:rsidRDefault="00DF7266" w:rsidP="00241C96">
      <w:pPr>
        <w:spacing w:after="0" w:line="240" w:lineRule="auto"/>
        <w:ind w:left="5040"/>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 xml:space="preserve">patvirtintas VVG valdybos </w:t>
      </w:r>
      <w:r w:rsidR="006C4055">
        <w:rPr>
          <w:rFonts w:ascii="Times New Roman" w:hAnsi="Times New Roman" w:cs="Times New Roman"/>
          <w:lang w:val="lt-LT"/>
        </w:rPr>
        <w:t>2019-04-05</w:t>
      </w:r>
      <w:r w:rsidRPr="00DF7266">
        <w:rPr>
          <w:rFonts w:ascii="Times New Roman" w:hAnsi="Times New Roman" w:cs="Times New Roman"/>
          <w:lang w:val="lt-LT"/>
        </w:rPr>
        <w:t>, protokolo Nr.1</w:t>
      </w:r>
      <w:r w:rsidR="006C4055">
        <w:rPr>
          <w:rFonts w:ascii="Times New Roman" w:hAnsi="Times New Roman" w:cs="Times New Roman"/>
          <w:lang w:val="lt-LT"/>
        </w:rPr>
        <w:t>9</w:t>
      </w:r>
      <w:r w:rsidRPr="00DF7266">
        <w:rPr>
          <w:rFonts w:ascii="Times New Roman" w:hAnsi="Times New Roman" w:cs="Times New Roman"/>
          <w:lang w:val="lt-LT"/>
        </w:rPr>
        <w:t>)</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913" w:type="dxa"/>
        <w:tblCellMar>
          <w:left w:w="0" w:type="dxa"/>
          <w:right w:w="0" w:type="dxa"/>
        </w:tblCellMar>
        <w:tblLook w:val="04A0" w:firstRow="1" w:lastRow="0" w:firstColumn="1" w:lastColumn="0" w:noHBand="0" w:noVBand="1"/>
      </w:tblPr>
      <w:tblGrid>
        <w:gridCol w:w="4795"/>
        <w:gridCol w:w="487"/>
        <w:gridCol w:w="4631"/>
      </w:tblGrid>
      <w:tr w:rsidR="004B5048" w:rsidRPr="004B5048" w14:paraId="129505E3" w14:textId="77777777" w:rsidTr="00343B19">
        <w:tc>
          <w:tcPr>
            <w:tcW w:w="9913"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VPS </w:t>
            </w:r>
            <w:proofErr w:type="spellStart"/>
            <w:r w:rsidRPr="004B5048">
              <w:rPr>
                <w:rFonts w:ascii="Times New Roman" w:eastAsia="Times New Roman" w:hAnsi="Times New Roman" w:cs="Times New Roman"/>
                <w:b/>
                <w:bCs/>
              </w:rPr>
              <w:t>vykdytojos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žymos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apie</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gavimą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registravimą</w:t>
            </w:r>
            <w:proofErr w:type="spellEnd"/>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w:t>
            </w:r>
          </w:p>
        </w:tc>
      </w:tr>
      <w:tr w:rsidR="004B5048" w:rsidRPr="004B5048" w14:paraId="3E47E0E0" w14:textId="77777777" w:rsidTr="00343B19">
        <w:tc>
          <w:tcPr>
            <w:tcW w:w="4795"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343B19">
        <w:trPr>
          <w:trHeight w:val="898"/>
        </w:trPr>
        <w:tc>
          <w:tcPr>
            <w:tcW w:w="4795"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būdas</w:t>
            </w:r>
            <w:proofErr w:type="spellEnd"/>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kviečiama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mažus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iki</w:t>
            </w:r>
            <w:proofErr w:type="spellEnd"/>
            <w:r w:rsidRPr="004B5048">
              <w:rPr>
                <w:rFonts w:ascii="Times New Roman" w:eastAsia="Times New Roman" w:hAnsi="Times New Roman" w:cs="Times New Roman"/>
              </w:rPr>
              <w:t xml:space="preserve"> 10 </w:t>
            </w:r>
            <w:proofErr w:type="spellStart"/>
            <w:r w:rsidRPr="004B5048">
              <w:rPr>
                <w:rFonts w:ascii="Times New Roman" w:eastAsia="Times New Roman" w:hAnsi="Times New Roman" w:cs="Times New Roman"/>
              </w:rPr>
              <w:t>tūkst</w:t>
            </w:r>
            <w:proofErr w:type="spellEnd"/>
            <w:r w:rsidRPr="004B5048">
              <w:rPr>
                <w:rFonts w:ascii="Times New Roman" w:eastAsia="Times New Roman" w:hAnsi="Times New Roman" w:cs="Times New Roman"/>
              </w:rPr>
              <w:t>. Eur)</w:t>
            </w:r>
          </w:p>
        </w:tc>
      </w:tr>
      <w:tr w:rsidR="004B5048" w:rsidRPr="004B5048" w14:paraId="005CDE64" w14:textId="77777777" w:rsidTr="00343B19">
        <w:trPr>
          <w:trHeight w:val="1390"/>
        </w:trPr>
        <w:tc>
          <w:tcPr>
            <w:tcW w:w="4795"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įrodymo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dokumentas</w:t>
            </w:r>
            <w:proofErr w:type="spellEnd"/>
            <w:r w:rsidRPr="004B5048">
              <w:rPr>
                <w:rFonts w:ascii="Times New Roman" w:eastAsia="Times New Roman" w:hAnsi="Times New Roman" w:cs="Times New Roman"/>
              </w:rPr>
              <w:t>)</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notaro</w:t>
            </w:r>
            <w:proofErr w:type="spellEnd"/>
            <w:r w:rsidRPr="004B5048">
              <w:rPr>
                <w:rFonts w:ascii="Times New Roman" w:eastAsia="Times New Roman" w:hAnsi="Times New Roman" w:cs="Times New Roman"/>
              </w:rPr>
              <w:t>)</w:t>
            </w:r>
          </w:p>
        </w:tc>
      </w:tr>
      <w:tr w:rsidR="004B5048" w:rsidRPr="004B5048" w14:paraId="0C0A48FB" w14:textId="77777777" w:rsidTr="00343B19">
        <w:tc>
          <w:tcPr>
            <w:tcW w:w="4795"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343B19">
        <w:tc>
          <w:tcPr>
            <w:tcW w:w="4795"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numeris</w:t>
            </w:r>
            <w:proofErr w:type="spellEnd"/>
          </w:p>
        </w:tc>
        <w:tc>
          <w:tcPr>
            <w:tcW w:w="511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343B19">
        <w:tc>
          <w:tcPr>
            <w:tcW w:w="4795"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užregistravęs</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darbuotojas</w:t>
            </w:r>
            <w:proofErr w:type="spellEnd"/>
          </w:p>
        </w:tc>
        <w:tc>
          <w:tcPr>
            <w:tcW w:w="511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680"/>
        <w:gridCol w:w="2623"/>
        <w:gridCol w:w="4027"/>
        <w:gridCol w:w="2583"/>
      </w:tblGrid>
      <w:tr w:rsidR="004B5048" w:rsidRPr="004B5048" w14:paraId="4C1F9E6C" w14:textId="77777777" w:rsidTr="00343B19">
        <w:tc>
          <w:tcPr>
            <w:tcW w:w="68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9233"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343B19">
        <w:tc>
          <w:tcPr>
            <w:tcW w:w="680"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3"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r w:rsidRPr="004B5048">
              <w:rPr>
                <w:rFonts w:ascii="Times New Roman" w:eastAsia="Times New Roman" w:hAnsi="Times New Roman" w:cs="Times New Roman"/>
              </w:rPr>
              <w:t xml:space="preserve">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343B19">
        <w:tc>
          <w:tcPr>
            <w:tcW w:w="680"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3"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kodas</w:t>
            </w:r>
            <w:proofErr w:type="spellEnd"/>
            <w:r w:rsidRPr="004B5048">
              <w:rPr>
                <w:rFonts w:ascii="Times New Roman" w:eastAsia="Times New Roman" w:hAnsi="Times New Roman" w:cs="Times New Roman"/>
              </w:rPr>
              <w:t xml:space="preserve">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343B19">
        <w:trPr>
          <w:trHeight w:val="80"/>
        </w:trPr>
        <w:tc>
          <w:tcPr>
            <w:tcW w:w="680"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3"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kontaktinė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Įrašykite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tikslią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kontaktinę</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kuria</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siunčiama</w:t>
            </w:r>
            <w:proofErr w:type="spellEnd"/>
            <w:r w:rsidRPr="004B5048">
              <w:rPr>
                <w:rFonts w:ascii="Times New Roman" w:eastAsia="Times New Roman" w:hAnsi="Times New Roman" w:cs="Times New Roman"/>
                <w:i/>
                <w:iCs/>
              </w:rPr>
              <w:t xml:space="preserve"> visa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susijusi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tvirtinimu</w:t>
            </w:r>
            <w:proofErr w:type="spellEnd"/>
            <w:r w:rsidRPr="004B5048">
              <w:rPr>
                <w:rFonts w:ascii="Times New Roman" w:eastAsia="Times New Roman" w:hAnsi="Times New Roman" w:cs="Times New Roman"/>
                <w:i/>
                <w:iCs/>
              </w:rPr>
              <w:t>.</w:t>
            </w:r>
          </w:p>
        </w:tc>
        <w:tc>
          <w:tcPr>
            <w:tcW w:w="4027"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seniūnijos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gyvenamosios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gatvės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namo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buto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indeksas</w:t>
            </w:r>
            <w:proofErr w:type="spellEnd"/>
          </w:p>
        </w:tc>
        <w:tc>
          <w:tcPr>
            <w:tcW w:w="258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adresas</w:t>
            </w:r>
            <w:proofErr w:type="spellEnd"/>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vieną</w:t>
            </w:r>
            <w:proofErr w:type="spellEnd"/>
            <w:r w:rsidRPr="004B5048">
              <w:rPr>
                <w:rFonts w:ascii="Times New Roman" w:eastAsia="Times New Roman" w:hAnsi="Times New Roman" w:cs="Times New Roman"/>
                <w:i/>
                <w:iCs/>
              </w:rPr>
              <w:t xml:space="preserve">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w:t>
            </w:r>
            <w:proofErr w:type="spellStart"/>
            <w:r w:rsidRPr="004B5048">
              <w:rPr>
                <w:rFonts w:ascii="Times New Roman" w:eastAsia="Times New Roman" w:hAnsi="Times New Roman" w:cs="Times New Roman"/>
                <w:b/>
                <w:bCs/>
                <w:i/>
                <w:iCs/>
              </w:rPr>
              <w:t>tinkamas</w:t>
            </w:r>
            <w:proofErr w:type="spellEnd"/>
            <w:r w:rsidRPr="004B5048">
              <w:rPr>
                <w:rFonts w:ascii="Times New Roman" w:eastAsia="Times New Roman" w:hAnsi="Times New Roman" w:cs="Times New Roman"/>
                <w:b/>
                <w:bCs/>
                <w:i/>
                <w:iCs/>
              </w:rPr>
              <w:t> </w:t>
            </w:r>
            <w:proofErr w:type="spellStart"/>
            <w:r w:rsidRPr="004B5048">
              <w:rPr>
                <w:rFonts w:ascii="Times New Roman" w:eastAsia="Times New Roman" w:hAnsi="Times New Roman" w:cs="Times New Roman"/>
                <w:i/>
                <w:iCs/>
              </w:rPr>
              <w:t>susirašinėti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tvirtinimo</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kontaktiniai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telefono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vadovas</w:t>
            </w:r>
            <w:proofErr w:type="spellEnd"/>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4AC8216D"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Pagrindinis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343B19">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Pavaduojantis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pavaduojantį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913" w:type="dxa"/>
        <w:tblCellMar>
          <w:left w:w="0" w:type="dxa"/>
          <w:right w:w="0" w:type="dxa"/>
        </w:tblCellMar>
        <w:tblLook w:val="04A0" w:firstRow="1" w:lastRow="0" w:firstColumn="1" w:lastColumn="0" w:noHBand="0" w:noVBand="1"/>
      </w:tblPr>
      <w:tblGrid>
        <w:gridCol w:w="744"/>
        <w:gridCol w:w="2571"/>
        <w:gridCol w:w="1006"/>
        <w:gridCol w:w="2442"/>
        <w:gridCol w:w="1405"/>
        <w:gridCol w:w="1745"/>
      </w:tblGrid>
      <w:tr w:rsidR="004B5048" w:rsidRPr="004B5048" w14:paraId="49B57364" w14:textId="77777777" w:rsidTr="00343B19">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9169"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343B19">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6598"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343B19">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Teikiamo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rūšis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porūšis</w:t>
            </w:r>
            <w:proofErr w:type="spellEnd"/>
          </w:p>
        </w:tc>
        <w:tc>
          <w:tcPr>
            <w:tcW w:w="6598"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vietovių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w:t>
            </w:r>
          </w:p>
        </w:tc>
      </w:tr>
      <w:tr w:rsidR="001B403A" w:rsidRPr="004B5048" w14:paraId="75B23897" w14:textId="77777777" w:rsidTr="00343B19">
        <w:trPr>
          <w:trHeight w:val="398"/>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B403A" w:rsidRPr="004B5048" w:rsidRDefault="001B403A"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592" w:type="dxa"/>
            <w:gridSpan w:val="3"/>
            <w:tcBorders>
              <w:top w:val="nil"/>
              <w:left w:val="nil"/>
              <w:bottom w:val="single" w:sz="4" w:space="0" w:color="auto"/>
              <w:right w:val="single" w:sz="8" w:space="0" w:color="auto"/>
            </w:tcBorders>
            <w:vAlign w:val="center"/>
            <w:hideMark/>
          </w:tcPr>
          <w:p w14:paraId="75BD2E9D" w14:textId="77777777" w:rsidR="001B403A" w:rsidRPr="004B5048" w:rsidRDefault="001B403A"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paprastas</w:t>
            </w:r>
            <w:proofErr w:type="spellEnd"/>
          </w:p>
        </w:tc>
      </w:tr>
      <w:tr w:rsidR="004B5048" w:rsidRPr="004B5048" w14:paraId="76A648BD" w14:textId="77777777" w:rsidTr="00343B19">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partnerius</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be </w:t>
            </w:r>
            <w:proofErr w:type="spellStart"/>
            <w:r w:rsidRPr="004B5048">
              <w:rPr>
                <w:rFonts w:ascii="Times New Roman" w:eastAsia="Times New Roman" w:hAnsi="Times New Roman" w:cs="Times New Roman"/>
                <w:b/>
                <w:bCs/>
              </w:rPr>
              <w:t>partnerių</w:t>
            </w:r>
            <w:proofErr w:type="spellEnd"/>
          </w:p>
        </w:tc>
      </w:tr>
      <w:tr w:rsidR="004B5048" w:rsidRPr="004B5048" w14:paraId="4B44C077" w14:textId="77777777" w:rsidTr="00343B19">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partneriais</w:t>
            </w:r>
            <w:proofErr w:type="spellEnd"/>
            <w:r w:rsidRPr="004B5048">
              <w:rPr>
                <w:rFonts w:ascii="Times New Roman" w:eastAsia="Times New Roman" w:hAnsi="Times New Roman" w:cs="Times New Roman"/>
                <w:b/>
                <w:bCs/>
              </w:rPr>
              <w:t>:</w:t>
            </w:r>
          </w:p>
        </w:tc>
      </w:tr>
      <w:tr w:rsidR="004B5048" w:rsidRPr="004B5048" w14:paraId="6D8AE8B7" w14:textId="77777777" w:rsidTr="00343B19">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598"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Pateikite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partnerius</w:t>
            </w:r>
            <w:proofErr w:type="spellEnd"/>
            <w:r w:rsidRPr="004B5048">
              <w:rPr>
                <w:rFonts w:ascii="Times New Roman" w:eastAsia="Times New Roman" w:hAnsi="Times New Roman" w:cs="Times New Roman"/>
                <w:i/>
                <w:iCs/>
              </w:rPr>
              <w:t>:</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juridinis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pavadinimas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juridinio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buveinės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atstovaujančio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fizinis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gyvenamosios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vietovės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r>
      <w:tr w:rsidR="004B5048" w:rsidRPr="004B5048" w14:paraId="55408738" w14:textId="77777777" w:rsidTr="00343B19">
        <w:trPr>
          <w:trHeight w:val="825"/>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3651A9" w:rsidRDefault="004B5048" w:rsidP="004B5048">
            <w:pPr>
              <w:spacing w:after="0" w:line="240" w:lineRule="auto"/>
              <w:jc w:val="center"/>
              <w:rPr>
                <w:rFonts w:ascii="Times New Roman" w:eastAsia="Times New Roman" w:hAnsi="Times New Roman" w:cs="Times New Roman"/>
                <w:sz w:val="24"/>
                <w:szCs w:val="24"/>
              </w:rPr>
            </w:pPr>
            <w:r w:rsidRPr="003651A9">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1AF840D6" w:rsidR="004B5048" w:rsidRPr="003651A9" w:rsidRDefault="004B5048" w:rsidP="004B5048">
            <w:pPr>
              <w:spacing w:after="0" w:line="240" w:lineRule="auto"/>
              <w:jc w:val="both"/>
              <w:rPr>
                <w:rFonts w:ascii="Times New Roman" w:eastAsia="Times New Roman" w:hAnsi="Times New Roman" w:cs="Times New Roman"/>
                <w:sz w:val="24"/>
                <w:szCs w:val="24"/>
              </w:rPr>
            </w:pPr>
            <w:proofErr w:type="spellStart"/>
            <w:r w:rsidRPr="003651A9">
              <w:rPr>
                <w:rFonts w:ascii="Times New Roman" w:eastAsia="Times New Roman" w:hAnsi="Times New Roman" w:cs="Times New Roman"/>
              </w:rPr>
              <w:t>Planuojamų</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patirti</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tinkamų</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finansuoti</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išlaidų</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suma</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nepritaikius</w:t>
            </w:r>
            <w:proofErr w:type="spellEnd"/>
            <w:r w:rsidRPr="003651A9">
              <w:rPr>
                <w:rFonts w:ascii="Times New Roman" w:eastAsia="Times New Roman" w:hAnsi="Times New Roman" w:cs="Times New Roman"/>
              </w:rPr>
              <w:t xml:space="preserve"> paramos </w:t>
            </w:r>
            <w:proofErr w:type="spellStart"/>
            <w:r w:rsidRPr="003651A9">
              <w:rPr>
                <w:rFonts w:ascii="Times New Roman" w:eastAsia="Times New Roman" w:hAnsi="Times New Roman" w:cs="Times New Roman"/>
              </w:rPr>
              <w:t>lyginamosios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dalies</w:t>
            </w:r>
            <w:proofErr w:type="spellEnd"/>
            <w:r w:rsidRPr="003651A9">
              <w:rPr>
                <w:rFonts w:ascii="Times New Roman" w:eastAsia="Times New Roman" w:hAnsi="Times New Roman" w:cs="Times New Roman"/>
              </w:rPr>
              <w:t>), Eur </w:t>
            </w:r>
            <w:r w:rsidRPr="003651A9">
              <w:rPr>
                <w:rFonts w:ascii="Times New Roman" w:eastAsia="Times New Roman" w:hAnsi="Times New Roman" w:cs="Times New Roman"/>
                <w:i/>
                <w:iCs/>
              </w:rPr>
              <w:t>(</w:t>
            </w:r>
            <w:proofErr w:type="spellStart"/>
            <w:r w:rsidRPr="003651A9">
              <w:rPr>
                <w:rFonts w:ascii="Times New Roman" w:eastAsia="Times New Roman" w:hAnsi="Times New Roman" w:cs="Times New Roman"/>
                <w:i/>
                <w:iCs/>
              </w:rPr>
              <w:t>nurodoma</w:t>
            </w:r>
            <w:proofErr w:type="spellEnd"/>
            <w:r w:rsidRPr="003651A9">
              <w:rPr>
                <w:rFonts w:ascii="Times New Roman" w:eastAsia="Times New Roman" w:hAnsi="Times New Roman" w:cs="Times New Roman"/>
                <w:i/>
                <w:iCs/>
              </w:rPr>
              <w:t xml:space="preserve"> </w:t>
            </w:r>
            <w:proofErr w:type="spellStart"/>
            <w:r w:rsidRPr="003651A9">
              <w:rPr>
                <w:rFonts w:ascii="Times New Roman" w:eastAsia="Times New Roman" w:hAnsi="Times New Roman" w:cs="Times New Roman"/>
                <w:i/>
                <w:iCs/>
              </w:rPr>
              <w:t>suma</w:t>
            </w:r>
            <w:proofErr w:type="spellEnd"/>
            <w:r w:rsidRPr="003651A9">
              <w:rPr>
                <w:rFonts w:ascii="Times New Roman" w:eastAsia="Times New Roman" w:hAnsi="Times New Roman" w:cs="Times New Roman"/>
                <w:i/>
                <w:iCs/>
              </w:rPr>
              <w:t xml:space="preserve"> be PVM)</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27A6979" w14:textId="77777777" w:rsidR="00A074D7" w:rsidRPr="003651A9" w:rsidRDefault="00A074D7" w:rsidP="004B5048">
            <w:pPr>
              <w:spacing w:after="0" w:line="240" w:lineRule="auto"/>
              <w:jc w:val="right"/>
              <w:rPr>
                <w:rFonts w:ascii="Times New Roman" w:eastAsia="Times New Roman" w:hAnsi="Times New Roman" w:cs="Times New Roman"/>
              </w:rPr>
            </w:pPr>
          </w:p>
          <w:p w14:paraId="40A4909A" w14:textId="77777777" w:rsidR="00A074D7" w:rsidRPr="003651A9" w:rsidRDefault="00A074D7" w:rsidP="004B5048">
            <w:pPr>
              <w:spacing w:after="0" w:line="240" w:lineRule="auto"/>
              <w:jc w:val="right"/>
              <w:rPr>
                <w:rFonts w:ascii="Times New Roman" w:eastAsia="Times New Roman" w:hAnsi="Times New Roman" w:cs="Times New Roman"/>
              </w:rPr>
            </w:pPr>
          </w:p>
          <w:p w14:paraId="1ACA7ADD" w14:textId="7D2CF449" w:rsidR="004B5048" w:rsidRPr="003651A9" w:rsidRDefault="004B5048" w:rsidP="004B5048">
            <w:pPr>
              <w:spacing w:after="0" w:line="240" w:lineRule="auto"/>
              <w:jc w:val="right"/>
              <w:rPr>
                <w:rFonts w:ascii="Times New Roman" w:eastAsia="Times New Roman" w:hAnsi="Times New Roman" w:cs="Times New Roman"/>
                <w:sz w:val="24"/>
                <w:szCs w:val="24"/>
              </w:rPr>
            </w:pPr>
            <w:r w:rsidRPr="003651A9">
              <w:rPr>
                <w:rFonts w:ascii="Times New Roman" w:eastAsia="Times New Roman" w:hAnsi="Times New Roman" w:cs="Times New Roman"/>
              </w:rPr>
              <w:t> </w:t>
            </w:r>
          </w:p>
          <w:p w14:paraId="64D8240F" w14:textId="77777777" w:rsidR="004B5048" w:rsidRPr="003651A9" w:rsidRDefault="004B5048" w:rsidP="004B5048">
            <w:pPr>
              <w:spacing w:after="0" w:line="240" w:lineRule="auto"/>
              <w:ind w:firstLine="66"/>
              <w:rPr>
                <w:rFonts w:ascii="Times New Roman" w:eastAsia="Times New Roman" w:hAnsi="Times New Roman" w:cs="Times New Roman"/>
                <w:sz w:val="24"/>
                <w:szCs w:val="24"/>
              </w:rPr>
            </w:pPr>
            <w:r w:rsidRPr="003651A9">
              <w:rPr>
                <w:rFonts w:ascii="Times New Roman" w:eastAsia="Times New Roman" w:hAnsi="Times New Roman" w:cs="Times New Roman"/>
              </w:rPr>
              <w:t>_________________________</w:t>
            </w:r>
          </w:p>
          <w:p w14:paraId="52EC40FE" w14:textId="77777777" w:rsidR="004B5048" w:rsidRPr="003651A9" w:rsidRDefault="004B5048" w:rsidP="004B5048">
            <w:pPr>
              <w:spacing w:after="0" w:line="240" w:lineRule="auto"/>
              <w:ind w:firstLine="720"/>
              <w:rPr>
                <w:rFonts w:ascii="Times New Roman" w:eastAsia="Times New Roman" w:hAnsi="Times New Roman" w:cs="Times New Roman"/>
                <w:sz w:val="24"/>
                <w:szCs w:val="24"/>
              </w:rPr>
            </w:pPr>
            <w:r w:rsidRPr="003651A9">
              <w:rPr>
                <w:rFonts w:ascii="Times New Roman" w:eastAsia="Times New Roman" w:hAnsi="Times New Roman" w:cs="Times New Roman"/>
                <w:i/>
                <w:iCs/>
              </w:rPr>
              <w:t>(</w:t>
            </w:r>
            <w:proofErr w:type="spellStart"/>
            <w:r w:rsidRPr="003651A9">
              <w:rPr>
                <w:rFonts w:ascii="Times New Roman" w:eastAsia="Times New Roman" w:hAnsi="Times New Roman" w:cs="Times New Roman"/>
                <w:i/>
                <w:iCs/>
              </w:rPr>
              <w:t>suma</w:t>
            </w:r>
            <w:proofErr w:type="spellEnd"/>
            <w:r w:rsidRPr="003651A9">
              <w:rPr>
                <w:rFonts w:ascii="Times New Roman" w:eastAsia="Times New Roman" w:hAnsi="Times New Roman" w:cs="Times New Roman"/>
                <w:i/>
                <w:iCs/>
              </w:rPr>
              <w:t xml:space="preserve"> be PVM)</w:t>
            </w:r>
          </w:p>
        </w:tc>
        <w:tc>
          <w:tcPr>
            <w:tcW w:w="3150"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3651A9">
              <w:rPr>
                <w:rFonts w:ascii="Times New Roman" w:eastAsia="Times New Roman" w:hAnsi="Times New Roman" w:cs="Times New Roman"/>
              </w:rPr>
              <w:t xml:space="preserve">EŽŪFKP, </w:t>
            </w:r>
            <w:proofErr w:type="spellStart"/>
            <w:r w:rsidRPr="003651A9">
              <w:rPr>
                <w:rFonts w:ascii="Times New Roman" w:eastAsia="Times New Roman" w:hAnsi="Times New Roman" w:cs="Times New Roman"/>
              </w:rPr>
              <w:t>Lietuvos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Respublikos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valstybės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biudžeto</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lėšos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ir</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nuosavas</w:t>
            </w:r>
            <w:proofErr w:type="spellEnd"/>
            <w:r w:rsidRPr="003651A9">
              <w:rPr>
                <w:rFonts w:ascii="Times New Roman" w:eastAsia="Times New Roman" w:hAnsi="Times New Roman" w:cs="Times New Roman"/>
              </w:rPr>
              <w:t xml:space="preserve"> </w:t>
            </w:r>
            <w:proofErr w:type="spellStart"/>
            <w:r w:rsidRPr="003651A9">
              <w:rPr>
                <w:rFonts w:ascii="Times New Roman" w:eastAsia="Times New Roman" w:hAnsi="Times New Roman" w:cs="Times New Roman"/>
              </w:rPr>
              <w:t>indėlis</w:t>
            </w:r>
            <w:proofErr w:type="spellEnd"/>
          </w:p>
        </w:tc>
      </w:tr>
      <w:tr w:rsidR="004B5048" w:rsidRPr="004B5048" w14:paraId="16F3C4CC" w14:textId="77777777" w:rsidTr="00343B19">
        <w:trPr>
          <w:trHeight w:val="247"/>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1B72FD19" w14:textId="12069348" w:rsidR="004B5048" w:rsidRPr="00A074D7" w:rsidRDefault="004B5048" w:rsidP="004B5048">
            <w:pPr>
              <w:spacing w:after="0" w:line="240" w:lineRule="auto"/>
              <w:ind w:firstLine="720"/>
              <w:rPr>
                <w:rFonts w:ascii="Times New Roman" w:eastAsia="Times New Roman" w:hAnsi="Times New Roman" w:cs="Times New Roman"/>
                <w:sz w:val="16"/>
                <w:szCs w:val="16"/>
              </w:rPr>
            </w:pPr>
          </w:p>
        </w:tc>
        <w:tc>
          <w:tcPr>
            <w:tcW w:w="3150" w:type="dxa"/>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343B19">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Paramos </w:t>
            </w:r>
            <w:proofErr w:type="spellStart"/>
            <w:r w:rsidRPr="004B5048">
              <w:rPr>
                <w:rFonts w:ascii="Times New Roman" w:eastAsia="Times New Roman" w:hAnsi="Times New Roman" w:cs="Times New Roman"/>
              </w:rPr>
              <w:t>lyginamoji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proc. </w:t>
            </w:r>
          </w:p>
        </w:tc>
        <w:tc>
          <w:tcPr>
            <w:tcW w:w="3448" w:type="dxa"/>
            <w:gridSpan w:val="2"/>
            <w:tcBorders>
              <w:top w:val="nil"/>
              <w:left w:val="nil"/>
              <w:bottom w:val="single" w:sz="8" w:space="0" w:color="auto"/>
              <w:right w:val="single" w:sz="8" w:space="0" w:color="auto"/>
            </w:tcBorders>
            <w:shd w:val="clear" w:color="auto" w:fill="auto"/>
            <w:vAlign w:val="center"/>
            <w:hideMark/>
          </w:tcPr>
          <w:p w14:paraId="2139877D" w14:textId="77777777" w:rsidR="004B5048" w:rsidRPr="006C4055" w:rsidRDefault="004B5048" w:rsidP="004B5048">
            <w:pPr>
              <w:spacing w:after="0" w:line="240" w:lineRule="auto"/>
              <w:jc w:val="right"/>
              <w:rPr>
                <w:rFonts w:ascii="Times New Roman" w:eastAsia="Times New Roman" w:hAnsi="Times New Roman" w:cs="Times New Roman"/>
                <w:sz w:val="24"/>
                <w:szCs w:val="24"/>
              </w:rPr>
            </w:pPr>
            <w:r w:rsidRPr="006C4055">
              <w:rPr>
                <w:rFonts w:ascii="Times New Roman" w:eastAsia="Times New Roman" w:hAnsi="Times New Roman" w:cs="Times New Roman"/>
                <w:shd w:val="clear" w:color="auto" w:fill="FFFF00"/>
              </w:rPr>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6C4055" w:rsidRDefault="004B5048" w:rsidP="004B5048">
            <w:pPr>
              <w:spacing w:after="0" w:line="240" w:lineRule="auto"/>
              <w:jc w:val="center"/>
              <w:rPr>
                <w:rFonts w:ascii="Times New Roman" w:eastAsia="Times New Roman" w:hAnsi="Times New Roman" w:cs="Times New Roman"/>
                <w:sz w:val="24"/>
                <w:szCs w:val="24"/>
              </w:rPr>
            </w:pPr>
            <w:r w:rsidRPr="006C4055">
              <w:rPr>
                <w:rFonts w:ascii="Times New Roman" w:eastAsia="Times New Roman" w:hAnsi="Times New Roman" w:cs="Times New Roman"/>
              </w:rPr>
              <w:t>-</w:t>
            </w:r>
          </w:p>
        </w:tc>
      </w:tr>
      <w:tr w:rsidR="004B5048" w:rsidRPr="004B5048" w14:paraId="7E9A1834" w14:textId="77777777" w:rsidTr="001A7E92">
        <w:trPr>
          <w:trHeight w:val="548"/>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2.6.</w:t>
            </w:r>
          </w:p>
        </w:tc>
        <w:tc>
          <w:tcPr>
            <w:tcW w:w="2571" w:type="dxa"/>
            <w:tcBorders>
              <w:top w:val="nil"/>
              <w:left w:val="nil"/>
              <w:bottom w:val="single" w:sz="8" w:space="0" w:color="auto"/>
              <w:right w:val="single" w:sz="8" w:space="0" w:color="auto"/>
            </w:tcBorders>
            <w:vAlign w:val="center"/>
            <w:hideMark/>
          </w:tcPr>
          <w:p w14:paraId="79CD8FBA" w14:textId="0766F789"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Prašomos</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xml:space="preserve">, </w:t>
            </w:r>
            <w:r w:rsidRPr="004B5048">
              <w:rPr>
                <w:rFonts w:ascii="Times New Roman" w:eastAsia="Times New Roman" w:hAnsi="Times New Roman" w:cs="Times New Roman"/>
              </w:rPr>
              <w:lastRenderedPageBreak/>
              <w:t>Eur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be PVM)</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r>
      <w:tr w:rsidR="004B5048" w:rsidRPr="004B5048" w14:paraId="78EF0BE5" w14:textId="77777777" w:rsidTr="00343B19">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šaltinis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Finansavimo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šaltinis</w:t>
            </w:r>
            <w:proofErr w:type="spellEnd"/>
          </w:p>
        </w:tc>
        <w:tc>
          <w:tcPr>
            <w:tcW w:w="1745"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343B19">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w:t>
            </w:r>
          </w:p>
        </w:tc>
        <w:tc>
          <w:tcPr>
            <w:tcW w:w="1745"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343B19">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tinkamo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343B19">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skolintos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1B403A" w:rsidRPr="004B5048" w14:paraId="0BD16FBD" w14:textId="77777777" w:rsidTr="00343B19">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tcPr>
          <w:p w14:paraId="2485731F" w14:textId="07359E99" w:rsidR="001B403A" w:rsidRPr="001B403A" w:rsidRDefault="001B403A" w:rsidP="001B403A">
            <w:pPr>
              <w:spacing w:after="0" w:line="240" w:lineRule="auto"/>
              <w:jc w:val="right"/>
              <w:rPr>
                <w:rFonts w:ascii="Times New Roman" w:eastAsia="Times New Roman" w:hAnsi="Times New Roman" w:cs="Times New Roman"/>
                <w:sz w:val="24"/>
                <w:szCs w:val="24"/>
              </w:rPr>
            </w:pPr>
            <w:r w:rsidRPr="001B403A">
              <w:rPr>
                <w:rFonts w:ascii="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tcPr>
          <w:p w14:paraId="2E9E3817" w14:textId="2F11F514" w:rsidR="001B403A" w:rsidRPr="001B403A" w:rsidRDefault="001B403A" w:rsidP="001B403A">
            <w:pPr>
              <w:spacing w:after="0" w:line="240" w:lineRule="auto"/>
              <w:jc w:val="both"/>
              <w:rPr>
                <w:rFonts w:ascii="Times New Roman" w:eastAsia="Times New Roman" w:hAnsi="Times New Roman" w:cs="Times New Roman"/>
                <w:sz w:val="24"/>
                <w:szCs w:val="24"/>
              </w:rPr>
            </w:pPr>
            <w:proofErr w:type="spellStart"/>
            <w:r w:rsidRPr="001B403A">
              <w:rPr>
                <w:rFonts w:ascii="Times New Roman" w:hAnsi="Times New Roman" w:cs="Times New Roman"/>
              </w:rPr>
              <w:t>pareiškėjo</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iš</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vietos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projekte</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numatytos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vykdyti</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veiklos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gautinos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06DA9D4E" w14:textId="77777777" w:rsidR="001B403A" w:rsidRPr="004B5048" w:rsidRDefault="001B403A" w:rsidP="001B403A">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E57AA6" w:rsidRPr="004B5048" w14:paraId="03E8EE96" w14:textId="77777777" w:rsidTr="00343B19">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682ADEC"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1006" w:type="dxa"/>
            <w:tcBorders>
              <w:top w:val="single" w:sz="8" w:space="0" w:color="auto"/>
              <w:left w:val="single" w:sz="8" w:space="0" w:color="auto"/>
              <w:bottom w:val="single" w:sz="8" w:space="0" w:color="auto"/>
              <w:right w:val="single" w:sz="8" w:space="0" w:color="auto"/>
            </w:tcBorders>
            <w:shd w:val="clear" w:color="auto" w:fill="FFFFFF"/>
          </w:tcPr>
          <w:p w14:paraId="1E571393" w14:textId="401AD82B" w:rsidR="00E57AA6" w:rsidRPr="004B5048" w:rsidRDefault="00E57AA6" w:rsidP="004B5048">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8" w:space="0" w:color="auto"/>
              <w:left w:val="single" w:sz="8" w:space="0" w:color="auto"/>
              <w:bottom w:val="single" w:sz="8" w:space="0" w:color="auto"/>
              <w:right w:val="single" w:sz="8" w:space="0" w:color="auto"/>
            </w:tcBorders>
            <w:shd w:val="clear" w:color="auto" w:fill="FFFFFF"/>
          </w:tcPr>
          <w:p w14:paraId="0D96A3E8" w14:textId="14DC26DD" w:rsidR="00E57AA6" w:rsidRPr="004B5048" w:rsidRDefault="00E57AA6"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gautinos</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įgyvendinamas</w:t>
            </w:r>
            <w:proofErr w:type="spellEnd"/>
            <w:r w:rsidRPr="004B5048">
              <w:rPr>
                <w:rFonts w:ascii="Times New Roman" w:eastAsia="Times New Roman" w:hAnsi="Times New Roman" w:cs="Times New Roman"/>
              </w:rPr>
              <w:t xml:space="preserve"> ne </w:t>
            </w:r>
            <w:proofErr w:type="spellStart"/>
            <w:r w:rsidRPr="004B5048">
              <w:rPr>
                <w:rFonts w:ascii="Times New Roman" w:eastAsia="Times New Roman" w:hAnsi="Times New Roman" w:cs="Times New Roman"/>
              </w:rPr>
              <w:t>vienu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etapu</w:t>
            </w:r>
            <w:proofErr w:type="spellEnd"/>
            <w:r w:rsidRPr="004B5048">
              <w:rPr>
                <w:rFonts w:ascii="Times New Roman" w:eastAsia="Times New Roman" w:hAnsi="Times New Roman" w:cs="Times New Roman"/>
              </w:rPr>
              <w:t> </w:t>
            </w:r>
          </w:p>
        </w:tc>
        <w:tc>
          <w:tcPr>
            <w:tcW w:w="1745" w:type="dxa"/>
            <w:tcBorders>
              <w:top w:val="single" w:sz="8" w:space="0" w:color="auto"/>
              <w:left w:val="single" w:sz="8" w:space="0" w:color="auto"/>
              <w:bottom w:val="single" w:sz="8" w:space="0" w:color="auto"/>
              <w:right w:val="single" w:sz="8" w:space="0" w:color="auto"/>
            </w:tcBorders>
            <w:shd w:val="clear" w:color="auto" w:fill="FFFFFF"/>
            <w:vAlign w:val="center"/>
          </w:tcPr>
          <w:p w14:paraId="671AA2EB" w14:textId="79F98AF1"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343B19">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vieta</w:t>
            </w:r>
            <w:proofErr w:type="spellEnd"/>
          </w:p>
          <w:p w14:paraId="39F62F70" w14:textId="25A8C3A5" w:rsidR="004B5048" w:rsidRPr="004B5048" w:rsidRDefault="001B403A"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proofErr w:type="spellStart"/>
            <w:r w:rsidR="004B5048" w:rsidRPr="004B5048">
              <w:rPr>
                <w:rFonts w:ascii="Times New Roman" w:eastAsia="Times New Roman" w:hAnsi="Times New Roman" w:cs="Times New Roman"/>
                <w:i/>
                <w:iCs/>
              </w:rPr>
              <w:t>Turi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būti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nurodomas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savivaldybės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seniūnijos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ir</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tikslus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adresas</w:t>
            </w:r>
            <w:proofErr w:type="spellEnd"/>
            <w:r>
              <w:rPr>
                <w:rFonts w:ascii="Times New Roman" w:eastAsia="Times New Roman" w:hAnsi="Times New Roman" w:cs="Times New Roman"/>
                <w:i/>
                <w:iCs/>
              </w:rPr>
              <w:t>)</w:t>
            </w:r>
          </w:p>
        </w:tc>
        <w:tc>
          <w:tcPr>
            <w:tcW w:w="6598" w:type="dxa"/>
            <w:gridSpan w:val="4"/>
            <w:tcBorders>
              <w:top w:val="single" w:sz="8"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343B19">
        <w:tc>
          <w:tcPr>
            <w:tcW w:w="744" w:type="dxa"/>
            <w:tcBorders>
              <w:top w:val="nil"/>
              <w:left w:val="single" w:sz="8" w:space="0" w:color="auto"/>
              <w:bottom w:val="single" w:sz="8"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8"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rPr>
              <w:t>Planuojamas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vietos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projekto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įgyvendinimo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laikotarpis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mėn</w:t>
            </w:r>
            <w:proofErr w:type="spellEnd"/>
            <w:r w:rsidRPr="00EB3944">
              <w:rPr>
                <w:rFonts w:ascii="Times New Roman" w:eastAsia="Times New Roman" w:hAnsi="Times New Roman" w:cs="Times New Roman"/>
              </w:rPr>
              <w:t>.</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proofErr w:type="spellStart"/>
            <w:r w:rsidR="00304F0D" w:rsidRPr="00EB3944">
              <w:rPr>
                <w:rFonts w:ascii="Times New Roman" w:eastAsia="Times New Roman" w:hAnsi="Times New Roman" w:cs="Times New Roman"/>
                <w:i/>
                <w:iCs/>
              </w:rPr>
              <w:t>Turi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būti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nurodomas</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mėnesių</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skaičius</w:t>
            </w:r>
            <w:proofErr w:type="spellEnd"/>
            <w:r w:rsidR="00304F0D" w:rsidRPr="00EB3944">
              <w:rPr>
                <w:rFonts w:ascii="Times New Roman" w:eastAsia="Times New Roman" w:hAnsi="Times New Roman" w:cs="Times New Roman"/>
                <w:i/>
                <w:iCs/>
              </w:rPr>
              <w:t xml:space="preserve"> </w:t>
            </w:r>
            <w:proofErr w:type="spellStart"/>
            <w:proofErr w:type="gramStart"/>
            <w:r w:rsidR="00304F0D" w:rsidRPr="00EB3944">
              <w:rPr>
                <w:rFonts w:ascii="Times New Roman" w:eastAsia="Times New Roman" w:hAnsi="Times New Roman" w:cs="Times New Roman"/>
                <w:i/>
                <w:iCs/>
              </w:rPr>
              <w:t>ir</w:t>
            </w:r>
            <w:proofErr w:type="spellEnd"/>
            <w:r w:rsidR="00304F0D" w:rsidRPr="00EB3944">
              <w:rPr>
                <w:rFonts w:ascii="Times New Roman" w:eastAsia="Times New Roman" w:hAnsi="Times New Roman" w:cs="Times New Roman"/>
                <w:i/>
                <w:iCs/>
              </w:rPr>
              <w:t xml:space="preserve"> </w:t>
            </w:r>
            <w:r w:rsidR="00304F0D" w:rsidRPr="00EB3944">
              <w:rPr>
                <w:rFonts w:ascii="Times New Roman" w:eastAsia="Times New Roman" w:hAnsi="Times New Roman" w:cs="Times New Roman"/>
              </w:rPr>
              <w:t xml:space="preserve"> </w:t>
            </w:r>
            <w:proofErr w:type="spellStart"/>
            <w:r w:rsidR="00304F0D" w:rsidRPr="00EB3944">
              <w:rPr>
                <w:rFonts w:ascii="Times New Roman" w:eastAsia="Times New Roman" w:hAnsi="Times New Roman" w:cs="Times New Roman"/>
                <w:i/>
              </w:rPr>
              <w:t>preliminarios</w:t>
            </w:r>
            <w:proofErr w:type="spellEnd"/>
            <w:proofErr w:type="gram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projekto</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pradžios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pabaigos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datos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metų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mėnesių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tikslumu</w:t>
            </w:r>
            <w:proofErr w:type="spellEnd"/>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598" w:type="dxa"/>
            <w:gridSpan w:val="4"/>
            <w:tcBorders>
              <w:top w:val="nil"/>
              <w:left w:val="nil"/>
              <w:bottom w:val="single" w:sz="8"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343B19">
        <w:trPr>
          <w:trHeight w:val="1684"/>
        </w:trPr>
        <w:tc>
          <w:tcPr>
            <w:tcW w:w="744" w:type="dxa"/>
            <w:tcBorders>
              <w:top w:val="single" w:sz="8" w:space="0" w:color="auto"/>
              <w:left w:val="single" w:sz="8" w:space="0" w:color="auto"/>
              <w:bottom w:val="single" w:sz="8" w:space="0" w:color="auto"/>
              <w:right w:val="single" w:sz="8"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8" w:space="0" w:color="auto"/>
              <w:left w:val="single" w:sz="8" w:space="0" w:color="auto"/>
              <w:bottom w:val="single" w:sz="8" w:space="0" w:color="auto"/>
              <w:right w:val="single" w:sz="8" w:space="0" w:color="auto"/>
            </w:tcBorders>
            <w:vAlign w:val="center"/>
            <w:hideMark/>
          </w:tcPr>
          <w:p w14:paraId="0EF13B6C" w14:textId="666AC8A1" w:rsidR="00304F0D" w:rsidRPr="004B5048" w:rsidRDefault="00304F0D" w:rsidP="006C4055">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parengtas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006C4055">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 xml:space="preserve"> (-us) (</w:t>
            </w:r>
            <w:proofErr w:type="spellStart"/>
            <w:r w:rsidRPr="004B5048">
              <w:rPr>
                <w:rFonts w:ascii="Times New Roman" w:eastAsia="Times New Roman" w:hAnsi="Times New Roman" w:cs="Times New Roman"/>
              </w:rPr>
              <w:t>toliau</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Aprašas</w:t>
            </w:r>
            <w:proofErr w:type="spellEnd"/>
            <w:r w:rsidRPr="004B5048">
              <w:rPr>
                <w:rFonts w:ascii="Times New Roman" w:eastAsia="Times New Roman" w:hAnsi="Times New Roman" w:cs="Times New Roman"/>
              </w:rPr>
              <w:t>)</w:t>
            </w:r>
          </w:p>
        </w:tc>
        <w:tc>
          <w:tcPr>
            <w:tcW w:w="6598" w:type="dxa"/>
            <w:gridSpan w:val="4"/>
            <w:tcBorders>
              <w:top w:val="single" w:sz="8" w:space="0" w:color="auto"/>
              <w:left w:val="single" w:sz="8" w:space="0" w:color="auto"/>
              <w:bottom w:val="single" w:sz="8" w:space="0" w:color="auto"/>
              <w:right w:val="single" w:sz="8"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w:t>
            </w:r>
          </w:p>
          <w:p w14:paraId="15767852" w14:textId="6822CE50"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VPS </w:t>
            </w:r>
            <w:proofErr w:type="spellStart"/>
            <w:r w:rsidRPr="001B403A">
              <w:rPr>
                <w:rFonts w:ascii="Times New Roman" w:eastAsia="Times New Roman" w:hAnsi="Times New Roman" w:cs="Times New Roman"/>
              </w:rPr>
              <w:t>priemonės</w:t>
            </w:r>
            <w:proofErr w:type="spellEnd"/>
            <w:r w:rsidRPr="001B403A">
              <w:rPr>
                <w:rFonts w:ascii="Times New Roman" w:eastAsia="Times New Roman" w:hAnsi="Times New Roman" w:cs="Times New Roman"/>
              </w:rPr>
              <w:t xml:space="preserve"> “</w:t>
            </w:r>
            <w:proofErr w:type="spellStart"/>
            <w:r w:rsidR="001B403A" w:rsidRPr="001B403A">
              <w:rPr>
                <w:rFonts w:ascii="Times New Roman" w:hAnsi="Times New Roman" w:cs="Times New Roman"/>
                <w:b/>
              </w:rPr>
              <w:t>Ūkio</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ir</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verslo</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plėtra</w:t>
            </w:r>
            <w:proofErr w:type="spellEnd"/>
            <w:r w:rsidRPr="001B403A">
              <w:rPr>
                <w:rFonts w:ascii="Times New Roman" w:eastAsia="Times New Roman" w:hAnsi="Times New Roman" w:cs="Times New Roman"/>
                <w:b/>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veiklos</w:t>
            </w:r>
            <w:proofErr w:type="spellEnd"/>
            <w:r w:rsidRPr="004B5048">
              <w:rPr>
                <w:rFonts w:ascii="Times New Roman" w:eastAsia="Times New Roman" w:hAnsi="Times New Roman" w:cs="Times New Roman"/>
              </w:rPr>
              <w:t xml:space="preserve"> </w:t>
            </w:r>
            <w:proofErr w:type="spellStart"/>
            <w:r w:rsidRPr="001B403A">
              <w:rPr>
                <w:rFonts w:ascii="Times New Roman" w:eastAsia="Times New Roman" w:hAnsi="Times New Roman" w:cs="Times New Roman"/>
              </w:rPr>
              <w:t>sritį</w:t>
            </w:r>
            <w:proofErr w:type="spellEnd"/>
            <w:r w:rsidRPr="001B403A">
              <w:rPr>
                <w:rFonts w:ascii="Times New Roman" w:eastAsia="Times New Roman" w:hAnsi="Times New Roman" w:cs="Times New Roman"/>
              </w:rPr>
              <w:t xml:space="preserve"> “</w:t>
            </w:r>
            <w:proofErr w:type="spellStart"/>
            <w:r w:rsidR="001B403A" w:rsidRPr="001B403A">
              <w:rPr>
                <w:rFonts w:ascii="Times New Roman" w:hAnsi="Times New Roman" w:cs="Times New Roman"/>
                <w:b/>
              </w:rPr>
              <w:t>Parama</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verslui</w:t>
            </w:r>
            <w:proofErr w:type="spellEnd"/>
            <w:r w:rsidR="001B403A" w:rsidRPr="001B403A">
              <w:rPr>
                <w:rFonts w:ascii="Times New Roman" w:hAnsi="Times New Roman" w:cs="Times New Roman"/>
                <w:b/>
              </w:rPr>
              <w:t xml:space="preserve"> </w:t>
            </w:r>
            <w:proofErr w:type="spellStart"/>
            <w:r w:rsidR="00E13141" w:rsidRPr="00E13141">
              <w:rPr>
                <w:rFonts w:ascii="Times New Roman" w:hAnsi="Times New Roman" w:cs="Times New Roman"/>
                <w:b/>
              </w:rPr>
              <w:t>plėtoti</w:t>
            </w:r>
            <w:proofErr w:type="spellEnd"/>
            <w:r w:rsidRPr="001B403A">
              <w:rPr>
                <w:rFonts w:ascii="Times New Roman" w:eastAsia="Times New Roman" w:hAnsi="Times New Roman" w:cs="Times New Roman"/>
              </w:rPr>
              <w:t>”</w:t>
            </w:r>
            <w:r w:rsidR="00476821">
              <w:rPr>
                <w:rFonts w:ascii="Times New Roman" w:eastAsia="Times New Roman" w:hAnsi="Times New Roman" w:cs="Times New Roman"/>
              </w:rPr>
              <w:t xml:space="preserve"> </w:t>
            </w:r>
            <w:r w:rsidR="00476821" w:rsidRPr="00476821">
              <w:rPr>
                <w:rFonts w:ascii="Times New Roman" w:hAnsi="Times New Roman" w:cs="Times New Roman"/>
                <w:b/>
                <w:lang w:val="lt-LT"/>
              </w:rPr>
              <w:t xml:space="preserve">Nr. </w:t>
            </w:r>
            <w:r w:rsidR="00476821" w:rsidRPr="00476821">
              <w:rPr>
                <w:rFonts w:ascii="Times New Roman" w:hAnsi="Times New Roman" w:cs="Times New Roman"/>
                <w:b/>
              </w:rPr>
              <w:t>LEADER-19.2-6.4</w:t>
            </w:r>
            <w:r w:rsidRPr="001B403A">
              <w:rPr>
                <w:rFonts w:ascii="Times New Roman" w:eastAsia="Times New Roman" w:hAnsi="Times New Roman" w:cs="Times New Roman"/>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patvirtintą</w:t>
            </w:r>
            <w:proofErr w:type="spellEnd"/>
            <w:r w:rsidRPr="004B5048">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Rokiškio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rajono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vietos</w:t>
            </w:r>
            <w:proofErr w:type="spellEnd"/>
            <w:r w:rsidR="009441D4">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veiklos</w:t>
            </w:r>
            <w:proofErr w:type="spellEnd"/>
            <w:r w:rsidR="009441D4">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grupės</w:t>
            </w:r>
            <w:proofErr w:type="spellEnd"/>
            <w:r w:rsidR="009441D4">
              <w:rPr>
                <w:rFonts w:ascii="Times New Roman" w:eastAsia="Times New Roman" w:hAnsi="Times New Roman" w:cs="Times New Roman"/>
              </w:rPr>
              <w:t xml:space="preserve"> </w:t>
            </w:r>
            <w:r w:rsidR="00EB3944" w:rsidRPr="00ED5B77">
              <w:rPr>
                <w:rFonts w:ascii="Times New Roman" w:eastAsia="Times New Roman" w:hAnsi="Times New Roman" w:cs="Times New Roman"/>
              </w:rPr>
              <w:t>201</w:t>
            </w:r>
            <w:r w:rsidR="006C4055">
              <w:rPr>
                <w:rFonts w:ascii="Times New Roman" w:eastAsia="Times New Roman" w:hAnsi="Times New Roman" w:cs="Times New Roman"/>
              </w:rPr>
              <w:t>9</w:t>
            </w:r>
            <w:r w:rsidR="00EB3944" w:rsidRPr="00ED5B77">
              <w:rPr>
                <w:rFonts w:ascii="Times New Roman" w:eastAsia="Times New Roman" w:hAnsi="Times New Roman" w:cs="Times New Roman"/>
              </w:rPr>
              <w:t>-</w:t>
            </w:r>
            <w:r w:rsidR="006C4055">
              <w:rPr>
                <w:rFonts w:ascii="Times New Roman" w:eastAsia="Times New Roman" w:hAnsi="Times New Roman" w:cs="Times New Roman"/>
              </w:rPr>
              <w:t>04</w:t>
            </w:r>
            <w:r w:rsidR="00EB3944" w:rsidRPr="00ED5B77">
              <w:rPr>
                <w:rFonts w:ascii="Times New Roman" w:eastAsia="Times New Roman" w:hAnsi="Times New Roman" w:cs="Times New Roman"/>
              </w:rPr>
              <w:t>-</w:t>
            </w:r>
            <w:proofErr w:type="gramStart"/>
            <w:r w:rsidR="00EB3944" w:rsidRPr="00ED5B77">
              <w:rPr>
                <w:rFonts w:ascii="Times New Roman" w:eastAsia="Times New Roman" w:hAnsi="Times New Roman" w:cs="Times New Roman"/>
              </w:rPr>
              <w:t>0</w:t>
            </w:r>
            <w:r w:rsidR="006C4055">
              <w:rPr>
                <w:rFonts w:ascii="Times New Roman" w:eastAsia="Times New Roman" w:hAnsi="Times New Roman" w:cs="Times New Roman"/>
              </w:rPr>
              <w:t>5</w:t>
            </w:r>
            <w:r w:rsidR="009441D4">
              <w:rPr>
                <w:rFonts w:ascii="Times New Roman" w:eastAsia="Times New Roman" w:hAnsi="Times New Roman" w:cs="Times New Roman"/>
              </w:rPr>
              <w:t xml:space="preserve"> </w:t>
            </w:r>
            <w:r w:rsidRPr="00ED5B77">
              <w:rPr>
                <w:rFonts w:ascii="Times New Roman" w:eastAsia="Times New Roman" w:hAnsi="Times New Roman" w:cs="Times New Roman"/>
              </w:rPr>
              <w:t xml:space="preserve"> </w:t>
            </w:r>
            <w:proofErr w:type="spellStart"/>
            <w:r w:rsidR="009375A0" w:rsidRPr="00ED5B77">
              <w:rPr>
                <w:rFonts w:ascii="Times New Roman" w:eastAsia="Times New Roman" w:hAnsi="Times New Roman" w:cs="Times New Roman"/>
              </w:rPr>
              <w:t>valdybos</w:t>
            </w:r>
            <w:proofErr w:type="spellEnd"/>
            <w:proofErr w:type="gramEnd"/>
            <w:r w:rsidR="009375A0" w:rsidRPr="00ED5B77">
              <w:rPr>
                <w:rFonts w:ascii="Times New Roman" w:eastAsia="Times New Roman" w:hAnsi="Times New Roman" w:cs="Times New Roman"/>
              </w:rPr>
              <w:t xml:space="preserve"> </w:t>
            </w:r>
            <w:proofErr w:type="spellStart"/>
            <w:r w:rsidR="009375A0" w:rsidRPr="00ED5B77">
              <w:rPr>
                <w:rFonts w:ascii="Times New Roman" w:eastAsia="Times New Roman" w:hAnsi="Times New Roman" w:cs="Times New Roman"/>
              </w:rPr>
              <w:t>sprendimu</w:t>
            </w:r>
            <w:proofErr w:type="spellEnd"/>
            <w:r w:rsidR="009375A0" w:rsidRPr="00ED5B77">
              <w:rPr>
                <w:rFonts w:ascii="Times New Roman" w:eastAsia="Times New Roman" w:hAnsi="Times New Roman" w:cs="Times New Roman"/>
              </w:rPr>
              <w:t xml:space="preserve"> </w:t>
            </w:r>
            <w:r w:rsidRPr="00ED5B77">
              <w:rPr>
                <w:rFonts w:ascii="Times New Roman" w:eastAsia="Times New Roman" w:hAnsi="Times New Roman" w:cs="Times New Roman"/>
              </w:rPr>
              <w:t>Nr</w:t>
            </w:r>
            <w:r w:rsidR="00ED5B77" w:rsidRPr="00ED5B77">
              <w:rPr>
                <w:rFonts w:ascii="Times New Roman" w:eastAsia="Times New Roman" w:hAnsi="Times New Roman" w:cs="Times New Roman"/>
              </w:rPr>
              <w:t>.1</w:t>
            </w:r>
            <w:r w:rsidR="006C4055">
              <w:rPr>
                <w:rFonts w:ascii="Times New Roman" w:eastAsia="Times New Roman" w:hAnsi="Times New Roman" w:cs="Times New Roman"/>
              </w:rPr>
              <w:t>9</w:t>
            </w:r>
            <w:r w:rsidR="009441D4">
              <w:rPr>
                <w:rFonts w:ascii="Times New Roman" w:eastAsia="Times New Roman" w:hAnsi="Times New Roman" w:cs="Times New Roman"/>
              </w:rPr>
              <w:t>.</w:t>
            </w:r>
          </w:p>
        </w:tc>
      </w:tr>
      <w:tr w:rsidR="004B5048" w:rsidRPr="004B5048" w14:paraId="49538994" w14:textId="77777777" w:rsidTr="00343B19">
        <w:tc>
          <w:tcPr>
            <w:tcW w:w="744" w:type="dxa"/>
            <w:tcBorders>
              <w:top w:val="single" w:sz="8"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8"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8"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8"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8"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745" w:type="dxa"/>
            <w:tcBorders>
              <w:top w:val="single" w:sz="8"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673"/>
        <w:gridCol w:w="9240"/>
      </w:tblGrid>
      <w:tr w:rsidR="004B5048" w:rsidRPr="004B5048" w14:paraId="6B119370" w14:textId="77777777" w:rsidTr="00343B19">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9240"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343B19">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9240"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tikslas</w:t>
            </w:r>
            <w:proofErr w:type="spellEnd"/>
            <w:r w:rsidRPr="004B5048">
              <w:rPr>
                <w:rFonts w:ascii="Times New Roman" w:eastAsia="Times New Roman" w:hAnsi="Times New Roman" w:cs="Times New Roman"/>
                <w:b/>
                <w:bCs/>
              </w:rPr>
              <w:t>:</w:t>
            </w:r>
          </w:p>
        </w:tc>
      </w:tr>
      <w:tr w:rsidR="004B5048" w:rsidRPr="004B5048" w14:paraId="12072D81"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EB3944" w14:paraId="61A6431F" w14:textId="77777777" w:rsidTr="00343B19">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3.2.</w:t>
            </w:r>
          </w:p>
        </w:tc>
        <w:tc>
          <w:tcPr>
            <w:tcW w:w="9240" w:type="dxa"/>
            <w:tcBorders>
              <w:top w:val="nil"/>
              <w:left w:val="nil"/>
              <w:bottom w:val="single" w:sz="8" w:space="0" w:color="auto"/>
              <w:right w:val="single" w:sz="8" w:space="0" w:color="auto"/>
            </w:tcBorders>
            <w:shd w:val="clear" w:color="auto" w:fill="FBE4D5"/>
            <w:hideMark/>
          </w:tcPr>
          <w:p w14:paraId="3ED08C61" w14:textId="3FAA11BB" w:rsidR="004B5048" w:rsidRPr="00343B19" w:rsidRDefault="004B5048" w:rsidP="004B5048">
            <w:pPr>
              <w:spacing w:after="0" w:line="240" w:lineRule="auto"/>
              <w:jc w:val="both"/>
              <w:rPr>
                <w:rFonts w:ascii="Times New Roman" w:eastAsia="Times New Roman" w:hAnsi="Times New Roman" w:cs="Times New Roman"/>
                <w:sz w:val="24"/>
                <w:szCs w:val="24"/>
              </w:rPr>
            </w:pPr>
            <w:proofErr w:type="spellStart"/>
            <w:r w:rsidRPr="00343B19">
              <w:rPr>
                <w:rFonts w:ascii="Times New Roman" w:eastAsia="Times New Roman" w:hAnsi="Times New Roman" w:cs="Times New Roman"/>
                <w:b/>
                <w:bCs/>
              </w:rPr>
              <w:t>Vietos</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projekto</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tikslo</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atitiktis</w:t>
            </w:r>
            <w:proofErr w:type="spellEnd"/>
            <w:r w:rsidRPr="00343B19">
              <w:rPr>
                <w:rFonts w:ascii="Times New Roman" w:eastAsia="Times New Roman" w:hAnsi="Times New Roman" w:cs="Times New Roman"/>
                <w:b/>
                <w:bCs/>
              </w:rPr>
              <w:t xml:space="preserve"> VPS </w:t>
            </w:r>
            <w:proofErr w:type="spellStart"/>
            <w:r w:rsidRPr="00343B19">
              <w:rPr>
                <w:rFonts w:ascii="Times New Roman" w:eastAsia="Times New Roman" w:hAnsi="Times New Roman" w:cs="Times New Roman"/>
                <w:b/>
                <w:bCs/>
              </w:rPr>
              <w:t>priemonės</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pagal</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kurią</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yra</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teikiamas</w:t>
            </w:r>
            <w:proofErr w:type="spellEnd"/>
            <w:r w:rsidRPr="00343B19">
              <w:rPr>
                <w:rFonts w:ascii="Times New Roman" w:eastAsia="Times New Roman" w:hAnsi="Times New Roman" w:cs="Times New Roman"/>
                <w:b/>
                <w:bCs/>
              </w:rPr>
              <w:t xml:space="preserve">, </w:t>
            </w:r>
            <w:proofErr w:type="spellStart"/>
            <w:r w:rsidRPr="00343B19">
              <w:rPr>
                <w:rFonts w:ascii="Times New Roman" w:eastAsia="Times New Roman" w:hAnsi="Times New Roman" w:cs="Times New Roman"/>
                <w:b/>
                <w:bCs/>
              </w:rPr>
              <w:t>tikslams</w:t>
            </w:r>
            <w:proofErr w:type="spellEnd"/>
            <w:r w:rsidR="006C1CBA" w:rsidRPr="00343B19">
              <w:rPr>
                <w:rFonts w:ascii="Times New Roman" w:eastAsia="Times New Roman" w:hAnsi="Times New Roman" w:cs="Times New Roman"/>
                <w:b/>
                <w:bCs/>
              </w:rPr>
              <w:t xml:space="preserve"> </w:t>
            </w:r>
            <w:r w:rsidR="006C1CBA" w:rsidRPr="00343B19">
              <w:rPr>
                <w:rFonts w:ascii="Times New Roman" w:eastAsia="Times New Roman" w:hAnsi="Times New Roman" w:cs="Times New Roman"/>
                <w:bCs/>
                <w:i/>
              </w:rPr>
              <w:t>(</w:t>
            </w:r>
            <w:proofErr w:type="spellStart"/>
            <w:r w:rsidR="006C1CBA" w:rsidRPr="00343B19">
              <w:rPr>
                <w:rFonts w:ascii="Times New Roman" w:eastAsia="Times New Roman" w:hAnsi="Times New Roman" w:cs="Times New Roman"/>
                <w:i/>
                <w:iCs/>
              </w:rPr>
              <w:t>Turi</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būti</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nurodoma</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projekto</w:t>
            </w:r>
            <w:proofErr w:type="spellEnd"/>
            <w:r w:rsidR="003833CF" w:rsidRPr="00343B19">
              <w:rPr>
                <w:rFonts w:ascii="Times New Roman" w:eastAsia="Times New Roman" w:hAnsi="Times New Roman" w:cs="Times New Roman"/>
                <w:i/>
                <w:iCs/>
              </w:rPr>
              <w:t xml:space="preserve"> </w:t>
            </w:r>
            <w:proofErr w:type="spellStart"/>
            <w:r w:rsidR="003833CF" w:rsidRPr="00343B19">
              <w:rPr>
                <w:rFonts w:ascii="Times New Roman" w:eastAsia="Times New Roman" w:hAnsi="Times New Roman" w:cs="Times New Roman"/>
                <w:i/>
                <w:iCs/>
              </w:rPr>
              <w:t>esmė</w:t>
            </w:r>
            <w:proofErr w:type="spellEnd"/>
            <w:r w:rsidR="006A324E" w:rsidRPr="00343B19">
              <w:rPr>
                <w:rFonts w:ascii="Times New Roman" w:eastAsia="Times New Roman" w:hAnsi="Times New Roman" w:cs="Times New Roman"/>
                <w:i/>
                <w:iCs/>
              </w:rPr>
              <w:t>,</w:t>
            </w:r>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kokybini</w:t>
            </w:r>
            <w:r w:rsidR="006A324E" w:rsidRPr="00343B19">
              <w:rPr>
                <w:rFonts w:ascii="Times New Roman" w:eastAsia="Times New Roman" w:hAnsi="Times New Roman" w:cs="Times New Roman"/>
                <w:i/>
                <w:iCs/>
              </w:rPr>
              <w:t>ai</w:t>
            </w:r>
            <w:proofErr w:type="spellEnd"/>
            <w:r w:rsidR="006C1CBA" w:rsidRPr="00343B19">
              <w:rPr>
                <w:rFonts w:ascii="Times New Roman" w:eastAsia="Times New Roman" w:hAnsi="Times New Roman" w:cs="Times New Roman"/>
                <w:i/>
                <w:iCs/>
              </w:rPr>
              <w:t xml:space="preserve"> </w:t>
            </w:r>
            <w:proofErr w:type="spellStart"/>
            <w:r w:rsidR="003833CF" w:rsidRPr="00343B19">
              <w:rPr>
                <w:rFonts w:ascii="Times New Roman" w:eastAsia="Times New Roman" w:hAnsi="Times New Roman" w:cs="Times New Roman"/>
                <w:i/>
                <w:iCs/>
              </w:rPr>
              <w:t>bei</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kiekybini</w:t>
            </w:r>
            <w:r w:rsidR="006A324E" w:rsidRPr="00343B19">
              <w:rPr>
                <w:rFonts w:ascii="Times New Roman" w:eastAsia="Times New Roman" w:hAnsi="Times New Roman" w:cs="Times New Roman"/>
                <w:i/>
                <w:iCs/>
              </w:rPr>
              <w:t>ai</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rezultat</w:t>
            </w:r>
            <w:r w:rsidR="006A324E" w:rsidRPr="00343B19">
              <w:rPr>
                <w:rFonts w:ascii="Times New Roman" w:eastAsia="Times New Roman" w:hAnsi="Times New Roman" w:cs="Times New Roman"/>
                <w:i/>
                <w:iCs/>
              </w:rPr>
              <w:t>ai</w:t>
            </w:r>
            <w:proofErr w:type="spellEnd"/>
            <w:r w:rsidR="006A324E" w:rsidRPr="00343B19">
              <w:rPr>
                <w:rFonts w:ascii="Times New Roman" w:eastAsia="Times New Roman" w:hAnsi="Times New Roman" w:cs="Times New Roman"/>
                <w:i/>
                <w:iCs/>
              </w:rPr>
              <w:t xml:space="preserve"> </w:t>
            </w:r>
            <w:proofErr w:type="spellStart"/>
            <w:r w:rsidR="006A324E" w:rsidRPr="00343B19">
              <w:rPr>
                <w:rFonts w:ascii="Times New Roman" w:eastAsia="Times New Roman" w:hAnsi="Times New Roman" w:cs="Times New Roman"/>
                <w:i/>
                <w:iCs/>
              </w:rPr>
              <w:t>bei</w:t>
            </w:r>
            <w:proofErr w:type="spellEnd"/>
            <w:r w:rsidR="006A324E" w:rsidRPr="00343B19">
              <w:rPr>
                <w:rFonts w:ascii="Times New Roman" w:eastAsia="Times New Roman" w:hAnsi="Times New Roman" w:cs="Times New Roman"/>
                <w:i/>
                <w:iCs/>
              </w:rPr>
              <w:t xml:space="preserve"> </w:t>
            </w:r>
            <w:proofErr w:type="spellStart"/>
            <w:r w:rsidR="006A324E" w:rsidRPr="00343B19">
              <w:rPr>
                <w:rFonts w:ascii="Times New Roman" w:eastAsia="Times New Roman" w:hAnsi="Times New Roman" w:cs="Times New Roman"/>
                <w:i/>
                <w:iCs/>
              </w:rPr>
              <w:t>šių</w:t>
            </w:r>
            <w:proofErr w:type="spellEnd"/>
            <w:r w:rsidR="006A324E" w:rsidRPr="00343B19">
              <w:rPr>
                <w:rFonts w:ascii="Times New Roman" w:eastAsia="Times New Roman" w:hAnsi="Times New Roman" w:cs="Times New Roman"/>
                <w:i/>
                <w:iCs/>
              </w:rPr>
              <w:t xml:space="preserve"> </w:t>
            </w:r>
            <w:proofErr w:type="spellStart"/>
            <w:r w:rsidR="006A324E" w:rsidRPr="00343B19">
              <w:rPr>
                <w:rFonts w:ascii="Times New Roman" w:eastAsia="Times New Roman" w:hAnsi="Times New Roman" w:cs="Times New Roman"/>
                <w:i/>
                <w:iCs/>
              </w:rPr>
              <w:t>rezultatų</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sąsaja</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su</w:t>
            </w:r>
            <w:proofErr w:type="spellEnd"/>
            <w:r w:rsidR="006C1CBA" w:rsidRPr="00343B19">
              <w:rPr>
                <w:rFonts w:ascii="Times New Roman" w:eastAsia="Times New Roman" w:hAnsi="Times New Roman" w:cs="Times New Roman"/>
                <w:i/>
                <w:iCs/>
              </w:rPr>
              <w:t xml:space="preserve"> VPS </w:t>
            </w:r>
            <w:proofErr w:type="spellStart"/>
            <w:r w:rsidR="006C1CBA" w:rsidRPr="00343B19">
              <w:rPr>
                <w:rFonts w:ascii="Times New Roman" w:eastAsia="Times New Roman" w:hAnsi="Times New Roman" w:cs="Times New Roman"/>
                <w:i/>
                <w:iCs/>
              </w:rPr>
              <w:t>priemonės</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pagal</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kurią</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yra</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teikiamas</w:t>
            </w:r>
            <w:proofErr w:type="spellEnd"/>
            <w:r w:rsidR="00836B2F" w:rsidRPr="00343B19">
              <w:rPr>
                <w:rFonts w:ascii="Times New Roman" w:eastAsia="Times New Roman" w:hAnsi="Times New Roman" w:cs="Times New Roman"/>
                <w:i/>
                <w:iCs/>
              </w:rPr>
              <w:t xml:space="preserve"> </w:t>
            </w:r>
            <w:proofErr w:type="spellStart"/>
            <w:r w:rsidR="00836B2F" w:rsidRPr="00343B19">
              <w:rPr>
                <w:rFonts w:ascii="Times New Roman" w:eastAsia="Times New Roman" w:hAnsi="Times New Roman" w:cs="Times New Roman"/>
                <w:i/>
                <w:iCs/>
              </w:rPr>
              <w:t>projektas</w:t>
            </w:r>
            <w:proofErr w:type="spellEnd"/>
            <w:r w:rsidR="006C1CBA" w:rsidRPr="00343B19">
              <w:rPr>
                <w:rFonts w:ascii="Times New Roman" w:eastAsia="Times New Roman" w:hAnsi="Times New Roman" w:cs="Times New Roman"/>
                <w:i/>
                <w:iCs/>
              </w:rPr>
              <w:t xml:space="preserve">, </w:t>
            </w:r>
            <w:proofErr w:type="spellStart"/>
            <w:r w:rsidR="006C1CBA" w:rsidRPr="00343B19">
              <w:rPr>
                <w:rFonts w:ascii="Times New Roman" w:eastAsia="Times New Roman" w:hAnsi="Times New Roman" w:cs="Times New Roman"/>
                <w:i/>
                <w:iCs/>
              </w:rPr>
              <w:t>tikslu</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kiekybinių</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rezultatų</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pasiekimų</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preliminarus</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terminas</w:t>
            </w:r>
            <w:proofErr w:type="spellEnd"/>
            <w:r w:rsidR="00DF4FDA" w:rsidRPr="00343B19">
              <w:rPr>
                <w:rFonts w:ascii="Times New Roman" w:eastAsia="Times New Roman" w:hAnsi="Times New Roman" w:cs="Times New Roman"/>
                <w:i/>
                <w:iCs/>
              </w:rPr>
              <w:t xml:space="preserve"> – </w:t>
            </w:r>
            <w:proofErr w:type="spellStart"/>
            <w:r w:rsidR="00DF4FDA" w:rsidRPr="00343B19">
              <w:rPr>
                <w:rFonts w:ascii="Times New Roman" w:eastAsia="Times New Roman" w:hAnsi="Times New Roman" w:cs="Times New Roman"/>
                <w:i/>
                <w:iCs/>
              </w:rPr>
              <w:t>metų</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ir</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mėnesių</w:t>
            </w:r>
            <w:proofErr w:type="spellEnd"/>
            <w:r w:rsidR="00DF4FDA" w:rsidRPr="00343B19">
              <w:rPr>
                <w:rFonts w:ascii="Times New Roman" w:eastAsia="Times New Roman" w:hAnsi="Times New Roman" w:cs="Times New Roman"/>
                <w:i/>
                <w:iCs/>
              </w:rPr>
              <w:t xml:space="preserve"> </w:t>
            </w:r>
            <w:proofErr w:type="spellStart"/>
            <w:r w:rsidR="00DF4FDA" w:rsidRPr="00343B19">
              <w:rPr>
                <w:rFonts w:ascii="Times New Roman" w:eastAsia="Times New Roman" w:hAnsi="Times New Roman" w:cs="Times New Roman"/>
                <w:i/>
                <w:iCs/>
              </w:rPr>
              <w:t>tikslumu</w:t>
            </w:r>
            <w:proofErr w:type="spellEnd"/>
            <w:r w:rsidR="00DF4FDA" w:rsidRPr="00343B19">
              <w:rPr>
                <w:rFonts w:ascii="Times New Roman" w:eastAsia="Times New Roman" w:hAnsi="Times New Roman" w:cs="Times New Roman"/>
                <w:bCs/>
              </w:rPr>
              <w:t>)</w:t>
            </w:r>
            <w:r w:rsidRPr="00343B19">
              <w:rPr>
                <w:rFonts w:ascii="Times New Roman" w:eastAsia="Times New Roman" w:hAnsi="Times New Roman" w:cs="Times New Roman"/>
                <w:bCs/>
              </w:rPr>
              <w:t>:</w:t>
            </w:r>
          </w:p>
        </w:tc>
      </w:tr>
      <w:tr w:rsidR="004B5048" w:rsidRPr="00EB3944" w14:paraId="3F4901F1"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343B19">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3.3.</w:t>
            </w:r>
          </w:p>
        </w:tc>
        <w:tc>
          <w:tcPr>
            <w:tcW w:w="9240" w:type="dxa"/>
            <w:tcBorders>
              <w:top w:val="nil"/>
              <w:left w:val="nil"/>
              <w:bottom w:val="single" w:sz="8" w:space="0" w:color="auto"/>
              <w:right w:val="single" w:sz="8" w:space="0" w:color="auto"/>
            </w:tcBorders>
            <w:shd w:val="clear" w:color="auto" w:fill="FBE4D5"/>
            <w:hideMark/>
          </w:tcPr>
          <w:p w14:paraId="13C6E736" w14:textId="27839880" w:rsidR="004B5048" w:rsidRPr="00EB3944"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uždaviniai</w:t>
            </w:r>
            <w:proofErr w:type="spellEnd"/>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nurodomi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projekto</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uždaviniai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jiems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įgyvendinti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veiklos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detalizuotos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nurodant</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pagrindinius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prekų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paslaugų</w:t>
            </w:r>
            <w:proofErr w:type="spellEnd"/>
            <w:r w:rsidR="003833CF" w:rsidRPr="00EB3944">
              <w:rPr>
                <w:rFonts w:ascii="Times New Roman" w:eastAsia="Times New Roman" w:hAnsi="Times New Roman" w:cs="Times New Roman"/>
                <w:i/>
                <w:iCs/>
              </w:rPr>
              <w:t xml:space="preserve">, </w:t>
            </w:r>
            <w:proofErr w:type="spellStart"/>
            <w:proofErr w:type="gramStart"/>
            <w:r w:rsidR="003833CF" w:rsidRPr="00EB3944">
              <w:rPr>
                <w:rFonts w:ascii="Times New Roman" w:eastAsia="Times New Roman" w:hAnsi="Times New Roman" w:cs="Times New Roman"/>
                <w:i/>
                <w:iCs/>
              </w:rPr>
              <w:t>darbų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kiekius</w:t>
            </w:r>
            <w:proofErr w:type="spellEnd"/>
            <w:proofErr w:type="gram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arba</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apimtis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bei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vienetų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proofErr w:type="spellEnd"/>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343B19">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9240"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įgyvendinimo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veiksmų</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planas</w:t>
            </w:r>
            <w:proofErr w:type="spellEnd"/>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proofErr w:type="spellStart"/>
            <w:r w:rsidR="008C1585" w:rsidRPr="00EB3944">
              <w:rPr>
                <w:rFonts w:ascii="Times New Roman" w:eastAsia="Times New Roman" w:hAnsi="Times New Roman" w:cs="Times New Roman"/>
                <w:i/>
                <w:iCs/>
              </w:rPr>
              <w:t>Turi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būti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suplanuotos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veiklos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pagal</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mėnesius</w:t>
            </w:r>
            <w:proofErr w:type="spellEnd"/>
            <w:r w:rsidR="008C1585" w:rsidRPr="00EB3944">
              <w:rPr>
                <w:rFonts w:ascii="Times New Roman" w:eastAsia="Times New Roman" w:hAnsi="Times New Roman" w:cs="Times New Roman"/>
                <w:i/>
                <w:iCs/>
              </w:rPr>
              <w:t>)</w:t>
            </w:r>
            <w:r w:rsidRPr="00EB3944">
              <w:rPr>
                <w:rFonts w:ascii="Times New Roman" w:eastAsia="Times New Roman" w:hAnsi="Times New Roman" w:cs="Times New Roman"/>
                <w:b/>
                <w:bCs/>
              </w:rPr>
              <w:t>:</w:t>
            </w:r>
          </w:p>
        </w:tc>
      </w:tr>
      <w:tr w:rsidR="004B5048" w:rsidRPr="004B5048" w14:paraId="699EB2CC"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343B19">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9240"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Funkcijų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pasidalijimas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p>
        </w:tc>
      </w:tr>
      <w:tr w:rsidR="004B5048" w:rsidRPr="004B5048" w14:paraId="4FDF77D4"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teikiamas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iais</w:t>
            </w:r>
            <w:proofErr w:type="spellEnd"/>
            <w:r w:rsidRPr="004B5048">
              <w:rPr>
                <w:rFonts w:ascii="Times New Roman" w:eastAsia="Times New Roman" w:hAnsi="Times New Roman" w:cs="Times New Roman"/>
                <w:i/>
                <w:iCs/>
              </w:rPr>
              <w:t>).</w:t>
            </w:r>
          </w:p>
        </w:tc>
      </w:tr>
      <w:tr w:rsidR="004B5048" w:rsidRPr="004B5048" w14:paraId="63FF20C4" w14:textId="77777777" w:rsidTr="00343B19">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pPr w:leftFromText="180" w:rightFromText="180" w:vertAnchor="text" w:tblpY="1"/>
        <w:tblOverlap w:val="never"/>
        <w:tblW w:w="9913" w:type="dxa"/>
        <w:tblCellMar>
          <w:left w:w="0" w:type="dxa"/>
          <w:right w:w="0" w:type="dxa"/>
        </w:tblCellMar>
        <w:tblLook w:val="04A0" w:firstRow="1" w:lastRow="0" w:firstColumn="1" w:lastColumn="0" w:noHBand="0" w:noVBand="1"/>
      </w:tblPr>
      <w:tblGrid>
        <w:gridCol w:w="676"/>
        <w:gridCol w:w="3850"/>
        <w:gridCol w:w="5387"/>
      </w:tblGrid>
      <w:tr w:rsidR="004B5048" w:rsidRPr="004B5048" w14:paraId="7AC75D17" w14:textId="77777777" w:rsidTr="00343B19">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9237"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343B19">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7"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343B19">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kriterijus</w:t>
            </w:r>
            <w:proofErr w:type="spellEnd"/>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387"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pareiškėjas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dokumentai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nuoroda</w:t>
            </w:r>
            <w:proofErr w:type="spellEnd"/>
            <w:r w:rsidRPr="004B5048">
              <w:rPr>
                <w:rFonts w:ascii="Times New Roman" w:eastAsia="Times New Roman" w:hAnsi="Times New Roman" w:cs="Times New Roman"/>
                <w:i/>
                <w:iCs/>
              </w:rPr>
              <w:t xml:space="preserve"> į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priedus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argumentacija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w:t>
            </w:r>
          </w:p>
        </w:tc>
      </w:tr>
      <w:tr w:rsidR="00C358F4" w:rsidRPr="004B5048" w14:paraId="5337CE2B" w14:textId="77777777" w:rsidTr="00343B19">
        <w:tc>
          <w:tcPr>
            <w:tcW w:w="676" w:type="dxa"/>
            <w:tcBorders>
              <w:top w:val="nil"/>
              <w:left w:val="single" w:sz="8" w:space="0" w:color="auto"/>
              <w:bottom w:val="single" w:sz="8" w:space="0" w:color="auto"/>
              <w:right w:val="single" w:sz="8" w:space="0" w:color="auto"/>
            </w:tcBorders>
            <w:vAlign w:val="center"/>
            <w:hideMark/>
          </w:tcPr>
          <w:p w14:paraId="670350F7" w14:textId="77777777" w:rsidR="00C358F4" w:rsidRPr="001A26FA" w:rsidRDefault="00C358F4" w:rsidP="00C358F4">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712D745F" w14:textId="6D54F933" w:rsidR="00C358F4" w:rsidRPr="00C358F4" w:rsidRDefault="00C358F4" w:rsidP="00343B19">
            <w:pPr>
              <w:spacing w:after="0" w:line="240" w:lineRule="auto"/>
              <w:jc w:val="both"/>
              <w:rPr>
                <w:rFonts w:ascii="Times New Roman" w:hAnsi="Times New Roman" w:cs="Times New Roman"/>
                <w:i/>
              </w:rPr>
            </w:pPr>
            <w:proofErr w:type="spellStart"/>
            <w:r w:rsidRPr="00C358F4">
              <w:rPr>
                <w:rFonts w:ascii="Times New Roman" w:hAnsi="Times New Roman" w:cs="Times New Roman"/>
                <w:b/>
              </w:rPr>
              <w:t>Projekte</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numatyta</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santykinai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mažesnė</w:t>
            </w:r>
            <w:proofErr w:type="spellEnd"/>
            <w:r w:rsidRPr="00C358F4">
              <w:rPr>
                <w:rFonts w:ascii="Times New Roman" w:hAnsi="Times New Roman" w:cs="Times New Roman"/>
                <w:b/>
              </w:rPr>
              <w:t xml:space="preserve"> paramos </w:t>
            </w:r>
            <w:proofErr w:type="spellStart"/>
            <w:r w:rsidRPr="00C358F4">
              <w:rPr>
                <w:rFonts w:ascii="Times New Roman" w:hAnsi="Times New Roman" w:cs="Times New Roman"/>
                <w:b/>
              </w:rPr>
              <w:t>investicija</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sąlyginei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naujai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darbo</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vietai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sukurti</w:t>
            </w:r>
            <w:proofErr w:type="spellEnd"/>
            <w:r w:rsidR="00285C1E">
              <w:rPr>
                <w:rFonts w:ascii="Times New Roman" w:hAnsi="Times New Roman" w:cs="Times New Roman"/>
                <w:b/>
              </w:rPr>
              <w:t xml:space="preserve">, </w:t>
            </w:r>
            <w:r w:rsidR="00285C1E" w:rsidRPr="00285C1E">
              <w:rPr>
                <w:rFonts w:ascii="Times New Roman" w:hAnsi="Times New Roman" w:cs="Times New Roman"/>
                <w:b/>
                <w:i/>
              </w:rPr>
              <w:t>proc.</w:t>
            </w:r>
            <w:r w:rsidRPr="00C358F4">
              <w:rPr>
                <w:rFonts w:ascii="Times New Roman" w:hAnsi="Times New Roman" w:cs="Times New Roman"/>
                <w:i/>
              </w:rPr>
              <w:t xml:space="preserve"> (</w:t>
            </w:r>
            <w:proofErr w:type="spellStart"/>
            <w:r w:rsidRPr="00C358F4">
              <w:rPr>
                <w:rFonts w:ascii="Times New Roman" w:hAnsi="Times New Roman" w:cs="Times New Roman"/>
                <w:i/>
              </w:rPr>
              <w:t>skaičiuojama</w:t>
            </w:r>
            <w:proofErr w:type="spellEnd"/>
            <w:r w:rsidRPr="00C358F4">
              <w:rPr>
                <w:rFonts w:ascii="Times New Roman" w:hAnsi="Times New Roman" w:cs="Times New Roman"/>
                <w:i/>
              </w:rPr>
              <w:t xml:space="preserve"> proc. </w:t>
            </w:r>
            <w:proofErr w:type="spellStart"/>
            <w:r w:rsidRPr="00C358F4">
              <w:rPr>
                <w:rFonts w:ascii="Times New Roman" w:hAnsi="Times New Roman" w:cs="Times New Roman"/>
                <w:i/>
              </w:rPr>
              <w:t>nuo</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maksimalios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galimos</w:t>
            </w:r>
            <w:proofErr w:type="spellEnd"/>
            <w:r w:rsidRPr="00C358F4">
              <w:rPr>
                <w:rFonts w:ascii="Times New Roman" w:hAnsi="Times New Roman" w:cs="Times New Roman"/>
                <w:i/>
              </w:rPr>
              <w:t xml:space="preserve"> paramos </w:t>
            </w:r>
            <w:proofErr w:type="spellStart"/>
            <w:r w:rsidRPr="00C358F4">
              <w:rPr>
                <w:rFonts w:ascii="Times New Roman" w:hAnsi="Times New Roman" w:cs="Times New Roman"/>
                <w:i/>
              </w:rPr>
              <w:t>sumos</w:t>
            </w:r>
            <w:proofErr w:type="spellEnd"/>
            <w:r w:rsidRPr="00C358F4">
              <w:rPr>
                <w:rFonts w:ascii="Times New Roman" w:hAnsi="Times New Roman" w:cs="Times New Roman"/>
                <w:i/>
              </w:rPr>
              <w:t xml:space="preserve"> – </w:t>
            </w:r>
            <w:r w:rsidR="00E13141">
              <w:rPr>
                <w:rFonts w:ascii="Times New Roman" w:hAnsi="Times New Roman" w:cs="Times New Roman"/>
                <w:i/>
              </w:rPr>
              <w:t>46</w:t>
            </w:r>
            <w:r w:rsidR="00343B19">
              <w:rPr>
                <w:rFonts w:ascii="Times New Roman" w:hAnsi="Times New Roman" w:cs="Times New Roman"/>
                <w:i/>
              </w:rPr>
              <w:t xml:space="preserve"> </w:t>
            </w:r>
            <w:r w:rsidR="00E13141">
              <w:rPr>
                <w:rFonts w:ascii="Times New Roman" w:hAnsi="Times New Roman" w:cs="Times New Roman"/>
                <w:i/>
              </w:rPr>
              <w:t>5</w:t>
            </w:r>
            <w:r w:rsidRPr="00C358F4">
              <w:rPr>
                <w:rFonts w:ascii="Times New Roman" w:hAnsi="Times New Roman" w:cs="Times New Roman"/>
                <w:i/>
              </w:rPr>
              <w:t xml:space="preserve">00 Eur, </w:t>
            </w:r>
            <w:proofErr w:type="spellStart"/>
            <w:r w:rsidRPr="00C358F4">
              <w:rPr>
                <w:rFonts w:ascii="Times New Roman" w:hAnsi="Times New Roman" w:cs="Times New Roman"/>
                <w:i/>
              </w:rPr>
              <w:t>taikoma</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formulė</w:t>
            </w:r>
            <w:proofErr w:type="spellEnd"/>
            <w:r w:rsidRPr="00C358F4">
              <w:rPr>
                <w:rFonts w:ascii="Times New Roman" w:hAnsi="Times New Roman" w:cs="Times New Roman"/>
                <w:i/>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C358F4" w:rsidRPr="00C358F4" w14:paraId="52BE4FF7" w14:textId="77777777" w:rsidTr="00BB1B7B">
              <w:tc>
                <w:tcPr>
                  <w:tcW w:w="691" w:type="dxa"/>
                  <w:vMerge w:val="restart"/>
                </w:tcPr>
                <w:p w14:paraId="77D6582B" w14:textId="77777777" w:rsidR="00C358F4" w:rsidRPr="00C358F4" w:rsidRDefault="00C358F4" w:rsidP="00FF5E76">
                  <w:pPr>
                    <w:framePr w:hSpace="180" w:wrap="around" w:vAnchor="text" w:hAnchor="text" w:y="1"/>
                    <w:suppressOverlap/>
                    <w:jc w:val="right"/>
                    <w:rPr>
                      <w:i/>
                      <w:sz w:val="22"/>
                      <w:szCs w:val="22"/>
                    </w:rPr>
                  </w:pPr>
                  <w:r w:rsidRPr="00C358F4">
                    <w:rPr>
                      <w:i/>
                      <w:sz w:val="22"/>
                      <w:szCs w:val="22"/>
                    </w:rPr>
                    <w:t>X=</w:t>
                  </w:r>
                </w:p>
              </w:tc>
              <w:tc>
                <w:tcPr>
                  <w:tcW w:w="1280" w:type="dxa"/>
                </w:tcPr>
                <w:p w14:paraId="75016CF8" w14:textId="77777777" w:rsidR="00C358F4" w:rsidRPr="00C358F4" w:rsidRDefault="00C358F4" w:rsidP="00FF5E76">
                  <w:pPr>
                    <w:framePr w:hSpace="180" w:wrap="around" w:vAnchor="text" w:hAnchor="text" w:y="1"/>
                    <w:suppressOverlap/>
                    <w:jc w:val="both"/>
                    <w:rPr>
                      <w:i/>
                      <w:sz w:val="22"/>
                      <w:szCs w:val="22"/>
                      <w:u w:val="single"/>
                    </w:rPr>
                  </w:pPr>
                  <w:r w:rsidRPr="00C358F4">
                    <w:rPr>
                      <w:i/>
                      <w:sz w:val="22"/>
                      <w:szCs w:val="22"/>
                      <w:u w:val="single"/>
                    </w:rPr>
                    <w:t>100 x PPS</w:t>
                  </w:r>
                </w:p>
              </w:tc>
            </w:tr>
            <w:tr w:rsidR="00C358F4" w:rsidRPr="00C358F4" w14:paraId="2BE5A88D" w14:textId="77777777" w:rsidTr="00BB1B7B">
              <w:tc>
                <w:tcPr>
                  <w:tcW w:w="691" w:type="dxa"/>
                  <w:vMerge/>
                </w:tcPr>
                <w:p w14:paraId="6A0EA9E5" w14:textId="77777777" w:rsidR="00C358F4" w:rsidRPr="00C358F4" w:rsidRDefault="00C358F4" w:rsidP="00FF5E76">
                  <w:pPr>
                    <w:framePr w:hSpace="180" w:wrap="around" w:vAnchor="text" w:hAnchor="text" w:y="1"/>
                    <w:suppressOverlap/>
                    <w:jc w:val="both"/>
                    <w:rPr>
                      <w:i/>
                      <w:sz w:val="22"/>
                      <w:szCs w:val="22"/>
                    </w:rPr>
                  </w:pPr>
                </w:p>
              </w:tc>
              <w:tc>
                <w:tcPr>
                  <w:tcW w:w="1280" w:type="dxa"/>
                </w:tcPr>
                <w:p w14:paraId="4F989700" w14:textId="693A1918" w:rsidR="00C358F4" w:rsidRPr="00C358F4" w:rsidRDefault="00E13141" w:rsidP="00FF5E76">
                  <w:pPr>
                    <w:framePr w:hSpace="180" w:wrap="around" w:vAnchor="text" w:hAnchor="text" w:y="1"/>
                    <w:suppressOverlap/>
                    <w:jc w:val="both"/>
                    <w:rPr>
                      <w:i/>
                      <w:sz w:val="22"/>
                      <w:szCs w:val="22"/>
                    </w:rPr>
                  </w:pPr>
                  <w:r>
                    <w:rPr>
                      <w:i/>
                      <w:sz w:val="22"/>
                      <w:szCs w:val="22"/>
                    </w:rPr>
                    <w:t>465</w:t>
                  </w:r>
                  <w:r w:rsidR="00C358F4" w:rsidRPr="00C358F4">
                    <w:rPr>
                      <w:i/>
                      <w:sz w:val="22"/>
                      <w:szCs w:val="22"/>
                    </w:rPr>
                    <w:t xml:space="preserve">00 x DV </w:t>
                  </w:r>
                </w:p>
              </w:tc>
            </w:tr>
          </w:tbl>
          <w:p w14:paraId="5DFF6E9D" w14:textId="23FB08BE" w:rsidR="00C358F4" w:rsidRDefault="00C358F4" w:rsidP="00343B19">
            <w:pPr>
              <w:spacing w:after="0" w:line="240" w:lineRule="auto"/>
              <w:jc w:val="both"/>
              <w:rPr>
                <w:rFonts w:ascii="Times New Roman" w:hAnsi="Times New Roman" w:cs="Times New Roman"/>
                <w:i/>
              </w:rPr>
            </w:pPr>
            <w:r w:rsidRPr="00C358F4">
              <w:rPr>
                <w:rFonts w:ascii="Times New Roman" w:hAnsi="Times New Roman" w:cs="Times New Roman"/>
                <w:i/>
              </w:rPr>
              <w:t xml:space="preserve">kai PPS – </w:t>
            </w:r>
            <w:proofErr w:type="spellStart"/>
            <w:r w:rsidRPr="00C358F4">
              <w:rPr>
                <w:rFonts w:ascii="Times New Roman" w:hAnsi="Times New Roman" w:cs="Times New Roman"/>
                <w:i/>
              </w:rPr>
              <w:t>prašoma</w:t>
            </w:r>
            <w:proofErr w:type="spellEnd"/>
            <w:r w:rsidRPr="00C358F4">
              <w:rPr>
                <w:rFonts w:ascii="Times New Roman" w:hAnsi="Times New Roman" w:cs="Times New Roman"/>
                <w:i/>
              </w:rPr>
              <w:t xml:space="preserve"> paramos </w:t>
            </w:r>
            <w:proofErr w:type="spellStart"/>
            <w:r w:rsidRPr="00C358F4">
              <w:rPr>
                <w:rFonts w:ascii="Times New Roman" w:hAnsi="Times New Roman" w:cs="Times New Roman"/>
                <w:i/>
              </w:rPr>
              <w:t>suma</w:t>
            </w:r>
            <w:proofErr w:type="spellEnd"/>
            <w:r w:rsidRPr="00C358F4">
              <w:rPr>
                <w:rFonts w:ascii="Times New Roman" w:hAnsi="Times New Roman" w:cs="Times New Roman"/>
                <w:i/>
              </w:rPr>
              <w:t xml:space="preserve">, Eur, DV- per </w:t>
            </w:r>
            <w:proofErr w:type="spellStart"/>
            <w:r w:rsidRPr="00C358F4">
              <w:rPr>
                <w:rFonts w:ascii="Times New Roman" w:hAnsi="Times New Roman" w:cs="Times New Roman"/>
                <w:i/>
              </w:rPr>
              <w:t>projektą</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kuriamos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sąlyginės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darbo</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vietos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vnt</w:t>
            </w:r>
            <w:proofErr w:type="spellEnd"/>
            <w:r w:rsidRPr="00C358F4">
              <w:rPr>
                <w:rFonts w:ascii="Times New Roman" w:hAnsi="Times New Roman" w:cs="Times New Roman"/>
                <w:i/>
              </w:rPr>
              <w:t xml:space="preserve">.) </w:t>
            </w:r>
          </w:p>
          <w:p w14:paraId="708B1BB1" w14:textId="77777777" w:rsidR="00343B19" w:rsidRPr="00C358F4" w:rsidRDefault="00343B19" w:rsidP="00343B19">
            <w:pPr>
              <w:spacing w:after="0" w:line="240" w:lineRule="auto"/>
              <w:jc w:val="both"/>
              <w:rPr>
                <w:rFonts w:ascii="Times New Roman" w:hAnsi="Times New Roman" w:cs="Times New Roman"/>
                <w:i/>
              </w:rPr>
            </w:pPr>
          </w:p>
          <w:p w14:paraId="0545FB83" w14:textId="2B435A8C" w:rsidR="00C358F4" w:rsidRPr="00C358F4" w:rsidRDefault="00C358F4" w:rsidP="00343B19">
            <w:pPr>
              <w:spacing w:after="0" w:line="240" w:lineRule="auto"/>
              <w:jc w:val="both"/>
              <w:rPr>
                <w:rFonts w:ascii="Times New Roman" w:eastAsia="Times New Roman" w:hAnsi="Times New Roman" w:cs="Times New Roman"/>
                <w:sz w:val="24"/>
                <w:szCs w:val="24"/>
              </w:rPr>
            </w:pPr>
            <w:proofErr w:type="spellStart"/>
            <w:r w:rsidRPr="00C358F4">
              <w:rPr>
                <w:rFonts w:ascii="Times New Roman" w:hAnsi="Times New Roman" w:cs="Times New Roman"/>
              </w:rPr>
              <w:t>Šis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atrankos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kriterijus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detalizuojamas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taip</w:t>
            </w:r>
            <w:proofErr w:type="spellEnd"/>
            <w:r w:rsidRPr="00C358F4">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hideMark/>
          </w:tcPr>
          <w:p w14:paraId="68CE73A7" w14:textId="77777777" w:rsidR="00C358F4" w:rsidRPr="004B5048" w:rsidRDefault="00C358F4" w:rsidP="00C358F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B3787" w:rsidRPr="004B5048" w14:paraId="540AAAF1" w14:textId="77777777" w:rsidTr="00343B19">
        <w:tc>
          <w:tcPr>
            <w:tcW w:w="676" w:type="dxa"/>
            <w:tcBorders>
              <w:top w:val="nil"/>
              <w:left w:val="single" w:sz="8" w:space="0" w:color="auto"/>
              <w:bottom w:val="single" w:sz="8" w:space="0" w:color="auto"/>
              <w:right w:val="single" w:sz="8" w:space="0" w:color="auto"/>
            </w:tcBorders>
            <w:vAlign w:val="center"/>
          </w:tcPr>
          <w:p w14:paraId="6BF258FB" w14:textId="79A5637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4C4B4558" w:rsidR="00BB3787" w:rsidRPr="00BB3787" w:rsidRDefault="00BB3787" w:rsidP="00343B19">
            <w:pPr>
              <w:spacing w:after="0" w:line="240" w:lineRule="auto"/>
              <w:rPr>
                <w:rFonts w:ascii="Times New Roman" w:eastAsia="Times New Roman" w:hAnsi="Times New Roman" w:cs="Times New Roman"/>
              </w:rPr>
            </w:pPr>
            <w:r w:rsidRPr="00BB3787">
              <w:rPr>
                <w:rFonts w:ascii="Times New Roman" w:hAnsi="Times New Roman" w:cs="Times New Roman"/>
              </w:rPr>
              <w:t>30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ir</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mažiau</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5015167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5BCA6C73" w14:textId="77777777" w:rsidTr="00343B19">
        <w:tc>
          <w:tcPr>
            <w:tcW w:w="676" w:type="dxa"/>
            <w:tcBorders>
              <w:top w:val="nil"/>
              <w:left w:val="single" w:sz="8" w:space="0" w:color="auto"/>
              <w:bottom w:val="single" w:sz="8" w:space="0" w:color="auto"/>
              <w:right w:val="single" w:sz="8" w:space="0" w:color="auto"/>
            </w:tcBorders>
            <w:vAlign w:val="center"/>
          </w:tcPr>
          <w:p w14:paraId="58731D7D" w14:textId="7D359E4B"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7EB019F1" w:rsidR="00BB3787" w:rsidRPr="00E84E19" w:rsidRDefault="00BB3787" w:rsidP="00343B19">
            <w:pPr>
              <w:spacing w:after="0" w:line="240" w:lineRule="auto"/>
              <w:rPr>
                <w:rFonts w:ascii="Times New Roman" w:eastAsia="Times New Roman" w:hAnsi="Times New Roman" w:cs="Times New Roman"/>
                <w:i/>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30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50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BA59ED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74B9A7E" w14:textId="77777777" w:rsidTr="00343B19">
        <w:tc>
          <w:tcPr>
            <w:tcW w:w="676" w:type="dxa"/>
            <w:tcBorders>
              <w:top w:val="nil"/>
              <w:left w:val="single" w:sz="8" w:space="0" w:color="auto"/>
              <w:bottom w:val="single" w:sz="8" w:space="0" w:color="auto"/>
              <w:right w:val="single" w:sz="8" w:space="0" w:color="auto"/>
            </w:tcBorders>
            <w:vAlign w:val="center"/>
          </w:tcPr>
          <w:p w14:paraId="0741FAE5" w14:textId="55C5502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44E03A52" w:rsidR="00BB3787" w:rsidRPr="00BB3787" w:rsidRDefault="00BB3787" w:rsidP="00343B19">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50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70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w:t>
            </w:r>
            <w:r w:rsidR="00E84E19">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62ED5E6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D86FCDC" w14:textId="77777777" w:rsidTr="00343B19">
        <w:tc>
          <w:tcPr>
            <w:tcW w:w="676" w:type="dxa"/>
            <w:tcBorders>
              <w:top w:val="nil"/>
              <w:left w:val="single" w:sz="8" w:space="0" w:color="auto"/>
              <w:bottom w:val="single" w:sz="8" w:space="0" w:color="auto"/>
              <w:right w:val="single" w:sz="8" w:space="0" w:color="auto"/>
            </w:tcBorders>
            <w:vAlign w:val="center"/>
          </w:tcPr>
          <w:p w14:paraId="77507BC9" w14:textId="1D83A8F5"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850" w:type="dxa"/>
            <w:tcBorders>
              <w:top w:val="nil"/>
              <w:left w:val="nil"/>
              <w:bottom w:val="single" w:sz="8" w:space="0" w:color="auto"/>
              <w:right w:val="single" w:sz="8" w:space="0" w:color="auto"/>
            </w:tcBorders>
          </w:tcPr>
          <w:p w14:paraId="65A9B80B" w14:textId="77059F4D" w:rsidR="00BB3787" w:rsidRPr="00BB3787" w:rsidRDefault="00BB3787" w:rsidP="00343B19">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70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90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3B0658BC"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34AE38D" w14:textId="77777777" w:rsidTr="00343B19">
        <w:tc>
          <w:tcPr>
            <w:tcW w:w="676" w:type="dxa"/>
            <w:tcBorders>
              <w:top w:val="nil"/>
              <w:left w:val="single" w:sz="8" w:space="0" w:color="auto"/>
              <w:bottom w:val="single" w:sz="8" w:space="0" w:color="auto"/>
              <w:right w:val="single" w:sz="8" w:space="0" w:color="auto"/>
            </w:tcBorders>
            <w:vAlign w:val="center"/>
          </w:tcPr>
          <w:p w14:paraId="52BAB20E" w14:textId="342D66B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009E5391" w14:textId="2CDEBA6F" w:rsidR="00BB3787" w:rsidRDefault="00BB3787" w:rsidP="00343B19">
            <w:pPr>
              <w:spacing w:after="0" w:line="240" w:lineRule="auto"/>
              <w:jc w:val="both"/>
              <w:rPr>
                <w:rFonts w:ascii="Times New Roman" w:hAnsi="Times New Roman" w:cs="Times New Roman"/>
                <w:b/>
              </w:rPr>
            </w:pPr>
            <w:proofErr w:type="spellStart"/>
            <w:r w:rsidRPr="00BB3787">
              <w:rPr>
                <w:rFonts w:ascii="Times New Roman" w:hAnsi="Times New Roman" w:cs="Times New Roman"/>
                <w:b/>
              </w:rPr>
              <w:t>Pareiškėjas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įsipareigoja</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įdarbinti</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daugiau</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jaunų</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žmonių</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iki</w:t>
            </w:r>
            <w:proofErr w:type="spellEnd"/>
            <w:r w:rsidRPr="00BB3787">
              <w:rPr>
                <w:rFonts w:ascii="Times New Roman" w:hAnsi="Times New Roman" w:cs="Times New Roman"/>
                <w:b/>
              </w:rPr>
              <w:t xml:space="preserve"> 40 </w:t>
            </w:r>
            <w:proofErr w:type="spellStart"/>
            <w:r w:rsidRPr="00BB3787">
              <w:rPr>
                <w:rFonts w:ascii="Times New Roman" w:hAnsi="Times New Roman" w:cs="Times New Roman"/>
                <w:b/>
              </w:rPr>
              <w:t>metų</w:t>
            </w:r>
            <w:proofErr w:type="spellEnd"/>
            <w:r w:rsidRPr="00BB3787">
              <w:rPr>
                <w:rFonts w:ascii="Times New Roman" w:hAnsi="Times New Roman" w:cs="Times New Roman"/>
                <w:b/>
              </w:rPr>
              <w:t>)</w:t>
            </w:r>
            <w:r w:rsidR="00285C1E">
              <w:rPr>
                <w:rFonts w:ascii="Times New Roman" w:hAnsi="Times New Roman" w:cs="Times New Roman"/>
                <w:b/>
              </w:rPr>
              <w:t xml:space="preserve">, </w:t>
            </w:r>
            <w:r w:rsidR="00285C1E" w:rsidRPr="00285C1E">
              <w:rPr>
                <w:rFonts w:ascii="Times New Roman" w:hAnsi="Times New Roman" w:cs="Times New Roman"/>
                <w:b/>
                <w:i/>
              </w:rPr>
              <w:t>proc.</w:t>
            </w:r>
            <w:r w:rsidR="00285C1E" w:rsidRPr="00C358F4">
              <w:rPr>
                <w:rFonts w:ascii="Times New Roman" w:hAnsi="Times New Roman" w:cs="Times New Roman"/>
                <w:i/>
              </w:rPr>
              <w:t xml:space="preserve"> </w:t>
            </w:r>
            <w:r w:rsidRPr="00E84E19">
              <w:rPr>
                <w:rFonts w:ascii="Times New Roman" w:hAnsi="Times New Roman" w:cs="Times New Roman"/>
                <w:i/>
              </w:rPr>
              <w:t>(</w:t>
            </w:r>
            <w:proofErr w:type="spellStart"/>
            <w:r w:rsidRPr="00E84E19">
              <w:rPr>
                <w:rFonts w:ascii="Times New Roman" w:hAnsi="Times New Roman" w:cs="Times New Roman"/>
                <w:i/>
              </w:rPr>
              <w:t>didesnis</w:t>
            </w:r>
            <w:proofErr w:type="spellEnd"/>
            <w:r w:rsidRPr="00E84E19">
              <w:rPr>
                <w:rFonts w:ascii="Times New Roman" w:hAnsi="Times New Roman" w:cs="Times New Roman"/>
                <w:i/>
              </w:rPr>
              <w:t xml:space="preserve"> proc. </w:t>
            </w:r>
            <w:proofErr w:type="spellStart"/>
            <w:r w:rsidRPr="00E84E19">
              <w:rPr>
                <w:rFonts w:ascii="Times New Roman" w:hAnsi="Times New Roman" w:cs="Times New Roman"/>
                <w:i/>
              </w:rPr>
              <w:t>projektu</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suplanuotų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naujų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darbo</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vietų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sukurti</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jauniems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žmonėms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priėmimo</w:t>
            </w:r>
            <w:proofErr w:type="spellEnd"/>
            <w:r w:rsidRPr="00E84E19">
              <w:rPr>
                <w:rFonts w:ascii="Times New Roman" w:hAnsi="Times New Roman" w:cs="Times New Roman"/>
                <w:i/>
              </w:rPr>
              <w:t xml:space="preserve"> į </w:t>
            </w:r>
            <w:proofErr w:type="spellStart"/>
            <w:r w:rsidRPr="00E84E19">
              <w:rPr>
                <w:rFonts w:ascii="Times New Roman" w:hAnsi="Times New Roman" w:cs="Times New Roman"/>
                <w:i/>
              </w:rPr>
              <w:t>darbą</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dieną</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darbuotojas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yra</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iki</w:t>
            </w:r>
            <w:proofErr w:type="spellEnd"/>
            <w:r w:rsidRPr="00E84E19">
              <w:rPr>
                <w:rFonts w:ascii="Times New Roman" w:hAnsi="Times New Roman" w:cs="Times New Roman"/>
                <w:i/>
              </w:rPr>
              <w:t xml:space="preserve"> 40 </w:t>
            </w:r>
            <w:proofErr w:type="spellStart"/>
            <w:r w:rsidRPr="00E84E19">
              <w:rPr>
                <w:rFonts w:ascii="Times New Roman" w:hAnsi="Times New Roman" w:cs="Times New Roman"/>
                <w:i/>
              </w:rPr>
              <w:t>metų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imtinai</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amžiaus</w:t>
            </w:r>
            <w:proofErr w:type="spellEnd"/>
            <w:r w:rsidRPr="00E84E19">
              <w:rPr>
                <w:rFonts w:ascii="Times New Roman" w:hAnsi="Times New Roman" w:cs="Times New Roman"/>
                <w:i/>
              </w:rPr>
              <w:t>).</w:t>
            </w:r>
            <w:r w:rsidRPr="00BB3787">
              <w:rPr>
                <w:rFonts w:ascii="Times New Roman" w:hAnsi="Times New Roman" w:cs="Times New Roman"/>
                <w:b/>
              </w:rPr>
              <w:t xml:space="preserve"> </w:t>
            </w:r>
          </w:p>
          <w:p w14:paraId="77A30B3D" w14:textId="77777777" w:rsidR="00343B19" w:rsidRPr="00BB3787" w:rsidRDefault="00343B19" w:rsidP="00343B19">
            <w:pPr>
              <w:spacing w:after="0" w:line="240" w:lineRule="auto"/>
              <w:jc w:val="both"/>
              <w:rPr>
                <w:rFonts w:ascii="Times New Roman" w:hAnsi="Times New Roman" w:cs="Times New Roman"/>
                <w:b/>
              </w:rPr>
            </w:pPr>
          </w:p>
          <w:p w14:paraId="5F4D94FB" w14:textId="54F87F59" w:rsidR="00C358F4" w:rsidRPr="001A26FA" w:rsidRDefault="00BB3787" w:rsidP="00343B19">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Šis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atrankos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kriterijus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detalizuojamas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taip</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E594F7A"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0BC1D273" w14:textId="77777777" w:rsidTr="00343B19">
        <w:tc>
          <w:tcPr>
            <w:tcW w:w="676" w:type="dxa"/>
            <w:tcBorders>
              <w:top w:val="nil"/>
              <w:left w:val="single" w:sz="8" w:space="0" w:color="auto"/>
              <w:bottom w:val="single" w:sz="8" w:space="0" w:color="auto"/>
              <w:right w:val="single" w:sz="8" w:space="0" w:color="auto"/>
            </w:tcBorders>
            <w:vAlign w:val="center"/>
          </w:tcPr>
          <w:p w14:paraId="34A44C40" w14:textId="7364ADE9"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850" w:type="dxa"/>
            <w:tcBorders>
              <w:top w:val="nil"/>
              <w:left w:val="nil"/>
              <w:bottom w:val="single" w:sz="8" w:space="0" w:color="auto"/>
              <w:right w:val="single" w:sz="8" w:space="0" w:color="auto"/>
            </w:tcBorders>
          </w:tcPr>
          <w:p w14:paraId="1E0E0693" w14:textId="16564CDE" w:rsidR="00BB3787" w:rsidRPr="00BB3787" w:rsidRDefault="00BB3787" w:rsidP="00343B19">
            <w:pPr>
              <w:spacing w:after="0" w:line="240" w:lineRule="auto"/>
              <w:rPr>
                <w:rFonts w:ascii="Times New Roman" w:eastAsia="Times New Roman" w:hAnsi="Times New Roman" w:cs="Times New Roman"/>
              </w:rPr>
            </w:pPr>
            <w:r w:rsidRPr="00BB3787">
              <w:rPr>
                <w:rFonts w:ascii="Times New Roman" w:hAnsi="Times New Roman" w:cs="Times New Roman"/>
              </w:rPr>
              <w:t>30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ir</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daugiau</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1B1EE84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B0DE5A8" w14:textId="77777777" w:rsidTr="00343B19">
        <w:tc>
          <w:tcPr>
            <w:tcW w:w="676" w:type="dxa"/>
            <w:tcBorders>
              <w:top w:val="nil"/>
              <w:left w:val="single" w:sz="8" w:space="0" w:color="auto"/>
              <w:bottom w:val="single" w:sz="8" w:space="0" w:color="auto"/>
              <w:right w:val="single" w:sz="8" w:space="0" w:color="auto"/>
            </w:tcBorders>
            <w:vAlign w:val="center"/>
          </w:tcPr>
          <w:p w14:paraId="0312C91F" w14:textId="7ABD0C04"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850" w:type="dxa"/>
            <w:tcBorders>
              <w:top w:val="nil"/>
              <w:left w:val="nil"/>
              <w:bottom w:val="single" w:sz="8" w:space="0" w:color="auto"/>
              <w:right w:val="single" w:sz="8" w:space="0" w:color="auto"/>
            </w:tcBorders>
          </w:tcPr>
          <w:p w14:paraId="02BA6502" w14:textId="430D6ECE" w:rsidR="00BB3787" w:rsidRPr="00BB3787" w:rsidRDefault="00BB3787" w:rsidP="00343B19">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25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30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43C1C0CA"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EC6DC66" w14:textId="77777777" w:rsidTr="00343B19">
        <w:tc>
          <w:tcPr>
            <w:tcW w:w="676" w:type="dxa"/>
            <w:tcBorders>
              <w:top w:val="nil"/>
              <w:left w:val="single" w:sz="8" w:space="0" w:color="auto"/>
              <w:bottom w:val="single" w:sz="8" w:space="0" w:color="auto"/>
              <w:right w:val="single" w:sz="8" w:space="0" w:color="auto"/>
            </w:tcBorders>
            <w:vAlign w:val="center"/>
          </w:tcPr>
          <w:p w14:paraId="0D961A6B" w14:textId="0A26805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4.2.3.</w:t>
            </w:r>
          </w:p>
        </w:tc>
        <w:tc>
          <w:tcPr>
            <w:tcW w:w="3850" w:type="dxa"/>
            <w:tcBorders>
              <w:top w:val="nil"/>
              <w:left w:val="nil"/>
              <w:bottom w:val="single" w:sz="8" w:space="0" w:color="auto"/>
              <w:right w:val="single" w:sz="8" w:space="0" w:color="auto"/>
            </w:tcBorders>
          </w:tcPr>
          <w:p w14:paraId="52803B9C" w14:textId="7560A05C" w:rsidR="00BB3787" w:rsidRPr="00BB3787" w:rsidRDefault="00BB3787" w:rsidP="00343B19">
            <w:pPr>
              <w:spacing w:after="0" w:line="240" w:lineRule="auto"/>
              <w:rPr>
                <w:rFonts w:ascii="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15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25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1C7BA71E"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2173E39" w14:textId="77777777" w:rsidTr="00343B19">
        <w:tc>
          <w:tcPr>
            <w:tcW w:w="676" w:type="dxa"/>
            <w:tcBorders>
              <w:top w:val="nil"/>
              <w:left w:val="single" w:sz="8" w:space="0" w:color="auto"/>
              <w:bottom w:val="single" w:sz="8" w:space="0" w:color="auto"/>
              <w:right w:val="single" w:sz="8" w:space="0" w:color="auto"/>
            </w:tcBorders>
            <w:vAlign w:val="center"/>
          </w:tcPr>
          <w:p w14:paraId="7995BA59" w14:textId="2EDB550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4.2.4.</w:t>
            </w:r>
          </w:p>
        </w:tc>
        <w:tc>
          <w:tcPr>
            <w:tcW w:w="3850" w:type="dxa"/>
            <w:tcBorders>
              <w:top w:val="nil"/>
              <w:left w:val="nil"/>
              <w:bottom w:val="single" w:sz="8" w:space="0" w:color="auto"/>
              <w:right w:val="single" w:sz="8" w:space="0" w:color="auto"/>
            </w:tcBorders>
          </w:tcPr>
          <w:p w14:paraId="001AE0F9" w14:textId="16F4ED39" w:rsidR="00BB3787" w:rsidRPr="00BB3787" w:rsidRDefault="00BB3787" w:rsidP="00343B19">
            <w:pPr>
              <w:spacing w:after="0" w:line="240" w:lineRule="auto"/>
              <w:rPr>
                <w:rFonts w:ascii="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15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22354EA8"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B011D34" w14:textId="77777777" w:rsidTr="00343B19">
        <w:tc>
          <w:tcPr>
            <w:tcW w:w="676" w:type="dxa"/>
            <w:tcBorders>
              <w:top w:val="nil"/>
              <w:left w:val="single" w:sz="8" w:space="0" w:color="auto"/>
              <w:bottom w:val="single" w:sz="8" w:space="0" w:color="auto"/>
              <w:right w:val="single" w:sz="8" w:space="0" w:color="auto"/>
            </w:tcBorders>
            <w:vAlign w:val="center"/>
          </w:tcPr>
          <w:p w14:paraId="33252C14" w14:textId="4296F295"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lastRenderedPageBreak/>
              <w:t>4.3.</w:t>
            </w:r>
          </w:p>
        </w:tc>
        <w:tc>
          <w:tcPr>
            <w:tcW w:w="3850" w:type="dxa"/>
            <w:tcBorders>
              <w:top w:val="nil"/>
              <w:left w:val="nil"/>
              <w:bottom w:val="single" w:sz="8" w:space="0" w:color="auto"/>
              <w:right w:val="single" w:sz="8" w:space="0" w:color="auto"/>
            </w:tcBorders>
          </w:tcPr>
          <w:p w14:paraId="798B9350" w14:textId="77777777" w:rsidR="00BB3787" w:rsidRPr="00BB3787" w:rsidRDefault="00BB3787" w:rsidP="00343B19">
            <w:pPr>
              <w:spacing w:after="0" w:line="240" w:lineRule="auto"/>
              <w:jc w:val="both"/>
              <w:rPr>
                <w:rFonts w:ascii="Times New Roman" w:hAnsi="Times New Roman" w:cs="Times New Roman"/>
                <w:b/>
              </w:rPr>
            </w:pPr>
            <w:proofErr w:type="spellStart"/>
            <w:r w:rsidRPr="00BB3787">
              <w:rPr>
                <w:rFonts w:ascii="Times New Roman" w:hAnsi="Times New Roman" w:cs="Times New Roman"/>
                <w:b/>
              </w:rPr>
              <w:t>Projekto</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naujoviškumas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numatytos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įdiegti</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inovacijos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regiono</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lygmeniu</w:t>
            </w:r>
            <w:proofErr w:type="spellEnd"/>
            <w:r w:rsidRPr="00BB3787">
              <w:rPr>
                <w:rFonts w:ascii="Times New Roman" w:hAnsi="Times New Roman" w:cs="Times New Roman"/>
                <w:b/>
              </w:rPr>
              <w:t>).</w:t>
            </w:r>
          </w:p>
          <w:p w14:paraId="3418D5B5" w14:textId="7A9F5E91" w:rsidR="00C358F4" w:rsidRPr="001A26FA" w:rsidRDefault="00BB3787" w:rsidP="00343B19">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Šis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atrankos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kriterijus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detalizuojamas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taip</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7CB3D72"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655999EF" w14:textId="77777777" w:rsidTr="00343B19">
        <w:tc>
          <w:tcPr>
            <w:tcW w:w="676" w:type="dxa"/>
            <w:tcBorders>
              <w:top w:val="nil"/>
              <w:left w:val="single" w:sz="8" w:space="0" w:color="auto"/>
              <w:bottom w:val="single" w:sz="8" w:space="0" w:color="auto"/>
              <w:right w:val="single" w:sz="8" w:space="0" w:color="auto"/>
            </w:tcBorders>
            <w:vAlign w:val="center"/>
          </w:tcPr>
          <w:p w14:paraId="4B1B35F7" w14:textId="7C3F5F56"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t>4.3.1.</w:t>
            </w:r>
          </w:p>
        </w:tc>
        <w:tc>
          <w:tcPr>
            <w:tcW w:w="3850" w:type="dxa"/>
            <w:tcBorders>
              <w:top w:val="nil"/>
              <w:left w:val="nil"/>
              <w:bottom w:val="single" w:sz="8" w:space="0" w:color="auto"/>
              <w:right w:val="single" w:sz="8" w:space="0" w:color="auto"/>
            </w:tcBorders>
          </w:tcPr>
          <w:p w14:paraId="6DF2161A" w14:textId="126CD853" w:rsidR="00BB3787" w:rsidRPr="00BE311C" w:rsidRDefault="00BB3787" w:rsidP="00343B19">
            <w:pPr>
              <w:spacing w:after="0" w:line="240" w:lineRule="auto"/>
              <w:jc w:val="both"/>
              <w:rPr>
                <w:rFonts w:ascii="Times New Roman" w:hAnsi="Times New Roman" w:cs="Times New Roman"/>
                <w:b/>
              </w:rPr>
            </w:pPr>
            <w:proofErr w:type="spellStart"/>
            <w:r w:rsidRPr="00BE311C">
              <w:rPr>
                <w:rFonts w:ascii="Times New Roman" w:hAnsi="Times New Roman" w:cs="Times New Roman"/>
              </w:rPr>
              <w:t>inovacijos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kurioje</w:t>
            </w:r>
            <w:proofErr w:type="spellEnd"/>
            <w:r w:rsidRPr="00BE311C">
              <w:rPr>
                <w:rFonts w:ascii="Times New Roman" w:hAnsi="Times New Roman" w:cs="Times New Roman"/>
              </w:rPr>
              <w:t xml:space="preserve"> bus </w:t>
            </w:r>
            <w:proofErr w:type="spellStart"/>
            <w:r w:rsidRPr="00BE311C">
              <w:rPr>
                <w:rFonts w:ascii="Times New Roman" w:hAnsi="Times New Roman" w:cs="Times New Roman"/>
              </w:rPr>
              <w:t>įgyvendinamas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projektas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ir</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besiribojančių</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seniūnijų</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yra</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Rokiškio</w:t>
            </w:r>
            <w:proofErr w:type="spellEnd"/>
            <w:r w:rsidRPr="00BE311C">
              <w:rPr>
                <w:rFonts w:ascii="Times New Roman" w:hAnsi="Times New Roman" w:cs="Times New Roman"/>
              </w:rPr>
              <w:t xml:space="preserve"> r. VVG </w:t>
            </w:r>
            <w:proofErr w:type="spellStart"/>
            <w:r w:rsidRPr="00BE311C">
              <w:rPr>
                <w:rFonts w:ascii="Times New Roman" w:hAnsi="Times New Roman" w:cs="Times New Roman"/>
              </w:rPr>
              <w:t>teritorijoje</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lygmeniu</w:t>
            </w:r>
            <w:proofErr w:type="spellEnd"/>
            <w:r w:rsidRPr="00BE311C">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7B46C752"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1F411E8D" w14:textId="77777777" w:rsidTr="00343B19">
        <w:tc>
          <w:tcPr>
            <w:tcW w:w="676" w:type="dxa"/>
            <w:tcBorders>
              <w:top w:val="nil"/>
              <w:left w:val="single" w:sz="8" w:space="0" w:color="auto"/>
              <w:bottom w:val="single" w:sz="8" w:space="0" w:color="auto"/>
              <w:right w:val="single" w:sz="8" w:space="0" w:color="auto"/>
            </w:tcBorders>
            <w:vAlign w:val="center"/>
          </w:tcPr>
          <w:p w14:paraId="2B1667A2" w14:textId="6F67B2FD"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t>4.3.2.</w:t>
            </w:r>
          </w:p>
        </w:tc>
        <w:tc>
          <w:tcPr>
            <w:tcW w:w="3850" w:type="dxa"/>
            <w:tcBorders>
              <w:top w:val="nil"/>
              <w:left w:val="nil"/>
              <w:bottom w:val="single" w:sz="8" w:space="0" w:color="auto"/>
              <w:right w:val="single" w:sz="8" w:space="0" w:color="auto"/>
            </w:tcBorders>
          </w:tcPr>
          <w:p w14:paraId="15928879" w14:textId="48A992E1" w:rsidR="00BB3787" w:rsidRPr="00BE311C" w:rsidRDefault="00BB3787" w:rsidP="00343B19">
            <w:pPr>
              <w:spacing w:after="0" w:line="240" w:lineRule="auto"/>
              <w:jc w:val="both"/>
              <w:rPr>
                <w:rFonts w:ascii="Times New Roman" w:hAnsi="Times New Roman" w:cs="Times New Roman"/>
                <w:b/>
              </w:rPr>
            </w:pPr>
            <w:proofErr w:type="spellStart"/>
            <w:r w:rsidRPr="00BE311C">
              <w:rPr>
                <w:rFonts w:ascii="Times New Roman" w:hAnsi="Times New Roman" w:cs="Times New Roman"/>
              </w:rPr>
              <w:t>inovacijos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kurioje</w:t>
            </w:r>
            <w:proofErr w:type="spellEnd"/>
            <w:r w:rsidRPr="00BE311C">
              <w:rPr>
                <w:rFonts w:ascii="Times New Roman" w:hAnsi="Times New Roman" w:cs="Times New Roman"/>
              </w:rPr>
              <w:t xml:space="preserve"> bus </w:t>
            </w:r>
            <w:proofErr w:type="spellStart"/>
            <w:r w:rsidRPr="00BE311C">
              <w:rPr>
                <w:rFonts w:ascii="Times New Roman" w:hAnsi="Times New Roman" w:cs="Times New Roman"/>
              </w:rPr>
              <w:t>įgyvendinamas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projektas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lygmeniu</w:t>
            </w:r>
            <w:proofErr w:type="spellEnd"/>
            <w:r w:rsidRPr="00BE311C">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18A3C89"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2E020425" w14:textId="77777777" w:rsidTr="00343B19">
        <w:tc>
          <w:tcPr>
            <w:tcW w:w="676" w:type="dxa"/>
            <w:tcBorders>
              <w:top w:val="nil"/>
              <w:left w:val="single" w:sz="8" w:space="0" w:color="auto"/>
              <w:bottom w:val="single" w:sz="8" w:space="0" w:color="auto"/>
              <w:right w:val="single" w:sz="8" w:space="0" w:color="auto"/>
            </w:tcBorders>
            <w:vAlign w:val="center"/>
          </w:tcPr>
          <w:p w14:paraId="2AA53E01" w14:textId="730374E4" w:rsidR="00BB3787" w:rsidRPr="001A26FA" w:rsidRDefault="00BB3787" w:rsidP="00BB3787">
            <w:pPr>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20486E9A" w14:textId="0147EB31" w:rsidR="00BB3787" w:rsidRPr="00E13141" w:rsidRDefault="00E13141" w:rsidP="00343B19">
            <w:pPr>
              <w:spacing w:after="0" w:line="240" w:lineRule="auto"/>
              <w:jc w:val="both"/>
              <w:rPr>
                <w:rFonts w:ascii="Times New Roman" w:hAnsi="Times New Roman" w:cs="Times New Roman"/>
              </w:rPr>
            </w:pPr>
            <w:proofErr w:type="spellStart"/>
            <w:r w:rsidRPr="00E13141">
              <w:rPr>
                <w:rFonts w:ascii="Times New Roman" w:hAnsi="Times New Roman" w:cs="Times New Roman"/>
                <w:b/>
              </w:rPr>
              <w:t>Projekte</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numatyta</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investicija</w:t>
            </w:r>
            <w:proofErr w:type="spellEnd"/>
            <w:r w:rsidRPr="00E13141">
              <w:rPr>
                <w:rFonts w:ascii="Times New Roman" w:hAnsi="Times New Roman" w:cs="Times New Roman"/>
                <w:b/>
              </w:rPr>
              <w:t xml:space="preserve"> į </w:t>
            </w:r>
            <w:proofErr w:type="spellStart"/>
            <w:r w:rsidRPr="00E13141">
              <w:rPr>
                <w:rFonts w:ascii="Times New Roman" w:hAnsi="Times New Roman" w:cs="Times New Roman"/>
                <w:b/>
              </w:rPr>
              <w:t>atsinaujinančius</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energijos</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išteklius</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ar</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energetiniam</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efektyvumui</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didinti</w:t>
            </w:r>
            <w:proofErr w:type="spellEnd"/>
            <w:r w:rsidRPr="00E13141">
              <w:rPr>
                <w:rFonts w:ascii="Times New Roman" w:hAnsi="Times New Roman" w:cs="Times New Roman"/>
                <w:b/>
              </w:rPr>
              <w:t>.</w:t>
            </w:r>
          </w:p>
        </w:tc>
        <w:tc>
          <w:tcPr>
            <w:tcW w:w="5387" w:type="dxa"/>
            <w:tcBorders>
              <w:top w:val="nil"/>
              <w:left w:val="nil"/>
              <w:bottom w:val="single" w:sz="8" w:space="0" w:color="auto"/>
              <w:right w:val="single" w:sz="8" w:space="0" w:color="auto"/>
            </w:tcBorders>
          </w:tcPr>
          <w:p w14:paraId="15C7D34E"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5DA74335" w14:textId="77777777" w:rsidTr="00343B19">
        <w:tc>
          <w:tcPr>
            <w:tcW w:w="676" w:type="dxa"/>
            <w:tcBorders>
              <w:top w:val="nil"/>
              <w:left w:val="single" w:sz="8" w:space="0" w:color="auto"/>
              <w:bottom w:val="single" w:sz="8" w:space="0" w:color="auto"/>
              <w:right w:val="single" w:sz="8" w:space="0" w:color="auto"/>
            </w:tcBorders>
            <w:vAlign w:val="center"/>
          </w:tcPr>
          <w:p w14:paraId="2E5B1A97" w14:textId="1689485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sidR="00BB3787">
              <w:rPr>
                <w:rFonts w:ascii="Times New Roman" w:eastAsia="Times New Roman" w:hAnsi="Times New Roman" w:cs="Times New Roman"/>
                <w:b/>
              </w:rPr>
              <w:t>5</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7817D936" w14:textId="391C3875" w:rsidR="00C358F4" w:rsidRPr="00E13141" w:rsidRDefault="00E13141" w:rsidP="00343B19">
            <w:pPr>
              <w:spacing w:after="0" w:line="240" w:lineRule="auto"/>
              <w:rPr>
                <w:rFonts w:ascii="Times New Roman" w:eastAsia="Times New Roman" w:hAnsi="Times New Roman" w:cs="Times New Roman"/>
              </w:rPr>
            </w:pPr>
            <w:r w:rsidRPr="00E13141">
              <w:rPr>
                <w:rFonts w:ascii="Times New Roman" w:hAnsi="Times New Roman" w:cs="Times New Roman"/>
                <w:b/>
              </w:rPr>
              <w:t xml:space="preserve">Paramos </w:t>
            </w:r>
            <w:proofErr w:type="spellStart"/>
            <w:r w:rsidRPr="00E13141">
              <w:rPr>
                <w:rFonts w:ascii="Times New Roman" w:hAnsi="Times New Roman" w:cs="Times New Roman"/>
                <w:b/>
              </w:rPr>
              <w:t>prašoma</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ekonominei</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veiklai</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skirtai</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prekių</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produktų</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gamybai</w:t>
            </w:r>
            <w:proofErr w:type="spellEnd"/>
            <w:r w:rsidRPr="00E13141">
              <w:rPr>
                <w:rFonts w:ascii="Times New Roman" w:hAnsi="Times New Roman" w:cs="Times New Roman"/>
                <w:b/>
              </w:rPr>
              <w:t xml:space="preserve"> </w:t>
            </w:r>
            <w:r w:rsidRPr="00E13141">
              <w:rPr>
                <w:rFonts w:ascii="Times New Roman" w:hAnsi="Times New Roman" w:cs="Times New Roman"/>
                <w:i/>
              </w:rPr>
              <w:t>(</w:t>
            </w:r>
            <w:proofErr w:type="spellStart"/>
            <w:r w:rsidRPr="00E13141">
              <w:rPr>
                <w:rFonts w:ascii="Times New Roman" w:hAnsi="Times New Roman" w:cs="Times New Roman"/>
                <w:i/>
              </w:rPr>
              <w:t>nustatoma</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pagal</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ekonominės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veiklos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rūšį</w:t>
            </w:r>
            <w:proofErr w:type="spellEnd"/>
            <w:r w:rsidRPr="00E13141">
              <w:rPr>
                <w:rFonts w:ascii="Times New Roman" w:hAnsi="Times New Roman" w:cs="Times New Roman"/>
                <w:i/>
              </w:rPr>
              <w:t>).</w:t>
            </w:r>
          </w:p>
        </w:tc>
        <w:tc>
          <w:tcPr>
            <w:tcW w:w="5387" w:type="dxa"/>
            <w:tcBorders>
              <w:top w:val="nil"/>
              <w:left w:val="nil"/>
              <w:bottom w:val="single" w:sz="8" w:space="0" w:color="auto"/>
              <w:right w:val="single" w:sz="8" w:space="0" w:color="auto"/>
            </w:tcBorders>
          </w:tcPr>
          <w:p w14:paraId="45F4DBF6" w14:textId="77777777" w:rsidR="00C358F4" w:rsidRPr="004B5048" w:rsidRDefault="00C358F4" w:rsidP="00C358F4">
            <w:pPr>
              <w:spacing w:after="0" w:line="240" w:lineRule="auto"/>
              <w:rPr>
                <w:rFonts w:ascii="Times New Roman" w:eastAsia="Times New Roman" w:hAnsi="Times New Roman" w:cs="Times New Roman"/>
              </w:rPr>
            </w:pPr>
          </w:p>
        </w:tc>
      </w:tr>
      <w:tr w:rsidR="009354AF" w:rsidRPr="004B5048" w14:paraId="27892817" w14:textId="77777777" w:rsidTr="00343B19">
        <w:tc>
          <w:tcPr>
            <w:tcW w:w="676" w:type="dxa"/>
            <w:tcBorders>
              <w:top w:val="nil"/>
              <w:left w:val="single" w:sz="8" w:space="0" w:color="auto"/>
              <w:bottom w:val="single" w:sz="8" w:space="0" w:color="auto"/>
              <w:right w:val="single" w:sz="8" w:space="0" w:color="auto"/>
            </w:tcBorders>
            <w:vAlign w:val="center"/>
          </w:tcPr>
          <w:p w14:paraId="0646C3C9" w14:textId="538438AA" w:rsidR="009354AF" w:rsidRPr="001A26FA" w:rsidRDefault="009354AF" w:rsidP="009354AF">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63D1A719" w14:textId="4F3DC1DC" w:rsidR="009354AF" w:rsidRPr="009354AF" w:rsidRDefault="00E13141" w:rsidP="00343B19">
            <w:pPr>
              <w:spacing w:after="0" w:line="240" w:lineRule="auto"/>
              <w:rPr>
                <w:rFonts w:ascii="Times New Roman" w:eastAsia="Times New Roman" w:hAnsi="Times New Roman" w:cs="Times New Roman"/>
              </w:rPr>
            </w:pPr>
            <w:proofErr w:type="spellStart"/>
            <w:r w:rsidRPr="00E13141">
              <w:rPr>
                <w:rFonts w:ascii="Times New Roman" w:hAnsi="Times New Roman" w:cs="Times New Roman"/>
                <w:b/>
              </w:rPr>
              <w:t>Projekte</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numatyta</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investicija</w:t>
            </w:r>
            <w:proofErr w:type="spellEnd"/>
            <w:r w:rsidRPr="00E13141">
              <w:rPr>
                <w:rFonts w:ascii="Times New Roman" w:hAnsi="Times New Roman" w:cs="Times New Roman"/>
                <w:b/>
              </w:rPr>
              <w:t xml:space="preserve"> į </w:t>
            </w:r>
            <w:proofErr w:type="spellStart"/>
            <w:r w:rsidRPr="00E13141">
              <w:rPr>
                <w:rFonts w:ascii="Times New Roman" w:hAnsi="Times New Roman" w:cs="Times New Roman"/>
                <w:b/>
              </w:rPr>
              <w:t>darbuotojų</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darbo</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sąlygų</w:t>
            </w:r>
            <w:proofErr w:type="spellEnd"/>
            <w:r w:rsidRPr="00E13141">
              <w:rPr>
                <w:rFonts w:ascii="Times New Roman" w:hAnsi="Times New Roman" w:cs="Times New Roman"/>
                <w:b/>
              </w:rPr>
              <w:t xml:space="preserve"> </w:t>
            </w:r>
            <w:proofErr w:type="spellStart"/>
            <w:r w:rsidRPr="00E13141">
              <w:rPr>
                <w:rFonts w:ascii="Times New Roman" w:hAnsi="Times New Roman" w:cs="Times New Roman"/>
                <w:b/>
              </w:rPr>
              <w:t>gerinimą</w:t>
            </w:r>
            <w:proofErr w:type="spellEnd"/>
            <w:r w:rsidRPr="00E13141">
              <w:rPr>
                <w:rFonts w:ascii="Times New Roman" w:hAnsi="Times New Roman" w:cs="Times New Roman"/>
                <w:b/>
              </w:rPr>
              <w:t xml:space="preserve"> </w:t>
            </w:r>
            <w:r w:rsidRPr="00E13141">
              <w:rPr>
                <w:rFonts w:ascii="Times New Roman" w:hAnsi="Times New Roman" w:cs="Times New Roman"/>
                <w:i/>
              </w:rPr>
              <w:t>(</w:t>
            </w:r>
            <w:proofErr w:type="spellStart"/>
            <w:r w:rsidRPr="00E13141">
              <w:rPr>
                <w:rFonts w:ascii="Times New Roman" w:hAnsi="Times New Roman" w:cs="Times New Roman"/>
                <w:i/>
              </w:rPr>
              <w:t>ši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projekto</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veikla</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neturi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būti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susijusi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su</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verslo</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proceso</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technologijų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modernizavimu</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ar</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profesinės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rizikos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privalomų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reikalavimų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išpildymu</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tinkama</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veikla</w:t>
            </w:r>
            <w:proofErr w:type="spellEnd"/>
            <w:r w:rsidRPr="00E13141">
              <w:rPr>
                <w:rFonts w:ascii="Times New Roman" w:hAnsi="Times New Roman" w:cs="Times New Roman"/>
                <w:i/>
              </w:rPr>
              <w:t xml:space="preserve"> – </w:t>
            </w:r>
            <w:proofErr w:type="spellStart"/>
            <w:r w:rsidRPr="00E13141">
              <w:rPr>
                <w:rFonts w:ascii="Times New Roman" w:hAnsi="Times New Roman" w:cs="Times New Roman"/>
                <w:i/>
              </w:rPr>
              <w:t>buitinių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sanitarinių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ir</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higienos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patalpų</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kurios</w:t>
            </w:r>
            <w:proofErr w:type="spellEnd"/>
            <w:r w:rsidRPr="00E13141">
              <w:rPr>
                <w:rFonts w:ascii="Times New Roman" w:hAnsi="Times New Roman" w:cs="Times New Roman"/>
                <w:i/>
              </w:rPr>
              <w:t xml:space="preserve"> </w:t>
            </w:r>
            <w:proofErr w:type="spellStart"/>
            <w:proofErr w:type="gramStart"/>
            <w:r w:rsidRPr="00E13141">
              <w:rPr>
                <w:rFonts w:ascii="Times New Roman" w:hAnsi="Times New Roman" w:cs="Times New Roman"/>
                <w:i/>
              </w:rPr>
              <w:t>skirtos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darbuotojų</w:t>
            </w:r>
            <w:proofErr w:type="spellEnd"/>
            <w:proofErr w:type="gramEnd"/>
            <w:r w:rsidRPr="00E13141">
              <w:rPr>
                <w:rFonts w:ascii="Times New Roman" w:hAnsi="Times New Roman" w:cs="Times New Roman"/>
                <w:i/>
              </w:rPr>
              <w:t xml:space="preserve"> </w:t>
            </w:r>
            <w:proofErr w:type="spellStart"/>
            <w:r w:rsidRPr="00E13141">
              <w:rPr>
                <w:rFonts w:ascii="Times New Roman" w:hAnsi="Times New Roman" w:cs="Times New Roman"/>
                <w:i/>
              </w:rPr>
              <w:t>asmeninei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higienai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fiziologinėms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reikmėms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poilsiui</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ir</w:t>
            </w:r>
            <w:proofErr w:type="spellEnd"/>
            <w:r w:rsidRPr="00E13141">
              <w:rPr>
                <w:rFonts w:ascii="Times New Roman" w:hAnsi="Times New Roman" w:cs="Times New Roman"/>
                <w:i/>
              </w:rPr>
              <w:t xml:space="preserve"> pan. </w:t>
            </w:r>
            <w:proofErr w:type="spellStart"/>
            <w:r w:rsidRPr="00E13141">
              <w:rPr>
                <w:rFonts w:ascii="Times New Roman" w:hAnsi="Times New Roman" w:cs="Times New Roman"/>
                <w:i/>
              </w:rPr>
              <w:t>įrengimas</w:t>
            </w:r>
            <w:proofErr w:type="spellEnd"/>
            <w:r w:rsidRPr="00E13141">
              <w:rPr>
                <w:rFonts w:ascii="Times New Roman" w:hAnsi="Times New Roman" w:cs="Times New Roman"/>
                <w:i/>
              </w:rPr>
              <w:t xml:space="preserve">, </w:t>
            </w:r>
            <w:proofErr w:type="spellStart"/>
            <w:r w:rsidRPr="00E13141">
              <w:rPr>
                <w:rFonts w:ascii="Times New Roman" w:hAnsi="Times New Roman" w:cs="Times New Roman"/>
                <w:i/>
              </w:rPr>
              <w:t>pagerinimas</w:t>
            </w:r>
            <w:proofErr w:type="spellEnd"/>
            <w:r w:rsidRPr="00E13141">
              <w:rPr>
                <w:rFonts w:ascii="Times New Roman" w:hAnsi="Times New Roman" w:cs="Times New Roman"/>
                <w:i/>
              </w:rPr>
              <w:t>).</w:t>
            </w:r>
          </w:p>
        </w:tc>
        <w:tc>
          <w:tcPr>
            <w:tcW w:w="5387" w:type="dxa"/>
            <w:tcBorders>
              <w:top w:val="nil"/>
              <w:left w:val="nil"/>
              <w:bottom w:val="single" w:sz="8" w:space="0" w:color="auto"/>
              <w:right w:val="single" w:sz="8" w:space="0" w:color="auto"/>
            </w:tcBorders>
          </w:tcPr>
          <w:p w14:paraId="7D0442F2" w14:textId="77777777" w:rsidR="009354AF" w:rsidRPr="004B5048" w:rsidRDefault="009354AF" w:rsidP="009354AF">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432"/>
      </w:tblGrid>
      <w:tr w:rsidR="004B5048" w:rsidRPr="004B5048" w14:paraId="6FD738B3" w14:textId="77777777" w:rsidTr="00343B19">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764"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tinkamumo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r w:rsidRPr="004B5048">
              <w:rPr>
                <w:rFonts w:ascii="Times New Roman" w:eastAsia="Times New Roman" w:hAnsi="Times New Roman" w:cs="Times New Roman"/>
                <w:b/>
                <w:bCs/>
              </w:rPr>
              <w:t>)</w:t>
            </w:r>
          </w:p>
        </w:tc>
      </w:tr>
      <w:tr w:rsidR="004B5048" w:rsidRPr="004B5048" w14:paraId="759345AE" w14:textId="77777777" w:rsidTr="00343B19">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432"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343B19">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Tinkamų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proofErr w:type="gramStart"/>
            <w:r w:rsidRPr="004B5048">
              <w:rPr>
                <w:rFonts w:ascii="Times New Roman" w:eastAsia="Times New Roman" w:hAnsi="Times New Roman" w:cs="Times New Roman"/>
                <w:b/>
                <w:bCs/>
              </w:rPr>
              <w:t>pavadinimai</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kainos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09F7F26B" w14:textId="692A3AB9"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vadovaukitės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administravimo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taisyklių</w:t>
            </w:r>
            <w:proofErr w:type="spellEnd"/>
            <w:r w:rsidRPr="004B5048">
              <w:rPr>
                <w:rFonts w:ascii="Times New Roman" w:eastAsia="Times New Roman" w:hAnsi="Times New Roman" w:cs="Times New Roman"/>
                <w:i/>
                <w:iCs/>
              </w:rPr>
              <w:t xml:space="preserve"> 24.6</w:t>
            </w:r>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papunkčiu</w:t>
            </w:r>
            <w:proofErr w:type="spellEnd"/>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w:t>
            </w:r>
            <w:r w:rsidR="00E84E19">
              <w:rPr>
                <w:rFonts w:ascii="Times New Roman" w:eastAsia="Times New Roman" w:hAnsi="Times New Roman" w:cs="Times New Roman"/>
                <w:i/>
                <w:iCs/>
              </w:rPr>
              <w:br/>
            </w: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pagrindinius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išlaidų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parametrus</w:t>
            </w:r>
            <w:proofErr w:type="spellEnd"/>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nuosavą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indėlį</w:t>
            </w:r>
            <w:proofErr w:type="spellEnd"/>
            <w:r w:rsidRPr="004B5048">
              <w:rPr>
                <w:rFonts w:ascii="Times New Roman" w:eastAsia="Times New Roman" w:hAnsi="Times New Roman" w:cs="Times New Roman"/>
                <w:b/>
                <w:bCs/>
              </w:rPr>
              <w:t>)</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be PVM</w:t>
            </w:r>
          </w:p>
        </w:tc>
        <w:tc>
          <w:tcPr>
            <w:tcW w:w="1432"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xml:space="preserve">, Eur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r>
      <w:tr w:rsidR="004B5048" w:rsidRPr="004B5048" w14:paraId="4CEAE8F4" w14:textId="77777777" w:rsidTr="00343B19">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432" w:type="dxa"/>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343B19">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764" w:type="dxa"/>
            <w:gridSpan w:val="8"/>
            <w:tcBorders>
              <w:top w:val="nil"/>
              <w:left w:val="nil"/>
              <w:bottom w:val="single" w:sz="8" w:space="0" w:color="auto"/>
              <w:right w:val="single" w:sz="8" w:space="0" w:color="auto"/>
            </w:tcBorders>
            <w:shd w:val="clear" w:color="auto" w:fill="F7CAAC"/>
            <w:hideMark/>
          </w:tcPr>
          <w:p w14:paraId="3A0E5B4C" w14:textId="044043FD"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pagal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Aprašą</w:t>
            </w:r>
            <w:proofErr w:type="spellEnd"/>
            <w:r w:rsidRPr="004B5048">
              <w:rPr>
                <w:rFonts w:ascii="Times New Roman" w:eastAsia="Times New Roman" w:hAnsi="Times New Roman" w:cs="Times New Roman"/>
                <w:b/>
                <w:bCs/>
              </w:rPr>
              <w:t xml:space="preserve">, </w:t>
            </w:r>
            <w:proofErr w:type="spellStart"/>
            <w:r w:rsidRPr="00A81E6A">
              <w:rPr>
                <w:rFonts w:ascii="Times New Roman" w:eastAsia="Times New Roman" w:hAnsi="Times New Roman" w:cs="Times New Roman"/>
                <w:bCs/>
              </w:rPr>
              <w:t>skirtą</w:t>
            </w:r>
            <w:proofErr w:type="spellEnd"/>
            <w:r w:rsidRPr="00A81E6A">
              <w:rPr>
                <w:rFonts w:ascii="Times New Roman" w:eastAsia="Times New Roman" w:hAnsi="Times New Roman" w:cs="Times New Roman"/>
                <w:bCs/>
              </w:rPr>
              <w:t xml:space="preserve"> VPS </w:t>
            </w:r>
            <w:proofErr w:type="spellStart"/>
            <w:r w:rsidRPr="00A81E6A">
              <w:rPr>
                <w:rFonts w:ascii="Times New Roman" w:eastAsia="Times New Roman" w:hAnsi="Times New Roman" w:cs="Times New Roman"/>
                <w:bCs/>
              </w:rPr>
              <w:t>priemonės</w:t>
            </w:r>
            <w:proofErr w:type="spellEnd"/>
            <w:r w:rsidRPr="00A81E6A">
              <w:rPr>
                <w:rFonts w:ascii="Times New Roman" w:eastAsia="Times New Roman" w:hAnsi="Times New Roman" w:cs="Times New Roman"/>
                <w:bCs/>
              </w:rPr>
              <w:t xml:space="preserve"> </w:t>
            </w:r>
            <w:r w:rsidR="009375A0" w:rsidRPr="00A81E6A">
              <w:rPr>
                <w:rFonts w:ascii="Times New Roman" w:eastAsia="Times New Roman" w:hAnsi="Times New Roman" w:cs="Times New Roman"/>
                <w:bCs/>
              </w:rPr>
              <w:t>“</w:t>
            </w:r>
            <w:proofErr w:type="spellStart"/>
            <w:r w:rsidR="00E94FF8" w:rsidRPr="00A81E6A">
              <w:rPr>
                <w:rFonts w:ascii="Times New Roman" w:hAnsi="Times New Roman" w:cs="Times New Roman"/>
              </w:rPr>
              <w:t>Ūkio</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ir</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verslo</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plėtra</w:t>
            </w:r>
            <w:proofErr w:type="spellEnd"/>
            <w:r w:rsidR="009375A0"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veiklos</w:t>
            </w:r>
            <w:proofErr w:type="spellEnd"/>
            <w:r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sričiai</w:t>
            </w:r>
            <w:proofErr w:type="spellEnd"/>
            <w:r w:rsidRPr="00A81E6A">
              <w:rPr>
                <w:rFonts w:ascii="Times New Roman" w:eastAsia="Times New Roman" w:hAnsi="Times New Roman" w:cs="Times New Roman"/>
                <w:bCs/>
              </w:rPr>
              <w:t xml:space="preserve"> </w:t>
            </w:r>
            <w:r w:rsidR="009375A0" w:rsidRPr="00A81E6A">
              <w:rPr>
                <w:rFonts w:ascii="Times New Roman" w:eastAsia="Times New Roman" w:hAnsi="Times New Roman" w:cs="Times New Roman"/>
                <w:bCs/>
              </w:rPr>
              <w:t>“</w:t>
            </w:r>
            <w:proofErr w:type="spellStart"/>
            <w:r w:rsidR="00E94FF8" w:rsidRPr="00A81E6A">
              <w:rPr>
                <w:rFonts w:ascii="Times New Roman" w:eastAsia="Times New Roman" w:hAnsi="Times New Roman" w:cs="Times New Roman"/>
              </w:rPr>
              <w:t>Parama</w:t>
            </w:r>
            <w:proofErr w:type="spellEnd"/>
            <w:r w:rsidR="00E94FF8" w:rsidRPr="00A81E6A">
              <w:rPr>
                <w:rFonts w:ascii="Times New Roman" w:eastAsia="Times New Roman" w:hAnsi="Times New Roman" w:cs="Times New Roman"/>
              </w:rPr>
              <w:t xml:space="preserve"> </w:t>
            </w:r>
            <w:proofErr w:type="spellStart"/>
            <w:r w:rsidR="00E94FF8" w:rsidRPr="00A81E6A">
              <w:rPr>
                <w:rFonts w:ascii="Times New Roman" w:eastAsia="Times New Roman" w:hAnsi="Times New Roman" w:cs="Times New Roman"/>
              </w:rPr>
              <w:t>verslui</w:t>
            </w:r>
            <w:proofErr w:type="spellEnd"/>
            <w:r w:rsidR="00E94FF8" w:rsidRPr="00A81E6A">
              <w:rPr>
                <w:rFonts w:ascii="Times New Roman" w:eastAsia="Times New Roman" w:hAnsi="Times New Roman" w:cs="Times New Roman"/>
              </w:rPr>
              <w:t xml:space="preserve"> </w:t>
            </w:r>
            <w:proofErr w:type="spellStart"/>
            <w:r w:rsidR="00E13141" w:rsidRPr="00A81E6A">
              <w:rPr>
                <w:rFonts w:ascii="Times New Roman" w:eastAsia="Times New Roman" w:hAnsi="Times New Roman" w:cs="Times New Roman"/>
              </w:rPr>
              <w:t>plėtoti</w:t>
            </w:r>
            <w:proofErr w:type="spellEnd"/>
            <w:r w:rsidR="009375A0" w:rsidRPr="00A81E6A">
              <w:rPr>
                <w:rFonts w:ascii="Times New Roman" w:eastAsia="Times New Roman" w:hAnsi="Times New Roman" w:cs="Times New Roman"/>
                <w:bCs/>
              </w:rPr>
              <w:t>”</w:t>
            </w:r>
            <w:r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patvirtintą</w:t>
            </w:r>
            <w:proofErr w:type="spellEnd"/>
            <w:r w:rsidRPr="00A81E6A">
              <w:rPr>
                <w:rFonts w:ascii="Times New Roman" w:eastAsia="Times New Roman" w:hAnsi="Times New Roman" w:cs="Times New Roman"/>
                <w:bCs/>
              </w:rPr>
              <w:t xml:space="preserve"> </w:t>
            </w:r>
            <w:r w:rsidR="00E94FF8" w:rsidRPr="00A81E6A">
              <w:rPr>
                <w:rFonts w:ascii="Times New Roman" w:eastAsia="Times New Roman" w:hAnsi="Times New Roman" w:cs="Times New Roman"/>
                <w:bCs/>
              </w:rPr>
              <w:t>201</w:t>
            </w:r>
            <w:r w:rsidR="00E84E19">
              <w:rPr>
                <w:rFonts w:ascii="Times New Roman" w:eastAsia="Times New Roman" w:hAnsi="Times New Roman" w:cs="Times New Roman"/>
                <w:bCs/>
              </w:rPr>
              <w:t>9</w:t>
            </w:r>
            <w:r w:rsidR="00E94FF8" w:rsidRPr="00A81E6A">
              <w:rPr>
                <w:rFonts w:ascii="Times New Roman" w:eastAsia="Times New Roman" w:hAnsi="Times New Roman" w:cs="Times New Roman"/>
                <w:bCs/>
              </w:rPr>
              <w:t>-</w:t>
            </w:r>
            <w:r w:rsidR="00E84E19">
              <w:rPr>
                <w:rFonts w:ascii="Times New Roman" w:eastAsia="Times New Roman" w:hAnsi="Times New Roman" w:cs="Times New Roman"/>
                <w:bCs/>
              </w:rPr>
              <w:t>04</w:t>
            </w:r>
            <w:r w:rsidR="00E94FF8" w:rsidRPr="00A81E6A">
              <w:rPr>
                <w:rFonts w:ascii="Times New Roman" w:eastAsia="Times New Roman" w:hAnsi="Times New Roman" w:cs="Times New Roman"/>
                <w:bCs/>
              </w:rPr>
              <w:t>-0</w:t>
            </w:r>
            <w:r w:rsidR="00E84E19">
              <w:rPr>
                <w:rFonts w:ascii="Times New Roman" w:eastAsia="Times New Roman" w:hAnsi="Times New Roman" w:cs="Times New Roman"/>
                <w:bCs/>
              </w:rPr>
              <w:t>5</w:t>
            </w:r>
            <w:r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Rokiškio</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rajono</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vietos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veiklos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grupės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valdybos</w:t>
            </w:r>
            <w:proofErr w:type="spellEnd"/>
            <w:r w:rsidR="009375A0"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sprendimu</w:t>
            </w:r>
            <w:proofErr w:type="spellEnd"/>
            <w:r w:rsidRPr="00A81E6A">
              <w:rPr>
                <w:rFonts w:ascii="Times New Roman" w:eastAsia="Times New Roman" w:hAnsi="Times New Roman" w:cs="Times New Roman"/>
                <w:bCs/>
              </w:rPr>
              <w:t xml:space="preserve"> Nr. </w:t>
            </w:r>
            <w:r w:rsidR="00E94FF8" w:rsidRPr="00A81E6A">
              <w:rPr>
                <w:rFonts w:ascii="Times New Roman" w:eastAsia="Times New Roman" w:hAnsi="Times New Roman" w:cs="Times New Roman"/>
                <w:bCs/>
              </w:rPr>
              <w:t>1</w:t>
            </w:r>
            <w:r w:rsidR="00E84E19">
              <w:rPr>
                <w:rFonts w:ascii="Times New Roman" w:eastAsia="Times New Roman" w:hAnsi="Times New Roman" w:cs="Times New Roman"/>
                <w:bCs/>
              </w:rPr>
              <w:t>9</w:t>
            </w:r>
            <w:r w:rsidR="00A81E6A">
              <w:rPr>
                <w:rFonts w:ascii="Times New Roman" w:eastAsia="Times New Roman" w:hAnsi="Times New Roman" w:cs="Times New Roman"/>
                <w:bCs/>
              </w:rPr>
              <w:t>.</w:t>
            </w:r>
          </w:p>
          <w:p w14:paraId="53D14ED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Paramos </w:t>
            </w:r>
            <w:proofErr w:type="spellStart"/>
            <w:r w:rsidRPr="004B5048">
              <w:rPr>
                <w:rFonts w:ascii="Times New Roman" w:eastAsia="Times New Roman" w:hAnsi="Times New Roman" w:cs="Times New Roman"/>
                <w:b/>
                <w:bCs/>
              </w:rPr>
              <w:t>lyginamoji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dalis</w:t>
            </w:r>
            <w:proofErr w:type="spellEnd"/>
            <w:r w:rsidRPr="004B5048">
              <w:rPr>
                <w:rFonts w:ascii="Times New Roman" w:eastAsia="Times New Roman" w:hAnsi="Times New Roman" w:cs="Times New Roman"/>
                <w:b/>
                <w:bCs/>
              </w:rPr>
              <w:t xml:space="preserve"> &lt;...&gt; proc.</w:t>
            </w:r>
          </w:p>
          <w:p w14:paraId="1FCAA550" w14:textId="119F3462"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susiejimas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ES </w:t>
            </w: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plėtros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politikos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sritimis</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vadovaujamasi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susiejimu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w:t>
            </w:r>
            <w:r w:rsidR="00E94FF8">
              <w:rPr>
                <w:rFonts w:ascii="Times New Roman" w:eastAsia="Times New Roman" w:hAnsi="Times New Roman" w:cs="Times New Roman"/>
                <w:b/>
                <w:bCs/>
              </w:rPr>
              <w:t>6</w:t>
            </w:r>
            <w:r w:rsidR="009521E9">
              <w:rPr>
                <w:rFonts w:ascii="Times New Roman" w:eastAsia="Times New Roman" w:hAnsi="Times New Roman" w:cs="Times New Roman"/>
                <w:b/>
                <w:bCs/>
              </w:rPr>
              <w:t>A</w:t>
            </w:r>
            <w:r w:rsidRPr="004B5048">
              <w:rPr>
                <w:rFonts w:ascii="Times New Roman" w:eastAsia="Times New Roman" w:hAnsi="Times New Roman" w:cs="Times New Roman"/>
                <w:b/>
                <w:bCs/>
              </w:rPr>
              <w:t>.</w:t>
            </w:r>
          </w:p>
        </w:tc>
      </w:tr>
      <w:tr w:rsidR="004B5048" w:rsidRPr="004B5048" w14:paraId="60368C79" w14:textId="77777777" w:rsidTr="00343B19">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5.1.1.</w:t>
            </w:r>
          </w:p>
        </w:tc>
        <w:tc>
          <w:tcPr>
            <w:tcW w:w="8764"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proofErr w:type="spellStart"/>
            <w:r w:rsidRPr="007011C5">
              <w:rPr>
                <w:rFonts w:ascii="Times New Roman" w:eastAsia="Times New Roman" w:hAnsi="Times New Roman" w:cs="Times New Roman"/>
                <w:b/>
                <w:bCs/>
              </w:rPr>
              <w:t>Naujų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prekių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įsigijimo</w:t>
            </w:r>
            <w:proofErr w:type="spellEnd"/>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343B19">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71F06575" w:rsidR="007011C5" w:rsidRPr="007011C5" w:rsidRDefault="007011C5" w:rsidP="007011C5">
            <w:pPr>
              <w:spacing w:after="0" w:line="240" w:lineRule="auto"/>
              <w:jc w:val="both"/>
              <w:rPr>
                <w:rFonts w:ascii="Times New Roman" w:eastAsia="Times New Roman" w:hAnsi="Times New Roman" w:cs="Times New Roman"/>
                <w:sz w:val="24"/>
                <w:szCs w:val="24"/>
              </w:rPr>
            </w:pPr>
            <w:proofErr w:type="spellStart"/>
            <w:r w:rsidRPr="007011C5">
              <w:rPr>
                <w:rFonts w:ascii="Times New Roman" w:hAnsi="Times New Roman" w:cs="Times New Roman"/>
              </w:rPr>
              <w:t>Naujų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įsigijimas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išskyrus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trumpalaikį</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turtą</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ir</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prekes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patenkančias</w:t>
            </w:r>
            <w:proofErr w:type="spellEnd"/>
            <w:r w:rsidRPr="007011C5">
              <w:rPr>
                <w:rFonts w:ascii="Times New Roman" w:hAnsi="Times New Roman" w:cs="Times New Roman"/>
              </w:rPr>
              <w:t xml:space="preserve"> į </w:t>
            </w:r>
            <w:proofErr w:type="spellStart"/>
            <w:r w:rsidRPr="007011C5">
              <w:rPr>
                <w:rFonts w:ascii="Times New Roman" w:hAnsi="Times New Roman" w:cs="Times New Roman"/>
              </w:rPr>
              <w:t>apibrėžimą</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Vietos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projekto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bendrosios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išlaidos</w:t>
            </w:r>
            <w:proofErr w:type="spell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343B19">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5.1.1.1.</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7011C5" w:rsidRPr="004B5048" w14:paraId="0EF90CDA" w14:textId="77777777" w:rsidTr="00343B19">
        <w:tc>
          <w:tcPr>
            <w:tcW w:w="1149" w:type="dxa"/>
            <w:tcBorders>
              <w:top w:val="nil"/>
              <w:left w:val="single" w:sz="8" w:space="0" w:color="auto"/>
              <w:bottom w:val="single" w:sz="8" w:space="0" w:color="auto"/>
              <w:right w:val="single" w:sz="8" w:space="0" w:color="auto"/>
            </w:tcBorders>
            <w:hideMark/>
          </w:tcPr>
          <w:p w14:paraId="47C2F0F7" w14:textId="4387B25E"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hideMark/>
          </w:tcPr>
          <w:p w14:paraId="1CA321BA" w14:textId="56C8E78F" w:rsidR="007011C5" w:rsidRPr="007011C5" w:rsidRDefault="007011C5" w:rsidP="007011C5">
            <w:pPr>
              <w:spacing w:after="0" w:line="240" w:lineRule="auto"/>
              <w:jc w:val="both"/>
              <w:rPr>
                <w:rFonts w:ascii="Times New Roman" w:eastAsia="Times New Roman" w:hAnsi="Times New Roman" w:cs="Times New Roman"/>
                <w:sz w:val="24"/>
                <w:szCs w:val="24"/>
              </w:rPr>
            </w:pPr>
            <w:proofErr w:type="spellStart"/>
            <w:r w:rsidRPr="007011C5">
              <w:rPr>
                <w:rFonts w:ascii="Times New Roman" w:hAnsi="Times New Roman" w:cs="Times New Roman"/>
              </w:rPr>
              <w:t>Naujų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motorinių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transporto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priemonių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įsigijimas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taikomos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Vietos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projektų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administravimo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taisyklių</w:t>
            </w:r>
            <w:proofErr w:type="spellEnd"/>
            <w:r w:rsidRPr="007011C5">
              <w:rPr>
                <w:rFonts w:ascii="Times New Roman" w:hAnsi="Times New Roman" w:cs="Times New Roman"/>
              </w:rPr>
              <w:t xml:space="preserve"> </w:t>
            </w:r>
            <w:r w:rsidR="00BE311C" w:rsidRPr="00BE311C">
              <w:rPr>
                <w:rFonts w:ascii="Times New Roman" w:hAnsi="Times New Roman" w:cs="Times New Roman"/>
              </w:rPr>
              <w:t xml:space="preserve">27.1.1. </w:t>
            </w:r>
            <w:proofErr w:type="spellStart"/>
            <w:r w:rsidR="00BE311C" w:rsidRPr="00BE311C">
              <w:rPr>
                <w:rFonts w:ascii="Times New Roman" w:hAnsi="Times New Roman" w:cs="Times New Roman"/>
              </w:rPr>
              <w:t>ir</w:t>
            </w:r>
            <w:proofErr w:type="spellEnd"/>
            <w:r w:rsidR="00BE311C" w:rsidRPr="00BE311C">
              <w:rPr>
                <w:rFonts w:ascii="Times New Roman" w:hAnsi="Times New Roman" w:cs="Times New Roman"/>
              </w:rPr>
              <w:t xml:space="preserve"> 27.1.2. </w:t>
            </w:r>
            <w:proofErr w:type="spellStart"/>
            <w:r w:rsidR="00BE311C" w:rsidRPr="00BE311C">
              <w:rPr>
                <w:rFonts w:ascii="Times New Roman" w:hAnsi="Times New Roman" w:cs="Times New Roman"/>
              </w:rPr>
              <w:t>papunkčių</w:t>
            </w:r>
            <w:proofErr w:type="spellEnd"/>
            <w:r w:rsidR="00BE311C" w:rsidRPr="00BE311C">
              <w:rPr>
                <w:rFonts w:ascii="Times New Roman" w:hAnsi="Times New Roman" w:cs="Times New Roman"/>
              </w:rPr>
              <w:t xml:space="preserve"> </w:t>
            </w:r>
            <w:proofErr w:type="spellStart"/>
            <w:r w:rsidR="00BE311C" w:rsidRPr="00BE311C">
              <w:rPr>
                <w:rFonts w:ascii="Times New Roman" w:hAnsi="Times New Roman" w:cs="Times New Roman"/>
              </w:rPr>
              <w:t>sąlygos</w:t>
            </w:r>
            <w:proofErr w:type="spellEnd"/>
            <w:r w:rsidRPr="007011C5">
              <w:rPr>
                <w:rFonts w:ascii="Times New Roman" w:hAnsi="Times New Roman" w:cs="Times New Roman"/>
              </w:rPr>
              <w:t xml:space="preserve">). </w:t>
            </w:r>
          </w:p>
        </w:tc>
        <w:tc>
          <w:tcPr>
            <w:tcW w:w="1897" w:type="dxa"/>
            <w:tcBorders>
              <w:top w:val="nil"/>
              <w:left w:val="nil"/>
              <w:bottom w:val="single" w:sz="8" w:space="0" w:color="auto"/>
              <w:right w:val="single" w:sz="8" w:space="0" w:color="auto"/>
            </w:tcBorders>
            <w:hideMark/>
          </w:tcPr>
          <w:p w14:paraId="3951A8E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0CCA4319"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467CD5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E2A6F2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7CF70A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2C6DE50E"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6D06E9EC" w14:textId="77777777" w:rsidTr="00343B19">
        <w:tc>
          <w:tcPr>
            <w:tcW w:w="1149" w:type="dxa"/>
            <w:tcBorders>
              <w:top w:val="nil"/>
              <w:left w:val="single" w:sz="8" w:space="0" w:color="auto"/>
              <w:bottom w:val="single" w:sz="8" w:space="0" w:color="auto"/>
              <w:right w:val="single" w:sz="8" w:space="0" w:color="auto"/>
            </w:tcBorders>
          </w:tcPr>
          <w:p w14:paraId="53116E57" w14:textId="18FEBF0F"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r>
              <w:rPr>
                <w:rFonts w:ascii="Times New Roman" w:eastAsia="Times New Roman" w:hAnsi="Times New Roman" w:cs="Times New Roman"/>
              </w:rPr>
              <w:t>2.</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5EC2D16D"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72E929EC"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75FA2F14"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19ED054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4F06E1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6BCB836"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0F39E2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343B19">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764"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Darbų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paslaugų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įsigijimo</w:t>
            </w:r>
            <w:proofErr w:type="spellEnd"/>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343B19">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Darbų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patenkančias</w:t>
            </w:r>
            <w:proofErr w:type="spellEnd"/>
            <w:r w:rsidRPr="00DA2417">
              <w:rPr>
                <w:rFonts w:ascii="Times New Roman" w:hAnsi="Times New Roman" w:cs="Times New Roman"/>
              </w:rPr>
              <w:t xml:space="preserve"> į </w:t>
            </w:r>
            <w:proofErr w:type="spellStart"/>
            <w:r w:rsidRPr="00DA2417">
              <w:rPr>
                <w:rFonts w:ascii="Times New Roman" w:hAnsi="Times New Roman" w:cs="Times New Roman"/>
              </w:rPr>
              <w:t>apibrėžimą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bendrosios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išlaidos</w:t>
            </w:r>
            <w:proofErr w:type="spell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343B19">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5.1.2.1.</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343B19">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343B19">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5.1.2.2.</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343B19">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764"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proofErr w:type="spellStart"/>
            <w:r w:rsidRPr="00DA2417">
              <w:rPr>
                <w:rFonts w:ascii="Times New Roman" w:eastAsia="Times New Roman" w:hAnsi="Times New Roman" w:cs="Times New Roman"/>
                <w:b/>
                <w:bCs/>
              </w:rPr>
              <w:t>Vietos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projekto</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bendrosios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išlaidos</w:t>
            </w:r>
            <w:proofErr w:type="spellEnd"/>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343B19">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077E317C"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Pr="00DA2417">
              <w:rPr>
                <w:rFonts w:ascii="Times New Roman" w:hAnsi="Times New Roman" w:cs="Times New Roman"/>
              </w:rPr>
              <w:t xml:space="preserve"> 6.30</w:t>
            </w:r>
            <w:r w:rsidR="00BE311C">
              <w:rPr>
                <w:rFonts w:ascii="Times New Roman" w:hAnsi="Times New Roman" w:cs="Times New Roman"/>
              </w:rPr>
              <w:t>.</w:t>
            </w:r>
            <w:r w:rsidRPr="00DA2417">
              <w:rPr>
                <w:rFonts w:ascii="Times New Roman" w:hAnsi="Times New Roman" w:cs="Times New Roman"/>
              </w:rPr>
              <w:t xml:space="preserve"> </w:t>
            </w:r>
            <w:proofErr w:type="spellStart"/>
            <w:r w:rsidRPr="00DA2417">
              <w:rPr>
                <w:rFonts w:ascii="Times New Roman" w:hAnsi="Times New Roman" w:cs="Times New Roman"/>
              </w:rPr>
              <w:t>punktą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išlaidas</w:t>
            </w:r>
            <w:proofErr w:type="spell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343B19">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t>5.1.3.1.</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343B19">
        <w:tc>
          <w:tcPr>
            <w:tcW w:w="1149" w:type="dxa"/>
            <w:tcBorders>
              <w:top w:val="nil"/>
              <w:left w:val="single" w:sz="8" w:space="0" w:color="auto"/>
              <w:bottom w:val="single" w:sz="8" w:space="0" w:color="auto"/>
              <w:right w:val="single" w:sz="8" w:space="0" w:color="auto"/>
            </w:tcBorders>
            <w:hideMark/>
          </w:tcPr>
          <w:p w14:paraId="1F67AEF8" w14:textId="37CD3766"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w:t>
            </w:r>
            <w:r w:rsidR="004B4C24">
              <w:rPr>
                <w:rFonts w:ascii="Times New Roman" w:eastAsia="Times New Roman" w:hAnsi="Times New Roman" w:cs="Times New Roman"/>
              </w:rPr>
              <w:t>2</w:t>
            </w:r>
            <w:r>
              <w:rPr>
                <w:rFonts w:ascii="Times New Roman" w:eastAsia="Times New Roman" w:hAnsi="Times New Roman" w:cs="Times New Roman"/>
              </w:rPr>
              <w:t>.</w:t>
            </w:r>
          </w:p>
        </w:tc>
        <w:tc>
          <w:tcPr>
            <w:tcW w:w="2618" w:type="dxa"/>
            <w:tcBorders>
              <w:top w:val="nil"/>
              <w:left w:val="nil"/>
              <w:bottom w:val="single" w:sz="8" w:space="0" w:color="auto"/>
              <w:right w:val="single" w:sz="8" w:space="0" w:color="auto"/>
            </w:tcBorders>
            <w:hideMark/>
          </w:tcPr>
          <w:p w14:paraId="67B02ACC" w14:textId="14E50450"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priemonių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r w:rsidR="0043310A">
              <w:rPr>
                <w:rFonts w:ascii="Times New Roman" w:hAnsi="Times New Roman" w:cs="Times New Roman"/>
              </w:rPr>
              <w:t>“</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0043310A">
              <w:rPr>
                <w:rFonts w:ascii="Times New Roman" w:hAnsi="Times New Roman" w:cs="Times New Roman"/>
              </w:rPr>
              <w:t>”</w:t>
            </w:r>
            <w:r w:rsidRPr="00DA2417">
              <w:rPr>
                <w:rFonts w:ascii="Times New Roman" w:hAnsi="Times New Roman" w:cs="Times New Roman"/>
              </w:rPr>
              <w:t xml:space="preserve"> 157 </w:t>
            </w:r>
            <w:proofErr w:type="spellStart"/>
            <w:r w:rsidRPr="00DA2417">
              <w:rPr>
                <w:rFonts w:ascii="Times New Roman" w:hAnsi="Times New Roman" w:cs="Times New Roman"/>
              </w:rPr>
              <w:t>punktą</w:t>
            </w:r>
            <w:proofErr w:type="spellEnd"/>
            <w:r w:rsidRPr="00DA2417">
              <w:rPr>
                <w:rFonts w:ascii="Times New Roman" w:hAnsi="Times New Roman" w:cs="Times New Roman"/>
              </w:rPr>
              <w:t>)</w:t>
            </w:r>
            <w:r w:rsidR="0043310A">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343B19">
        <w:tc>
          <w:tcPr>
            <w:tcW w:w="1149" w:type="dxa"/>
            <w:tcBorders>
              <w:top w:val="nil"/>
              <w:left w:val="single" w:sz="8" w:space="0" w:color="auto"/>
              <w:bottom w:val="single" w:sz="8" w:space="0" w:color="auto"/>
              <w:right w:val="single" w:sz="8" w:space="0" w:color="auto"/>
            </w:tcBorders>
          </w:tcPr>
          <w:p w14:paraId="55AC88AD" w14:textId="7AECBA58"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r w:rsidR="004B4C24">
              <w:rPr>
                <w:rFonts w:ascii="Times New Roman" w:eastAsia="Times New Roman" w:hAnsi="Times New Roman" w:cs="Times New Roman"/>
              </w:rPr>
              <w:t>2</w:t>
            </w:r>
            <w:r>
              <w:rPr>
                <w:rFonts w:ascii="Times New Roman" w:eastAsia="Times New Roman" w:hAnsi="Times New Roman" w:cs="Times New Roman"/>
              </w:rPr>
              <w:t>.</w:t>
            </w:r>
            <w:r w:rsidR="00B72DDA">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17DC5231" w14:textId="77777777" w:rsidTr="00343B19">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 xml:space="preserve">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343B19">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38"/>
        <w:gridCol w:w="5019"/>
        <w:gridCol w:w="4056"/>
      </w:tblGrid>
      <w:tr w:rsidR="004B5048" w:rsidRPr="004B5048" w14:paraId="1AB5F4E2" w14:textId="77777777" w:rsidTr="00343B19">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9075"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343B19">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4056"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343B19">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Rodiklio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pavadinimas</w:t>
            </w:r>
            <w:proofErr w:type="spellEnd"/>
          </w:p>
        </w:tc>
        <w:tc>
          <w:tcPr>
            <w:tcW w:w="4056"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Pasiekimo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reikšmė</w:t>
            </w:r>
            <w:proofErr w:type="spellEnd"/>
          </w:p>
        </w:tc>
      </w:tr>
      <w:tr w:rsidR="00ED5B77" w:rsidRPr="004B5048" w14:paraId="291E4290" w14:textId="77777777" w:rsidTr="00343B19">
        <w:tc>
          <w:tcPr>
            <w:tcW w:w="838" w:type="dxa"/>
            <w:tcBorders>
              <w:top w:val="nil"/>
              <w:left w:val="single" w:sz="8" w:space="0" w:color="auto"/>
              <w:bottom w:val="single" w:sz="8" w:space="0" w:color="auto"/>
              <w:right w:val="single" w:sz="8" w:space="0" w:color="auto"/>
            </w:tcBorders>
          </w:tcPr>
          <w:p w14:paraId="7AF5BDD8" w14:textId="05335749"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6.1.</w:t>
            </w:r>
          </w:p>
        </w:tc>
        <w:tc>
          <w:tcPr>
            <w:tcW w:w="5019" w:type="dxa"/>
            <w:tcBorders>
              <w:top w:val="nil"/>
              <w:left w:val="nil"/>
              <w:bottom w:val="single" w:sz="8" w:space="0" w:color="auto"/>
              <w:right w:val="single" w:sz="8" w:space="0" w:color="auto"/>
            </w:tcBorders>
          </w:tcPr>
          <w:p w14:paraId="40811010" w14:textId="45D47747" w:rsidR="00ED5B77" w:rsidRPr="007C6E17" w:rsidRDefault="00ED5B77" w:rsidP="00ED5B77">
            <w:pPr>
              <w:spacing w:after="0" w:line="240" w:lineRule="auto"/>
              <w:jc w:val="both"/>
              <w:rPr>
                <w:rFonts w:ascii="Times New Roman" w:eastAsia="Times New Roman" w:hAnsi="Times New Roman" w:cs="Times New Roman"/>
              </w:rPr>
            </w:pPr>
            <w:proofErr w:type="spellStart"/>
            <w:r w:rsidRPr="007C6E17">
              <w:rPr>
                <w:rFonts w:ascii="Times New Roman" w:hAnsi="Times New Roman" w:cs="Times New Roman"/>
              </w:rPr>
              <w:t>Sukurtų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naujų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darbo</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vietų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skaičius</w:t>
            </w:r>
            <w:proofErr w:type="spellEnd"/>
            <w:r>
              <w:rPr>
                <w:rFonts w:ascii="Times New Roman" w:hAnsi="Times New Roman" w:cs="Times New Roman"/>
              </w:rPr>
              <w:t>,</w:t>
            </w:r>
            <w:r w:rsidRPr="007C6E17">
              <w:rPr>
                <w:rFonts w:ascii="Times New Roman" w:hAnsi="Times New Roman" w:cs="Times New Roman"/>
              </w:rPr>
              <w:t xml:space="preserve"> </w:t>
            </w:r>
            <w:proofErr w:type="spellStart"/>
            <w:r w:rsidRPr="0043310A">
              <w:rPr>
                <w:rFonts w:ascii="Times New Roman" w:hAnsi="Times New Roman" w:cs="Times New Roman"/>
                <w:i/>
              </w:rPr>
              <w:t>vnt</w:t>
            </w:r>
            <w:proofErr w:type="spellEnd"/>
            <w:r w:rsidRPr="0043310A">
              <w:rPr>
                <w:rFonts w:ascii="Times New Roman" w:hAnsi="Times New Roman" w:cs="Times New Roman"/>
                <w:i/>
              </w:rPr>
              <w:t>.</w:t>
            </w:r>
          </w:p>
        </w:tc>
        <w:tc>
          <w:tcPr>
            <w:tcW w:w="4056" w:type="dxa"/>
            <w:tcBorders>
              <w:top w:val="nil"/>
              <w:left w:val="nil"/>
              <w:bottom w:val="single" w:sz="8" w:space="0" w:color="auto"/>
              <w:right w:val="single" w:sz="8" w:space="0" w:color="auto"/>
            </w:tcBorders>
          </w:tcPr>
          <w:p w14:paraId="11F2C28C" w14:textId="4753807D"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ED5B77" w:rsidRPr="004B5048" w14:paraId="586DA8C4" w14:textId="77777777" w:rsidTr="00343B19">
        <w:tc>
          <w:tcPr>
            <w:tcW w:w="838" w:type="dxa"/>
            <w:tcBorders>
              <w:top w:val="nil"/>
              <w:left w:val="single" w:sz="8" w:space="0" w:color="auto"/>
              <w:bottom w:val="single" w:sz="8" w:space="0" w:color="auto"/>
              <w:right w:val="single" w:sz="8" w:space="0" w:color="auto"/>
            </w:tcBorders>
          </w:tcPr>
          <w:p w14:paraId="53A0FDF3" w14:textId="1C09FE48"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w:t>
            </w:r>
            <w:r w:rsidR="0043310A">
              <w:rPr>
                <w:rFonts w:ascii="Times New Roman" w:hAnsi="Times New Roman" w:cs="Times New Roman"/>
              </w:rPr>
              <w:t>1</w:t>
            </w:r>
            <w:r w:rsidRPr="007C6E17">
              <w:rPr>
                <w:rFonts w:ascii="Times New Roman" w:hAnsi="Times New Roman" w:cs="Times New Roman"/>
              </w:rPr>
              <w:t>.</w:t>
            </w:r>
            <w:r w:rsidR="0043310A">
              <w:rPr>
                <w:rFonts w:ascii="Times New Roman" w:hAnsi="Times New Roman" w:cs="Times New Roman"/>
              </w:rPr>
              <w:t>1.</w:t>
            </w:r>
          </w:p>
        </w:tc>
        <w:tc>
          <w:tcPr>
            <w:tcW w:w="5019" w:type="dxa"/>
            <w:tcBorders>
              <w:top w:val="nil"/>
              <w:left w:val="nil"/>
              <w:bottom w:val="single" w:sz="8" w:space="0" w:color="auto"/>
              <w:right w:val="single" w:sz="8" w:space="0" w:color="auto"/>
            </w:tcBorders>
          </w:tcPr>
          <w:p w14:paraId="623B23F9" w14:textId="020A177C" w:rsidR="00ED5B77" w:rsidRPr="007C6E17" w:rsidRDefault="0043310A" w:rsidP="00ED5B77">
            <w:pPr>
              <w:spacing w:after="0" w:line="240" w:lineRule="auto"/>
              <w:jc w:val="both"/>
              <w:rPr>
                <w:rFonts w:ascii="Times New Roman" w:hAnsi="Times New Roman" w:cs="Times New Roman"/>
              </w:rPr>
            </w:pPr>
            <w:proofErr w:type="spellStart"/>
            <w:r>
              <w:rPr>
                <w:rFonts w:ascii="Times New Roman" w:hAnsi="Times New Roman" w:cs="Times New Roman"/>
              </w:rPr>
              <w:t>Iš</w:t>
            </w:r>
            <w:proofErr w:type="spellEnd"/>
            <w:r>
              <w:rPr>
                <w:rFonts w:ascii="Times New Roman" w:hAnsi="Times New Roman" w:cs="Times New Roman"/>
              </w:rPr>
              <w:t xml:space="preserve"> </w:t>
            </w:r>
            <w:proofErr w:type="spellStart"/>
            <w:r>
              <w:rPr>
                <w:rFonts w:ascii="Times New Roman" w:hAnsi="Times New Roman" w:cs="Times New Roman"/>
              </w:rPr>
              <w:t>jų</w:t>
            </w:r>
            <w:proofErr w:type="spellEnd"/>
            <w:r>
              <w:rPr>
                <w:rFonts w:ascii="Times New Roman" w:hAnsi="Times New Roman" w:cs="Times New Roman"/>
              </w:rPr>
              <w:t xml:space="preserve"> </w:t>
            </w:r>
            <w:proofErr w:type="spellStart"/>
            <w:r>
              <w:rPr>
                <w:rFonts w:ascii="Times New Roman" w:hAnsi="Times New Roman" w:cs="Times New Roman"/>
              </w:rPr>
              <w:t>s</w:t>
            </w:r>
            <w:r w:rsidR="00ED5B77" w:rsidRPr="007C6E17">
              <w:rPr>
                <w:rFonts w:ascii="Times New Roman" w:hAnsi="Times New Roman" w:cs="Times New Roman"/>
              </w:rPr>
              <w:t>ukurtų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naujų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darbo</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vietų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jauniems</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žmonėms</w:t>
            </w:r>
            <w:proofErr w:type="spellEnd"/>
            <w:r w:rsidR="00ED5B77" w:rsidRPr="007C6E17">
              <w:rPr>
                <w:rFonts w:ascii="Times New Roman" w:hAnsi="Times New Roman" w:cs="Times New Roman"/>
              </w:rPr>
              <w:t xml:space="preserve"> </w:t>
            </w:r>
            <w:r w:rsidR="001A45B9">
              <w:rPr>
                <w:rFonts w:ascii="Times New Roman" w:hAnsi="Times New Roman" w:cs="Times New Roman"/>
              </w:rPr>
              <w:br/>
            </w:r>
            <w:r w:rsidR="00ED5B77" w:rsidRPr="007C6E17">
              <w:rPr>
                <w:rFonts w:ascii="Times New Roman" w:hAnsi="Times New Roman" w:cs="Times New Roman"/>
              </w:rPr>
              <w:t>(</w:t>
            </w:r>
            <w:proofErr w:type="spellStart"/>
            <w:r w:rsidR="00ED5B77" w:rsidRPr="007C6E17">
              <w:rPr>
                <w:rFonts w:ascii="Times New Roman" w:hAnsi="Times New Roman" w:cs="Times New Roman"/>
              </w:rPr>
              <w:t>iki</w:t>
            </w:r>
            <w:proofErr w:type="spellEnd"/>
            <w:r w:rsidR="00ED5B77" w:rsidRPr="007C6E17">
              <w:rPr>
                <w:rFonts w:ascii="Times New Roman" w:hAnsi="Times New Roman" w:cs="Times New Roman"/>
              </w:rPr>
              <w:t xml:space="preserve"> 40 m.</w:t>
            </w:r>
            <w:r w:rsidR="00ED5B77">
              <w:rPr>
                <w:rFonts w:ascii="Times New Roman" w:hAnsi="Times New Roman" w:cs="Times New Roman"/>
              </w:rPr>
              <w:t>(</w:t>
            </w:r>
            <w:proofErr w:type="spellStart"/>
            <w:r w:rsidR="00ED5B77">
              <w:rPr>
                <w:rFonts w:ascii="Times New Roman" w:hAnsi="Times New Roman" w:cs="Times New Roman"/>
              </w:rPr>
              <w:t>imtinai</w:t>
            </w:r>
            <w:proofErr w:type="spellEnd"/>
            <w:r w:rsidR="00ED5B77">
              <w:rPr>
                <w:rFonts w:ascii="Times New Roman" w:hAnsi="Times New Roman" w:cs="Times New Roman"/>
              </w:rPr>
              <w:t>)</w:t>
            </w:r>
            <w:r w:rsidR="00ED5B77" w:rsidRPr="007C6E17">
              <w:rPr>
                <w:rFonts w:ascii="Times New Roman" w:hAnsi="Times New Roman" w:cs="Times New Roman"/>
              </w:rPr>
              <w:t>)</w:t>
            </w:r>
            <w:r>
              <w:rPr>
                <w:rFonts w:ascii="Times New Roman" w:hAnsi="Times New Roman" w:cs="Times New Roman"/>
              </w:rPr>
              <w:t xml:space="preserve">, </w:t>
            </w:r>
            <w:proofErr w:type="spellStart"/>
            <w:r w:rsidR="00ED5B77" w:rsidRPr="0043310A">
              <w:rPr>
                <w:rFonts w:ascii="Times New Roman" w:hAnsi="Times New Roman" w:cs="Times New Roman"/>
                <w:i/>
              </w:rPr>
              <w:t>vnt</w:t>
            </w:r>
            <w:proofErr w:type="spellEnd"/>
            <w:r w:rsidR="00ED5B77" w:rsidRPr="0043310A">
              <w:rPr>
                <w:rFonts w:ascii="Times New Roman" w:hAnsi="Times New Roman" w:cs="Times New Roman"/>
                <w:i/>
              </w:rPr>
              <w:t>.</w:t>
            </w:r>
          </w:p>
        </w:tc>
        <w:tc>
          <w:tcPr>
            <w:tcW w:w="4056" w:type="dxa"/>
            <w:tcBorders>
              <w:top w:val="nil"/>
              <w:left w:val="nil"/>
              <w:bottom w:val="single" w:sz="8" w:space="0" w:color="auto"/>
              <w:right w:val="single" w:sz="8" w:space="0" w:color="auto"/>
            </w:tcBorders>
          </w:tcPr>
          <w:p w14:paraId="11DFF95A" w14:textId="69750849"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154B3C" w:rsidRPr="004B5048" w14:paraId="74C15F3B" w14:textId="77777777" w:rsidTr="00343B19">
        <w:tc>
          <w:tcPr>
            <w:tcW w:w="838" w:type="dxa"/>
            <w:tcBorders>
              <w:top w:val="nil"/>
              <w:left w:val="single" w:sz="8" w:space="0" w:color="auto"/>
              <w:bottom w:val="single" w:sz="8"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w:t>
            </w:r>
            <w:proofErr w:type="spellStart"/>
            <w:r w:rsidRPr="00D3502F">
              <w:rPr>
                <w:rFonts w:ascii="Times New Roman" w:hAnsi="Times New Roman" w:cs="Times New Roman"/>
              </w:rPr>
              <w:t>pildoma</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pagal</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individualius</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projekto</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rodiklius</w:t>
            </w:r>
            <w:proofErr w:type="spellEnd"/>
            <w:r w:rsidRPr="00D3502F">
              <w:rPr>
                <w:rFonts w:ascii="Times New Roman" w:hAnsi="Times New Roman" w:cs="Times New Roman"/>
              </w:rPr>
              <w:t>)</w:t>
            </w:r>
          </w:p>
        </w:tc>
        <w:tc>
          <w:tcPr>
            <w:tcW w:w="4056" w:type="dxa"/>
            <w:tcBorders>
              <w:top w:val="nil"/>
              <w:left w:val="nil"/>
              <w:bottom w:val="single" w:sz="8" w:space="0" w:color="auto"/>
              <w:right w:val="single" w:sz="8" w:space="0" w:color="auto"/>
            </w:tcBorders>
            <w:vAlign w:val="center"/>
          </w:tcPr>
          <w:p w14:paraId="75A5CD49" w14:textId="4881CFF5" w:rsidR="00154B3C" w:rsidRPr="004B5048" w:rsidRDefault="00154B3C" w:rsidP="00ED5B77">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154B3C" w:rsidRPr="004B5048" w14:paraId="188DA1E5" w14:textId="77777777" w:rsidTr="00343B19">
        <w:tc>
          <w:tcPr>
            <w:tcW w:w="838" w:type="dxa"/>
            <w:tcBorders>
              <w:top w:val="nil"/>
              <w:left w:val="single" w:sz="8" w:space="0" w:color="auto"/>
              <w:bottom w:val="single" w:sz="8" w:space="0" w:color="auto"/>
              <w:right w:val="single" w:sz="8" w:space="0" w:color="auto"/>
            </w:tcBorders>
          </w:tcPr>
          <w:p w14:paraId="75EED3E8" w14:textId="2F6D01AE"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66446304" w14:textId="77777777" w:rsidR="00154B3C" w:rsidRPr="004B5048" w:rsidRDefault="00154B3C" w:rsidP="00D3502F">
            <w:pPr>
              <w:spacing w:after="0" w:line="240" w:lineRule="auto"/>
              <w:jc w:val="both"/>
              <w:rPr>
                <w:rFonts w:ascii="Times New Roman" w:eastAsia="Times New Roman" w:hAnsi="Times New Roman" w:cs="Times New Roman"/>
              </w:rPr>
            </w:pPr>
          </w:p>
        </w:tc>
        <w:tc>
          <w:tcPr>
            <w:tcW w:w="4056" w:type="dxa"/>
            <w:tcBorders>
              <w:top w:val="nil"/>
              <w:left w:val="nil"/>
              <w:bottom w:val="single" w:sz="8" w:space="0" w:color="auto"/>
              <w:right w:val="single" w:sz="8" w:space="0" w:color="auto"/>
            </w:tcBorders>
            <w:vAlign w:val="center"/>
          </w:tcPr>
          <w:p w14:paraId="155C7F55" w14:textId="77777777" w:rsidR="00154B3C" w:rsidRPr="004B5048" w:rsidRDefault="00154B3C" w:rsidP="00D3502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3403"/>
        <w:gridCol w:w="5664"/>
      </w:tblGrid>
      <w:tr w:rsidR="004B5048" w:rsidRPr="004B5048" w14:paraId="0BE082CC" w14:textId="77777777" w:rsidTr="00343B19">
        <w:tc>
          <w:tcPr>
            <w:tcW w:w="84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9067"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343B19">
        <w:tc>
          <w:tcPr>
            <w:tcW w:w="846"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3"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664"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343B19">
        <w:tc>
          <w:tcPr>
            <w:tcW w:w="846"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403"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Atitiktis</w:t>
            </w:r>
            <w:proofErr w:type="spellEnd"/>
          </w:p>
        </w:tc>
        <w:tc>
          <w:tcPr>
            <w:tcW w:w="5664"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Pagrindimas</w:t>
            </w:r>
            <w:proofErr w:type="spellEnd"/>
          </w:p>
        </w:tc>
      </w:tr>
      <w:tr w:rsidR="004B5048" w:rsidRPr="004B5048" w14:paraId="12CA02DE" w14:textId="77777777" w:rsidTr="00343B19">
        <w:tc>
          <w:tcPr>
            <w:tcW w:w="846"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7.1.</w:t>
            </w:r>
          </w:p>
        </w:tc>
        <w:tc>
          <w:tcPr>
            <w:tcW w:w="9067"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Darniam</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vystymuisi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aplinkosaugą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klimato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mažinimo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veiksmus</w:t>
            </w:r>
            <w:proofErr w:type="spellEnd"/>
            <w:r w:rsidRPr="004B5048">
              <w:rPr>
                <w:rFonts w:ascii="Times New Roman" w:eastAsia="Times New Roman" w:hAnsi="Times New Roman" w:cs="Times New Roman"/>
                <w:b/>
                <w:bCs/>
              </w:rPr>
              <w:t>:</w:t>
            </w:r>
          </w:p>
        </w:tc>
      </w:tr>
      <w:tr w:rsidR="004B5048" w:rsidRPr="004B5048" w14:paraId="23E11276" w14:textId="77777777" w:rsidTr="00343B19">
        <w:tc>
          <w:tcPr>
            <w:tcW w:w="846"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343B19">
        <w:tc>
          <w:tcPr>
            <w:tcW w:w="846"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9067"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Moterų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lygioms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galimybėms</w:t>
            </w:r>
            <w:proofErr w:type="spellEnd"/>
            <w:r w:rsidRPr="004B5048">
              <w:rPr>
                <w:rFonts w:ascii="Times New Roman" w:eastAsia="Times New Roman" w:hAnsi="Times New Roman" w:cs="Times New Roman"/>
                <w:b/>
                <w:bCs/>
              </w:rPr>
              <w:t>:</w:t>
            </w:r>
          </w:p>
        </w:tc>
      </w:tr>
      <w:tr w:rsidR="004B5048" w:rsidRPr="004B5048" w14:paraId="6368E88A" w14:textId="77777777" w:rsidTr="00343B19">
        <w:tc>
          <w:tcPr>
            <w:tcW w:w="846"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343B19">
        <w:tc>
          <w:tcPr>
            <w:tcW w:w="846"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9067"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Nediskriminavimo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skatinimui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tautinės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kilmės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religijos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įsitikinimų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negalios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amžiaus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išskyrus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jaunų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žmonių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iki</w:t>
            </w:r>
            <w:proofErr w:type="spellEnd"/>
            <w:r w:rsidRPr="004B5048">
              <w:rPr>
                <w:rFonts w:ascii="Times New Roman" w:eastAsia="Times New Roman" w:hAnsi="Times New Roman" w:cs="Times New Roman"/>
                <w:b/>
                <w:bCs/>
              </w:rPr>
              <w:t xml:space="preserve"> 40 m. </w:t>
            </w:r>
            <w:proofErr w:type="spellStart"/>
            <w:r w:rsidRPr="004B5048">
              <w:rPr>
                <w:rFonts w:ascii="Times New Roman" w:eastAsia="Times New Roman" w:hAnsi="Times New Roman" w:cs="Times New Roman"/>
                <w:b/>
                <w:bCs/>
              </w:rPr>
              <w:t>pozityviąją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diskriminaciją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yra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leidžiama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šeimyninės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padėties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orientacijos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kt.:</w:t>
            </w:r>
          </w:p>
        </w:tc>
      </w:tr>
      <w:tr w:rsidR="004B5048" w:rsidRPr="004B5048" w14:paraId="2FDB6E04" w14:textId="77777777" w:rsidTr="00343B19">
        <w:tc>
          <w:tcPr>
            <w:tcW w:w="846"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7"/>
        <w:gridCol w:w="9066"/>
      </w:tblGrid>
      <w:tr w:rsidR="004B5048" w:rsidRPr="004B5048" w14:paraId="2B35055B" w14:textId="77777777" w:rsidTr="00343B19">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9066"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343B19">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9066" w:type="dxa"/>
            <w:tcBorders>
              <w:top w:val="nil"/>
              <w:left w:val="nil"/>
              <w:bottom w:val="single" w:sz="8" w:space="0" w:color="auto"/>
              <w:right w:val="single" w:sz="8" w:space="0" w:color="auto"/>
            </w:tcBorders>
            <w:shd w:val="clear" w:color="auto" w:fill="FBE4D5"/>
            <w:hideMark/>
          </w:tcPr>
          <w:p w14:paraId="404E69B2" w14:textId="1A66DE34"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Bendrieji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00D96842">
              <w:rPr>
                <w:rFonts w:ascii="Times New Roman" w:eastAsia="Times New Roman" w:hAnsi="Times New Roman" w:cs="Times New Roman"/>
                <w:b/>
                <w:bCs/>
              </w:rPr>
              <w:t xml:space="preserve"> </w:t>
            </w:r>
            <w:r w:rsidR="00D96842" w:rsidRPr="00D96842">
              <w:rPr>
                <w:rFonts w:ascii="Times New Roman" w:eastAsia="Times New Roman" w:hAnsi="Times New Roman" w:cs="Times New Roman"/>
                <w:bCs/>
                <w:i/>
              </w:rPr>
              <w:t>(</w:t>
            </w:r>
            <w:proofErr w:type="spellStart"/>
            <w:r w:rsidR="00D96842">
              <w:rPr>
                <w:rFonts w:ascii="Times New Roman" w:eastAsia="Times New Roman" w:hAnsi="Times New Roman" w:cs="Times New Roman"/>
                <w:bCs/>
                <w:i/>
              </w:rPr>
              <w:t>įsipareigojimų</w:t>
            </w:r>
            <w:proofErr w:type="spellEnd"/>
            <w:r w:rsidR="00D96842">
              <w:rPr>
                <w:rFonts w:ascii="Times New Roman" w:eastAsia="Times New Roman" w:hAnsi="Times New Roman" w:cs="Times New Roman"/>
                <w:bCs/>
                <w:i/>
              </w:rPr>
              <w:t xml:space="preserve"> </w:t>
            </w:r>
            <w:proofErr w:type="spellStart"/>
            <w:r w:rsidR="00D22303">
              <w:rPr>
                <w:rFonts w:ascii="Times New Roman" w:eastAsia="Times New Roman" w:hAnsi="Times New Roman" w:cs="Times New Roman"/>
                <w:bCs/>
                <w:i/>
              </w:rPr>
              <w:t>ar</w:t>
            </w:r>
            <w:proofErr w:type="spellEnd"/>
            <w:r w:rsidR="00D22303">
              <w:rPr>
                <w:rFonts w:ascii="Times New Roman" w:eastAsia="Times New Roman" w:hAnsi="Times New Roman" w:cs="Times New Roman"/>
                <w:bCs/>
                <w:i/>
              </w:rPr>
              <w:t xml:space="preserve"> </w:t>
            </w:r>
            <w:proofErr w:type="spellStart"/>
            <w:r w:rsidR="00D22303">
              <w:rPr>
                <w:rFonts w:ascii="Times New Roman" w:eastAsia="Times New Roman" w:hAnsi="Times New Roman" w:cs="Times New Roman"/>
                <w:bCs/>
                <w:i/>
              </w:rPr>
              <w:t>patvirtinimų</w:t>
            </w:r>
            <w:proofErr w:type="spellEnd"/>
            <w:r w:rsidR="00D22303">
              <w:rPr>
                <w:rFonts w:ascii="Times New Roman" w:eastAsia="Times New Roman" w:hAnsi="Times New Roman" w:cs="Times New Roman"/>
                <w:bCs/>
                <w:i/>
              </w:rPr>
              <w:t xml:space="preserve"> </w:t>
            </w:r>
            <w:proofErr w:type="spellStart"/>
            <w:r w:rsidR="00D96842">
              <w:rPr>
                <w:rFonts w:ascii="Times New Roman" w:eastAsia="Times New Roman" w:hAnsi="Times New Roman" w:cs="Times New Roman"/>
                <w:bCs/>
                <w:i/>
              </w:rPr>
              <w:t>tinkamą</w:t>
            </w:r>
            <w:proofErr w:type="spellEnd"/>
            <w:r w:rsidR="00D96842">
              <w:rPr>
                <w:rFonts w:ascii="Times New Roman" w:eastAsia="Times New Roman" w:hAnsi="Times New Roman" w:cs="Times New Roman"/>
                <w:bCs/>
                <w:i/>
              </w:rPr>
              <w:t xml:space="preserve"> </w:t>
            </w:r>
            <w:proofErr w:type="spellStart"/>
            <w:r w:rsidR="00D96842">
              <w:rPr>
                <w:rFonts w:ascii="Times New Roman" w:eastAsia="Times New Roman" w:hAnsi="Times New Roman" w:cs="Times New Roman"/>
                <w:bCs/>
                <w:i/>
              </w:rPr>
              <w:t>atsakymą</w:t>
            </w:r>
            <w:proofErr w:type="spellEnd"/>
            <w:r w:rsidR="00D96842">
              <w:rPr>
                <w:rFonts w:ascii="Times New Roman" w:eastAsia="Times New Roman" w:hAnsi="Times New Roman" w:cs="Times New Roman"/>
                <w:bCs/>
                <w:i/>
              </w:rPr>
              <w:t xml:space="preserve"> </w:t>
            </w:r>
            <w:proofErr w:type="spellStart"/>
            <w:r w:rsidR="00D96842">
              <w:rPr>
                <w:rFonts w:ascii="Times New Roman" w:eastAsia="Times New Roman" w:hAnsi="Times New Roman" w:cs="Times New Roman"/>
                <w:bCs/>
                <w:i/>
              </w:rPr>
              <w:t>pažymėti</w:t>
            </w:r>
            <w:proofErr w:type="spellEnd"/>
            <w:r w:rsidR="00D96842">
              <w:rPr>
                <w:rFonts w:ascii="Times New Roman" w:eastAsia="Times New Roman" w:hAnsi="Times New Roman" w:cs="Times New Roman"/>
                <w:bCs/>
                <w:i/>
              </w:rPr>
              <w:t xml:space="preserve"> - </w:t>
            </w:r>
            <w:r w:rsidR="00D96842" w:rsidRPr="00D96842">
              <w:rPr>
                <w:rFonts w:ascii="Times New Roman" w:eastAsia="Times New Roman" w:hAnsi="Times New Roman" w:cs="Times New Roman"/>
                <w:b/>
                <w:bCs/>
                <w:i/>
              </w:rPr>
              <w:t>X</w:t>
            </w:r>
            <w:r w:rsidR="00D96842" w:rsidRPr="00D96842">
              <w:rPr>
                <w:rFonts w:ascii="Times New Roman" w:eastAsia="Times New Roman" w:hAnsi="Times New Roman" w:cs="Times New Roman"/>
                <w:bCs/>
                <w:i/>
              </w:rPr>
              <w:t>)</w:t>
            </w:r>
            <w:r w:rsidRPr="004B5048">
              <w:rPr>
                <w:rFonts w:ascii="Times New Roman" w:eastAsia="Times New Roman" w:hAnsi="Times New Roman" w:cs="Times New Roman"/>
                <w:b/>
                <w:bCs/>
              </w:rPr>
              <w:t>:</w:t>
            </w:r>
          </w:p>
        </w:tc>
      </w:tr>
      <w:tr w:rsidR="004B5048" w:rsidRPr="004B5048" w14:paraId="47D7C4CA" w14:textId="77777777" w:rsidTr="00343B19">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9066" w:type="dxa"/>
            <w:tcBorders>
              <w:top w:val="nil"/>
              <w:left w:val="nil"/>
              <w:bottom w:val="single" w:sz="8" w:space="0" w:color="auto"/>
              <w:right w:val="single" w:sz="8" w:space="0" w:color="auto"/>
            </w:tcBorders>
            <w:hideMark/>
          </w:tcPr>
          <w:p w14:paraId="1BB579EA" w14:textId="77777777" w:rsidR="004B5048" w:rsidRDefault="004254AF" w:rsidP="004254AF">
            <w:pPr>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 verslą, išskyrus atvejus, nurodytus Taisyklių 23.1.4.1 ir 23.1.4.2 papunkčiuose);</w:t>
            </w:r>
          </w:p>
          <w:p w14:paraId="536C7038" w14:textId="77777777" w:rsidR="00FF5E76" w:rsidRDefault="00FF5E76" w:rsidP="00FF5E76">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p w14:paraId="12F7CF48" w14:textId="39D312BB" w:rsidR="001A45B9" w:rsidRPr="004B5048" w:rsidRDefault="00FF5E76" w:rsidP="00FF5E76">
            <w:pPr>
              <w:spacing w:after="0" w:line="240" w:lineRule="auto"/>
              <w:ind w:left="720"/>
              <w:jc w:val="both"/>
              <w:rPr>
                <w:rFonts w:ascii="Times New Roman" w:eastAsia="Times New Roman" w:hAnsi="Times New Roman" w:cs="Times New Roman"/>
                <w:sz w:val="24"/>
                <w:szCs w:val="24"/>
              </w:rPr>
            </w:pPr>
            <w:r w:rsidRPr="00C04198">
              <w:rPr>
                <w:rFonts w:ascii="Times New Roman" w:eastAsia="Times New Roman" w:hAnsi="Times New Roman" w:cs="Times New Roman"/>
              </w:rPr>
              <w:t xml:space="preserve">□ </w:t>
            </w:r>
            <w:r>
              <w:rPr>
                <w:rFonts w:ascii="Times New Roman" w:eastAsia="Times New Roman" w:hAnsi="Times New Roman" w:cs="Times New Roman"/>
              </w:rPr>
              <w:t>-</w:t>
            </w:r>
            <w:r w:rsidRPr="00C04198">
              <w:rPr>
                <w:rFonts w:ascii="Times New Roman" w:eastAsia="Times New Roman" w:hAnsi="Times New Roman" w:cs="Times New Roman"/>
              </w:rPr>
              <w:t xml:space="preserve"> </w:t>
            </w:r>
            <w:proofErr w:type="spellStart"/>
            <w:r w:rsidRPr="00C04198">
              <w:rPr>
                <w:rFonts w:ascii="Times New Roman" w:eastAsia="Times New Roman" w:hAnsi="Times New Roman" w:cs="Times New Roman"/>
              </w:rPr>
              <w:t>neaktualu</w:t>
            </w:r>
            <w:bookmarkStart w:id="0" w:name="_GoBack"/>
            <w:bookmarkEnd w:id="0"/>
            <w:proofErr w:type="spellEnd"/>
          </w:p>
        </w:tc>
      </w:tr>
      <w:tr w:rsidR="004B5048" w:rsidRPr="004B5048" w14:paraId="6418854E" w14:textId="77777777" w:rsidTr="00343B19">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8.1.2.</w:t>
            </w:r>
          </w:p>
        </w:tc>
        <w:tc>
          <w:tcPr>
            <w:tcW w:w="9066" w:type="dxa"/>
            <w:tcBorders>
              <w:top w:val="nil"/>
              <w:left w:val="nil"/>
              <w:bottom w:val="single" w:sz="8" w:space="0" w:color="auto"/>
              <w:right w:val="single" w:sz="8" w:space="0" w:color="auto"/>
            </w:tcBorders>
            <w:hideMark/>
          </w:tcPr>
          <w:p w14:paraId="4D7D1B3A" w14:textId="12AE75E5"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w:t>
            </w:r>
          </w:p>
          <w:p w14:paraId="6805653C" w14:textId="3209A483" w:rsidR="001A45B9" w:rsidRDefault="001A45B9" w:rsidP="004B5048">
            <w:pPr>
              <w:spacing w:after="0" w:line="240" w:lineRule="auto"/>
              <w:jc w:val="both"/>
              <w:rPr>
                <w:rFonts w:ascii="Times New Roman" w:eastAsia="Times New Roman" w:hAnsi="Times New Roman" w:cs="Times New Roman"/>
                <w:lang w:val="lt-LT"/>
              </w:rPr>
            </w:pPr>
          </w:p>
          <w:p w14:paraId="08200B2F" w14:textId="52F7E599"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36F8F6C7" w14:textId="5059CA36" w:rsidR="001A45B9" w:rsidRPr="00CE20FE" w:rsidRDefault="001A45B9" w:rsidP="00F72752">
            <w:pPr>
              <w:spacing w:after="0" w:line="240" w:lineRule="auto"/>
              <w:ind w:left="720"/>
              <w:jc w:val="both"/>
              <w:rPr>
                <w:rFonts w:ascii="Times New Roman" w:eastAsia="Times New Roman" w:hAnsi="Times New Roman" w:cs="Times New Roman"/>
                <w:lang w:val="lt-LT"/>
              </w:rPr>
            </w:pPr>
            <w:r w:rsidRPr="00CE20FE">
              <w:rPr>
                <w:rFonts w:ascii="Times New Roman" w:eastAsia="Times New Roman" w:hAnsi="Times New Roman" w:cs="Times New Roman"/>
              </w:rPr>
              <w:t xml:space="preserve">□ - </w:t>
            </w:r>
            <w:proofErr w:type="spellStart"/>
            <w:r w:rsidRPr="00CE20FE">
              <w:rPr>
                <w:rFonts w:ascii="Times New Roman" w:eastAsia="Times New Roman" w:hAnsi="Times New Roman" w:cs="Times New Roman"/>
              </w:rPr>
              <w:t>neaktualu</w:t>
            </w:r>
            <w:proofErr w:type="spellEnd"/>
          </w:p>
          <w:p w14:paraId="4E711AA8" w14:textId="58339237" w:rsidR="001A45B9" w:rsidRPr="004B5048" w:rsidRDefault="001A45B9" w:rsidP="004B5048">
            <w:pPr>
              <w:spacing w:after="0" w:line="240" w:lineRule="auto"/>
              <w:jc w:val="both"/>
              <w:rPr>
                <w:rFonts w:ascii="Times New Roman" w:eastAsia="Times New Roman" w:hAnsi="Times New Roman" w:cs="Times New Roman"/>
                <w:sz w:val="24"/>
                <w:szCs w:val="24"/>
              </w:rPr>
            </w:pPr>
          </w:p>
        </w:tc>
      </w:tr>
      <w:tr w:rsidR="004B5048" w:rsidRPr="004B5048" w14:paraId="205ED19E" w14:textId="77777777" w:rsidTr="00343B19">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9066" w:type="dxa"/>
            <w:tcBorders>
              <w:top w:val="nil"/>
              <w:left w:val="nil"/>
              <w:bottom w:val="single" w:sz="8" w:space="0" w:color="auto"/>
              <w:right w:val="single" w:sz="8" w:space="0" w:color="auto"/>
            </w:tcBorders>
            <w:hideMark/>
          </w:tcPr>
          <w:p w14:paraId="7FF836AC" w14:textId="1FAF660A"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26EA611B" w14:textId="089C09A0" w:rsidR="001A45B9" w:rsidRDefault="001A45B9" w:rsidP="004B5048">
            <w:pPr>
              <w:spacing w:after="0" w:line="240" w:lineRule="auto"/>
              <w:jc w:val="both"/>
              <w:rPr>
                <w:rFonts w:ascii="Times New Roman" w:eastAsia="Times New Roman" w:hAnsi="Times New Roman" w:cs="Times New Roman"/>
                <w:lang w:val="lt-LT"/>
              </w:rPr>
            </w:pPr>
          </w:p>
          <w:p w14:paraId="15FC27BB" w14:textId="0B3010C7"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0951C0D1" w14:textId="538A6958" w:rsidR="001A45B9" w:rsidRPr="004B5048" w:rsidRDefault="001A45B9" w:rsidP="00CE20FE">
            <w:pPr>
              <w:spacing w:after="0" w:line="240" w:lineRule="auto"/>
              <w:ind w:left="720"/>
              <w:jc w:val="both"/>
              <w:rPr>
                <w:rFonts w:ascii="Times New Roman" w:eastAsia="Times New Roman" w:hAnsi="Times New Roman" w:cs="Times New Roman"/>
                <w:sz w:val="24"/>
                <w:szCs w:val="24"/>
              </w:rPr>
            </w:pPr>
          </w:p>
        </w:tc>
      </w:tr>
      <w:tr w:rsidR="004254AF" w:rsidRPr="004B5048" w14:paraId="72B16E7B" w14:textId="77777777" w:rsidTr="00343B19">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9066" w:type="dxa"/>
            <w:tcBorders>
              <w:top w:val="nil"/>
              <w:left w:val="nil"/>
              <w:bottom w:val="single" w:sz="8" w:space="0" w:color="auto"/>
              <w:right w:val="single" w:sz="8" w:space="0" w:color="auto"/>
            </w:tcBorders>
          </w:tcPr>
          <w:p w14:paraId="3C928EFF" w14:textId="0BA464FB"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viešinti gautą paramą Taisyklių 155–160 punktų nustatyta tvarka;</w:t>
            </w:r>
          </w:p>
          <w:p w14:paraId="3CC2A5EF" w14:textId="126496DF" w:rsidR="001A45B9" w:rsidRDefault="001A45B9" w:rsidP="004B5048">
            <w:pPr>
              <w:spacing w:after="0" w:line="240" w:lineRule="auto"/>
              <w:jc w:val="both"/>
              <w:rPr>
                <w:rFonts w:ascii="Times New Roman" w:eastAsia="Times New Roman" w:hAnsi="Times New Roman" w:cs="Times New Roman"/>
                <w:lang w:val="lt-LT"/>
              </w:rPr>
            </w:pPr>
          </w:p>
          <w:p w14:paraId="71FACE58" w14:textId="4E004EE0"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3D75FE81" w14:textId="57C084C6"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6DD5CE9C" w14:textId="77777777" w:rsidTr="00343B19">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9066" w:type="dxa"/>
            <w:tcBorders>
              <w:top w:val="nil"/>
              <w:left w:val="nil"/>
              <w:bottom w:val="single" w:sz="8" w:space="0" w:color="auto"/>
              <w:right w:val="single" w:sz="8" w:space="0" w:color="auto"/>
            </w:tcBorders>
          </w:tcPr>
          <w:p w14:paraId="484251F6"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 xml:space="preserve">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w:t>
            </w:r>
            <w:r w:rsidRPr="004254AF">
              <w:rPr>
                <w:rFonts w:ascii="Times New Roman" w:eastAsia="Times New Roman" w:hAnsi="Times New Roman" w:cs="Times New Roman"/>
                <w:color w:val="000000"/>
                <w:lang w:val="lt-LT"/>
              </w:rPr>
              <w:lastRenderedPageBreak/>
              <w:t>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p w14:paraId="7F88A746" w14:textId="77777777" w:rsidR="001A45B9" w:rsidRDefault="001A45B9" w:rsidP="004B5048">
            <w:pPr>
              <w:spacing w:after="0" w:line="240" w:lineRule="auto"/>
              <w:jc w:val="both"/>
              <w:rPr>
                <w:rFonts w:ascii="Times New Roman" w:eastAsia="Times New Roman" w:hAnsi="Times New Roman" w:cs="Times New Roman"/>
                <w:lang w:val="lt-LT"/>
              </w:rPr>
            </w:pPr>
          </w:p>
          <w:p w14:paraId="38862842" w14:textId="7CDEC422"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41C997EA" w14:textId="0FB273A1"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6ECAFF5B" w14:textId="77777777" w:rsidTr="00343B19">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8.1.6.</w:t>
            </w:r>
          </w:p>
        </w:tc>
        <w:tc>
          <w:tcPr>
            <w:tcW w:w="9066" w:type="dxa"/>
            <w:tcBorders>
              <w:top w:val="nil"/>
              <w:left w:val="nil"/>
              <w:bottom w:val="single" w:sz="8" w:space="0" w:color="auto"/>
              <w:right w:val="single" w:sz="8" w:space="0" w:color="auto"/>
            </w:tcBorders>
          </w:tcPr>
          <w:p w14:paraId="221FD989"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p w14:paraId="1AC4EB31" w14:textId="77777777" w:rsidR="001A45B9" w:rsidRDefault="001A45B9" w:rsidP="004B5048">
            <w:pPr>
              <w:spacing w:after="0" w:line="240" w:lineRule="auto"/>
              <w:jc w:val="both"/>
              <w:rPr>
                <w:rFonts w:ascii="Times New Roman" w:eastAsia="Times New Roman" w:hAnsi="Times New Roman" w:cs="Times New Roman"/>
                <w:lang w:val="lt-LT"/>
              </w:rPr>
            </w:pPr>
          </w:p>
          <w:p w14:paraId="0F7F651C" w14:textId="0917479D"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1F8FE82E" w14:textId="4C0A96D8"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36165F28" w14:textId="77777777" w:rsidTr="00343B19">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9066" w:type="dxa"/>
            <w:tcBorders>
              <w:top w:val="nil"/>
              <w:left w:val="nil"/>
              <w:bottom w:val="single" w:sz="8" w:space="0" w:color="auto"/>
              <w:right w:val="single" w:sz="8" w:space="0" w:color="auto"/>
            </w:tcBorders>
          </w:tcPr>
          <w:p w14:paraId="37A528FF"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080F7432" w14:textId="77777777" w:rsidR="001A45B9" w:rsidRDefault="001A45B9" w:rsidP="004B5048">
            <w:pPr>
              <w:spacing w:after="0" w:line="240" w:lineRule="auto"/>
              <w:jc w:val="both"/>
              <w:rPr>
                <w:rFonts w:ascii="Times New Roman" w:eastAsia="Times New Roman" w:hAnsi="Times New Roman" w:cs="Times New Roman"/>
                <w:lang w:val="lt-LT"/>
              </w:rPr>
            </w:pPr>
          </w:p>
          <w:p w14:paraId="53E94E85" w14:textId="5D22FDDE"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43DDFBEC" w14:textId="4D49AE84"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30C70A15" w14:textId="77777777" w:rsidTr="00343B19">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9066" w:type="dxa"/>
            <w:tcBorders>
              <w:top w:val="nil"/>
              <w:left w:val="nil"/>
              <w:bottom w:val="single" w:sz="8" w:space="0" w:color="auto"/>
              <w:right w:val="single" w:sz="8" w:space="0" w:color="auto"/>
            </w:tcBorders>
          </w:tcPr>
          <w:p w14:paraId="517E448A"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2C9D9B8" w14:textId="77777777" w:rsidR="001A45B9" w:rsidRDefault="001A45B9" w:rsidP="004B5048">
            <w:pPr>
              <w:spacing w:after="0" w:line="240" w:lineRule="auto"/>
              <w:jc w:val="both"/>
              <w:rPr>
                <w:rFonts w:ascii="Times New Roman" w:eastAsia="Times New Roman" w:hAnsi="Times New Roman" w:cs="Times New Roman"/>
                <w:lang w:val="lt-LT"/>
              </w:rPr>
            </w:pPr>
          </w:p>
          <w:p w14:paraId="74B256A9" w14:textId="22721174"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780D496E" w14:textId="1EB8D3D3"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53C9B4FE" w14:textId="77777777" w:rsidTr="00343B19">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9066" w:type="dxa"/>
            <w:tcBorders>
              <w:top w:val="nil"/>
              <w:left w:val="nil"/>
              <w:bottom w:val="single" w:sz="8" w:space="0" w:color="auto"/>
              <w:right w:val="single" w:sz="8" w:space="0" w:color="auto"/>
            </w:tcBorders>
          </w:tcPr>
          <w:p w14:paraId="53B3B49C"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p w14:paraId="0749801F" w14:textId="77777777" w:rsidR="001A45B9" w:rsidRDefault="001A45B9" w:rsidP="004B5048">
            <w:pPr>
              <w:spacing w:after="0" w:line="240" w:lineRule="auto"/>
              <w:jc w:val="both"/>
              <w:rPr>
                <w:rFonts w:ascii="Times New Roman" w:eastAsia="Times New Roman" w:hAnsi="Times New Roman" w:cs="Times New Roman"/>
                <w:lang w:val="lt-LT"/>
              </w:rPr>
            </w:pPr>
          </w:p>
          <w:p w14:paraId="29C4CC87" w14:textId="0D1466E3"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49E0E54E" w14:textId="6F56697E" w:rsidR="001A45B9" w:rsidRPr="004B5048" w:rsidRDefault="001A45B9" w:rsidP="00F72752">
            <w:pPr>
              <w:spacing w:after="0" w:line="240" w:lineRule="auto"/>
              <w:ind w:left="720"/>
              <w:jc w:val="both"/>
              <w:rPr>
                <w:rFonts w:ascii="Times New Roman" w:eastAsia="Times New Roman" w:hAnsi="Times New Roman" w:cs="Times New Roman"/>
              </w:rPr>
            </w:pPr>
          </w:p>
        </w:tc>
      </w:tr>
      <w:tr w:rsidR="004B5048" w:rsidRPr="004B5048" w14:paraId="6FE909EE" w14:textId="77777777" w:rsidTr="00343B19">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9066"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Specialieji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AF6C0D" w:rsidRPr="00AF6C0D" w14:paraId="3E1F2231" w14:textId="77777777" w:rsidTr="00343B19">
        <w:tc>
          <w:tcPr>
            <w:tcW w:w="847" w:type="dxa"/>
            <w:tcBorders>
              <w:top w:val="nil"/>
              <w:left w:val="single" w:sz="8" w:space="0" w:color="auto"/>
              <w:bottom w:val="single" w:sz="8" w:space="0" w:color="auto"/>
              <w:right w:val="single" w:sz="8" w:space="0" w:color="auto"/>
            </w:tcBorders>
            <w:hideMark/>
          </w:tcPr>
          <w:p w14:paraId="5A2EF31C" w14:textId="77777777" w:rsidR="00AF6C0D" w:rsidRPr="00D35B8F" w:rsidRDefault="00AF6C0D" w:rsidP="00AF6C0D">
            <w:pPr>
              <w:spacing w:after="0" w:line="240" w:lineRule="auto"/>
              <w:rPr>
                <w:rFonts w:ascii="Times New Roman" w:eastAsia="Times New Roman" w:hAnsi="Times New Roman" w:cs="Times New Roman"/>
                <w:sz w:val="24"/>
                <w:szCs w:val="24"/>
              </w:rPr>
            </w:pPr>
            <w:r w:rsidRPr="00D35B8F">
              <w:rPr>
                <w:rFonts w:ascii="Times New Roman" w:eastAsia="Times New Roman" w:hAnsi="Times New Roman" w:cs="Times New Roman"/>
              </w:rPr>
              <w:t>8.2.1.</w:t>
            </w:r>
          </w:p>
        </w:tc>
        <w:tc>
          <w:tcPr>
            <w:tcW w:w="9066" w:type="dxa"/>
            <w:tcBorders>
              <w:top w:val="nil"/>
              <w:left w:val="nil"/>
              <w:bottom w:val="single" w:sz="8" w:space="0" w:color="auto"/>
              <w:right w:val="single" w:sz="8" w:space="0" w:color="auto"/>
            </w:tcBorders>
          </w:tcPr>
          <w:p w14:paraId="56890E64" w14:textId="77777777" w:rsidR="00AF6C0D" w:rsidRDefault="00AF6C0D" w:rsidP="00AF6C0D">
            <w:pPr>
              <w:spacing w:after="0" w:line="240" w:lineRule="auto"/>
              <w:jc w:val="both"/>
              <w:rPr>
                <w:rFonts w:ascii="Times New Roman" w:hAnsi="Times New Roman" w:cs="Times New Roman"/>
              </w:rPr>
            </w:pPr>
            <w:proofErr w:type="spellStart"/>
            <w:r w:rsidRPr="00AF6C0D">
              <w:rPr>
                <w:rFonts w:ascii="Times New Roman" w:hAnsi="Times New Roman" w:cs="Times New Roman"/>
              </w:rPr>
              <w:t>Paraiškos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pateikimo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metu</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pareiškėjas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fizinis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ir</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juridinis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asmuo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įskaitant</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su</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juo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susijusias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įmones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turi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atitikti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labai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mažos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arba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mažos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įmonės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apibrėžimą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pagal</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Vietos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projektų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administravimo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taisyklių</w:t>
            </w:r>
            <w:proofErr w:type="spellEnd"/>
            <w:r w:rsidRPr="00AF6C0D">
              <w:rPr>
                <w:rFonts w:ascii="Times New Roman" w:hAnsi="Times New Roman" w:cs="Times New Roman"/>
              </w:rPr>
              <w:t xml:space="preserve"> 6.15 </w:t>
            </w:r>
            <w:proofErr w:type="spellStart"/>
            <w:r w:rsidRPr="00AF6C0D">
              <w:rPr>
                <w:rFonts w:ascii="Times New Roman" w:hAnsi="Times New Roman" w:cs="Times New Roman"/>
              </w:rPr>
              <w:t>arba</w:t>
            </w:r>
            <w:proofErr w:type="spellEnd"/>
            <w:r w:rsidRPr="00AF6C0D">
              <w:rPr>
                <w:rFonts w:ascii="Times New Roman" w:hAnsi="Times New Roman" w:cs="Times New Roman"/>
              </w:rPr>
              <w:t xml:space="preserve"> 6.16 </w:t>
            </w:r>
            <w:proofErr w:type="spellStart"/>
            <w:r w:rsidRPr="00AF6C0D">
              <w:rPr>
                <w:rFonts w:ascii="Times New Roman" w:hAnsi="Times New Roman" w:cs="Times New Roman"/>
              </w:rPr>
              <w:t>papunkčius</w:t>
            </w:r>
            <w:proofErr w:type="spellEnd"/>
            <w:r w:rsidRPr="00AF6C0D">
              <w:rPr>
                <w:rFonts w:ascii="Times New Roman" w:hAnsi="Times New Roman" w:cs="Times New Roman"/>
              </w:rPr>
              <w:t>.</w:t>
            </w:r>
          </w:p>
          <w:p w14:paraId="28A9A203" w14:textId="77777777" w:rsidR="001A45B9" w:rsidRDefault="001A45B9" w:rsidP="00AF6C0D">
            <w:pPr>
              <w:spacing w:after="0" w:line="240" w:lineRule="auto"/>
              <w:jc w:val="both"/>
              <w:rPr>
                <w:rFonts w:ascii="Times New Roman" w:eastAsia="Times New Roman" w:hAnsi="Times New Roman" w:cs="Times New Roman"/>
                <w:sz w:val="24"/>
                <w:szCs w:val="24"/>
              </w:rPr>
            </w:pPr>
          </w:p>
          <w:p w14:paraId="0C212A0A" w14:textId="77777777"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CE20FE">
              <w:rPr>
                <w:rFonts w:ascii="Times New Roman" w:eastAsia="Times New Roman" w:hAnsi="Times New Roman" w:cs="Times New Roman"/>
              </w:rPr>
              <w:t>patvirtiname</w:t>
            </w:r>
            <w:proofErr w:type="spellEnd"/>
            <w:r w:rsidR="00CE20FE">
              <w:rPr>
                <w:rFonts w:ascii="Times New Roman" w:eastAsia="Times New Roman" w:hAnsi="Times New Roman" w:cs="Times New Roman"/>
              </w:rPr>
              <w:t xml:space="preserve"> (-u)</w:t>
            </w:r>
          </w:p>
          <w:p w14:paraId="5631588E" w14:textId="22149EEA" w:rsidR="00CE20FE" w:rsidRPr="00AF6C0D" w:rsidRDefault="00CE20FE" w:rsidP="00F72752">
            <w:pPr>
              <w:spacing w:after="0" w:line="240" w:lineRule="auto"/>
              <w:ind w:left="720"/>
              <w:jc w:val="both"/>
              <w:rPr>
                <w:rFonts w:ascii="Times New Roman" w:eastAsia="Times New Roman" w:hAnsi="Times New Roman" w:cs="Times New Roman"/>
                <w:sz w:val="24"/>
                <w:szCs w:val="24"/>
              </w:rPr>
            </w:pPr>
          </w:p>
        </w:tc>
      </w:tr>
      <w:tr w:rsidR="00AF6C0D" w:rsidRPr="005E4876" w14:paraId="6B5D8A73" w14:textId="77777777" w:rsidTr="00343B19">
        <w:tc>
          <w:tcPr>
            <w:tcW w:w="847" w:type="dxa"/>
            <w:tcBorders>
              <w:top w:val="nil"/>
              <w:left w:val="single" w:sz="8" w:space="0" w:color="auto"/>
              <w:bottom w:val="single" w:sz="8" w:space="0" w:color="auto"/>
              <w:right w:val="single" w:sz="8" w:space="0" w:color="auto"/>
            </w:tcBorders>
            <w:hideMark/>
          </w:tcPr>
          <w:p w14:paraId="4B6F8D23" w14:textId="77777777" w:rsidR="00AF6C0D" w:rsidRPr="005E4876" w:rsidRDefault="00AF6C0D" w:rsidP="00AF6C0D">
            <w:pPr>
              <w:spacing w:after="0" w:line="240" w:lineRule="auto"/>
              <w:rPr>
                <w:rFonts w:ascii="Times New Roman" w:eastAsia="Times New Roman" w:hAnsi="Times New Roman" w:cs="Times New Roman"/>
                <w:sz w:val="24"/>
                <w:szCs w:val="24"/>
              </w:rPr>
            </w:pPr>
            <w:r w:rsidRPr="005E4876">
              <w:rPr>
                <w:rFonts w:ascii="Times New Roman" w:eastAsia="Times New Roman" w:hAnsi="Times New Roman" w:cs="Times New Roman"/>
              </w:rPr>
              <w:t>8.2.2.</w:t>
            </w:r>
          </w:p>
        </w:tc>
        <w:tc>
          <w:tcPr>
            <w:tcW w:w="9066" w:type="dxa"/>
            <w:tcBorders>
              <w:top w:val="nil"/>
              <w:left w:val="nil"/>
              <w:bottom w:val="single" w:sz="8" w:space="0" w:color="auto"/>
              <w:right w:val="single" w:sz="8" w:space="0" w:color="auto"/>
            </w:tcBorders>
          </w:tcPr>
          <w:p w14:paraId="0801AFEE" w14:textId="77777777" w:rsidR="00AF6C0D" w:rsidRDefault="00AF6C0D" w:rsidP="00AF6C0D">
            <w:pPr>
              <w:spacing w:after="0" w:line="240" w:lineRule="auto"/>
              <w:jc w:val="both"/>
              <w:rPr>
                <w:rFonts w:ascii="Times New Roman" w:hAnsi="Times New Roman" w:cs="Times New Roman"/>
              </w:rPr>
            </w:pPr>
            <w:proofErr w:type="spellStart"/>
            <w:r w:rsidRPr="005E4876">
              <w:rPr>
                <w:rFonts w:ascii="Times New Roman" w:hAnsi="Times New Roman" w:cs="Times New Roman"/>
              </w:rPr>
              <w:t>Pareiškėjas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įsipareigoja</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sukurti</w:t>
            </w:r>
            <w:proofErr w:type="spellEnd"/>
            <w:r w:rsidRPr="005E4876">
              <w:rPr>
                <w:rFonts w:ascii="Times New Roman" w:hAnsi="Times New Roman" w:cs="Times New Roman"/>
              </w:rPr>
              <w:t xml:space="preserve"> </w:t>
            </w:r>
            <w:proofErr w:type="spellStart"/>
            <w:r w:rsidR="00BB1B7B" w:rsidRPr="005E4876">
              <w:rPr>
                <w:rFonts w:ascii="Times New Roman" w:hAnsi="Times New Roman" w:cs="Times New Roman"/>
              </w:rPr>
              <w:t>ir</w:t>
            </w:r>
            <w:proofErr w:type="spellEnd"/>
            <w:r w:rsidR="00BB1B7B" w:rsidRPr="005E4876">
              <w:rPr>
                <w:rFonts w:ascii="Times New Roman" w:hAnsi="Times New Roman" w:cs="Times New Roman"/>
              </w:rPr>
              <w:t xml:space="preserve"> </w:t>
            </w:r>
            <w:proofErr w:type="spellStart"/>
            <w:r w:rsidR="00BB1B7B" w:rsidRPr="005E4876">
              <w:rPr>
                <w:rFonts w:ascii="Times New Roman" w:hAnsi="Times New Roman" w:cs="Times New Roman"/>
              </w:rPr>
              <w:t>išlaikyti</w:t>
            </w:r>
            <w:proofErr w:type="spellEnd"/>
            <w:r w:rsidR="00BB1B7B" w:rsidRPr="005E4876">
              <w:rPr>
                <w:rFonts w:ascii="Times New Roman" w:hAnsi="Times New Roman" w:cs="Times New Roman"/>
              </w:rPr>
              <w:t xml:space="preserve"> </w:t>
            </w:r>
            <w:proofErr w:type="spellStart"/>
            <w:r w:rsidR="00507D44">
              <w:rPr>
                <w:rFonts w:ascii="Times New Roman" w:hAnsi="Times New Roman" w:cs="Times New Roman"/>
              </w:rPr>
              <w:t>iki</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vietos</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projekto</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kontrolės</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laikotarpio</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pabaigos</w:t>
            </w:r>
            <w:proofErr w:type="spellEnd"/>
            <w:r w:rsidR="00507D44">
              <w:rPr>
                <w:rFonts w:ascii="Times New Roman" w:hAnsi="Times New Roman" w:cs="Times New Roman"/>
              </w:rPr>
              <w:t xml:space="preserve"> </w:t>
            </w:r>
            <w:proofErr w:type="spellStart"/>
            <w:r w:rsidRPr="005E4876">
              <w:rPr>
                <w:rFonts w:ascii="Times New Roman" w:hAnsi="Times New Roman" w:cs="Times New Roman"/>
              </w:rPr>
              <w:t>sąlygines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naujas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darbo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vietas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naujus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etatus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Rokiškio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kaimo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strategijos</w:t>
            </w:r>
            <w:proofErr w:type="spellEnd"/>
            <w:r w:rsidRPr="005E4876">
              <w:rPr>
                <w:rFonts w:ascii="Times New Roman" w:hAnsi="Times New Roman" w:cs="Times New Roman"/>
              </w:rPr>
              <w:t xml:space="preserve"> 2014-2020 </w:t>
            </w:r>
            <w:proofErr w:type="spellStart"/>
            <w:r w:rsidRPr="005E4876">
              <w:rPr>
                <w:rFonts w:ascii="Times New Roman" w:hAnsi="Times New Roman" w:cs="Times New Roman"/>
              </w:rPr>
              <w:t>įgyvendinimo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teritorijoje</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pagal</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sąlygas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nurodytas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Vietos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projektų</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administravimo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taisyklių</w:t>
            </w:r>
            <w:proofErr w:type="spellEnd"/>
            <w:r w:rsidRPr="005E4876">
              <w:rPr>
                <w:rFonts w:ascii="Times New Roman" w:hAnsi="Times New Roman" w:cs="Times New Roman"/>
              </w:rPr>
              <w:t xml:space="preserve"> 23.1.7. </w:t>
            </w:r>
            <w:proofErr w:type="spellStart"/>
            <w:r w:rsidRPr="005E4876">
              <w:rPr>
                <w:rFonts w:ascii="Times New Roman" w:hAnsi="Times New Roman" w:cs="Times New Roman"/>
              </w:rPr>
              <w:t>papunktyje</w:t>
            </w:r>
            <w:proofErr w:type="spellEnd"/>
            <w:r w:rsidRPr="005E4876">
              <w:rPr>
                <w:rFonts w:ascii="Times New Roman" w:hAnsi="Times New Roman" w:cs="Times New Roman"/>
              </w:rPr>
              <w:t>).</w:t>
            </w:r>
          </w:p>
          <w:p w14:paraId="45157654" w14:textId="77777777" w:rsidR="001A45B9" w:rsidRDefault="001A45B9" w:rsidP="00AF6C0D">
            <w:pPr>
              <w:spacing w:after="0" w:line="240" w:lineRule="auto"/>
              <w:jc w:val="both"/>
              <w:rPr>
                <w:rFonts w:ascii="Times New Roman" w:eastAsia="Times New Roman" w:hAnsi="Times New Roman" w:cs="Times New Roman"/>
                <w:sz w:val="24"/>
                <w:szCs w:val="24"/>
              </w:rPr>
            </w:pPr>
          </w:p>
          <w:p w14:paraId="63695A1E" w14:textId="653DB596"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118661AB" w14:textId="6119F8E3" w:rsidR="001A45B9" w:rsidRPr="005E4876" w:rsidRDefault="001A45B9" w:rsidP="00F72752">
            <w:pPr>
              <w:spacing w:after="0" w:line="240" w:lineRule="auto"/>
              <w:ind w:left="720"/>
              <w:jc w:val="both"/>
              <w:rPr>
                <w:rFonts w:ascii="Times New Roman" w:eastAsia="Times New Roman" w:hAnsi="Times New Roman" w:cs="Times New Roman"/>
                <w:sz w:val="24"/>
                <w:szCs w:val="24"/>
              </w:rPr>
            </w:pPr>
          </w:p>
        </w:tc>
      </w:tr>
      <w:tr w:rsidR="00AF6C0D" w:rsidRPr="005E4876" w14:paraId="174C9D7C" w14:textId="77777777" w:rsidTr="00343B19">
        <w:tc>
          <w:tcPr>
            <w:tcW w:w="847" w:type="dxa"/>
            <w:tcBorders>
              <w:top w:val="nil"/>
              <w:left w:val="single" w:sz="8" w:space="0" w:color="auto"/>
              <w:bottom w:val="single" w:sz="8" w:space="0" w:color="auto"/>
              <w:right w:val="single" w:sz="8" w:space="0" w:color="auto"/>
            </w:tcBorders>
          </w:tcPr>
          <w:p w14:paraId="2ACC26B6" w14:textId="52DFF659" w:rsidR="00AF6C0D" w:rsidRPr="005E4876" w:rsidRDefault="00AF6C0D" w:rsidP="00AF6C0D">
            <w:pPr>
              <w:spacing w:after="0" w:line="240" w:lineRule="auto"/>
              <w:rPr>
                <w:rFonts w:ascii="Times New Roman" w:eastAsia="Times New Roman" w:hAnsi="Times New Roman" w:cs="Times New Roman"/>
              </w:rPr>
            </w:pPr>
            <w:r w:rsidRPr="005E4876">
              <w:rPr>
                <w:rFonts w:ascii="Times New Roman" w:eastAsia="Times New Roman" w:hAnsi="Times New Roman" w:cs="Times New Roman"/>
              </w:rPr>
              <w:t>8.2.3.</w:t>
            </w:r>
          </w:p>
        </w:tc>
        <w:tc>
          <w:tcPr>
            <w:tcW w:w="9066" w:type="dxa"/>
            <w:tcBorders>
              <w:top w:val="nil"/>
              <w:left w:val="nil"/>
              <w:bottom w:val="single" w:sz="8" w:space="0" w:color="auto"/>
              <w:right w:val="single" w:sz="8" w:space="0" w:color="auto"/>
            </w:tcBorders>
          </w:tcPr>
          <w:p w14:paraId="1EC69494" w14:textId="77777777" w:rsidR="00AF6C0D" w:rsidRDefault="00AF6C0D" w:rsidP="00AF6C0D">
            <w:pPr>
              <w:spacing w:after="0" w:line="240" w:lineRule="auto"/>
              <w:jc w:val="both"/>
              <w:rPr>
                <w:rFonts w:ascii="Times New Roman" w:hAnsi="Times New Roman" w:cs="Times New Roman"/>
                <w:b/>
              </w:rPr>
            </w:pPr>
            <w:proofErr w:type="spellStart"/>
            <w:r w:rsidRPr="005E4876">
              <w:rPr>
                <w:rFonts w:ascii="Times New Roman" w:hAnsi="Times New Roman" w:cs="Times New Roman"/>
              </w:rPr>
              <w:t>Pareiškėjas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pateikia</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ekonomiškai</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pagrįstą</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verslo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planą</w:t>
            </w:r>
            <w:proofErr w:type="spellEnd"/>
            <w:r w:rsidRPr="005E4876">
              <w:rPr>
                <w:rFonts w:ascii="Times New Roman" w:hAnsi="Times New Roman" w:cs="Times New Roman"/>
              </w:rPr>
              <w:t xml:space="preserve"> </w:t>
            </w:r>
            <w:r w:rsidR="005E4876" w:rsidRPr="005E4876">
              <w:rPr>
                <w:rFonts w:ascii="Times New Roman" w:hAnsi="Times New Roman" w:cs="Times New Roman"/>
                <w:lang w:val="lt-LT"/>
              </w:rPr>
              <w:t>(FSA 3 priedas)</w:t>
            </w:r>
            <w:r w:rsidR="005E4876" w:rsidRPr="005E4876">
              <w:rPr>
                <w:rFonts w:ascii="Times New Roman" w:hAnsi="Times New Roman" w:cs="Times New Roman"/>
              </w:rPr>
              <w:t xml:space="preserve"> </w:t>
            </w:r>
            <w:r w:rsidRPr="005E4876">
              <w:rPr>
                <w:rFonts w:ascii="Times New Roman" w:hAnsi="Times New Roman" w:cs="Times New Roman"/>
              </w:rPr>
              <w:t>(</w:t>
            </w:r>
            <w:proofErr w:type="spellStart"/>
            <w:r w:rsidRPr="005E4876">
              <w:rPr>
                <w:rFonts w:ascii="Times New Roman" w:hAnsi="Times New Roman" w:cs="Times New Roman"/>
              </w:rPr>
              <w:t>pagal</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sąlygas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nurodytas</w:t>
            </w:r>
            <w:proofErr w:type="spellEnd"/>
            <w:r w:rsidRPr="005E4876">
              <w:rPr>
                <w:rFonts w:ascii="Times New Roman" w:hAnsi="Times New Roman" w:cs="Times New Roman"/>
              </w:rPr>
              <w:t xml:space="preserve"> </w:t>
            </w:r>
            <w:r w:rsidR="001A45B9">
              <w:rPr>
                <w:rFonts w:ascii="Times New Roman" w:hAnsi="Times New Roman" w:cs="Times New Roman"/>
              </w:rPr>
              <w:t>“</w:t>
            </w:r>
            <w:proofErr w:type="spellStart"/>
            <w:r w:rsidRPr="005E4876">
              <w:rPr>
                <w:rFonts w:ascii="Times New Roman" w:hAnsi="Times New Roman" w:cs="Times New Roman"/>
              </w:rPr>
              <w:t>Vietos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projektų</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administravimo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taisyklių</w:t>
            </w:r>
            <w:proofErr w:type="spellEnd"/>
            <w:r w:rsidR="001A45B9">
              <w:rPr>
                <w:rFonts w:ascii="Times New Roman" w:hAnsi="Times New Roman" w:cs="Times New Roman"/>
              </w:rPr>
              <w:t>”</w:t>
            </w:r>
            <w:r w:rsidRPr="005E4876">
              <w:rPr>
                <w:rFonts w:ascii="Times New Roman" w:hAnsi="Times New Roman" w:cs="Times New Roman"/>
              </w:rPr>
              <w:t xml:space="preserve"> 23.1.5. </w:t>
            </w:r>
            <w:proofErr w:type="spellStart"/>
            <w:r w:rsidRPr="005E4876">
              <w:rPr>
                <w:rFonts w:ascii="Times New Roman" w:hAnsi="Times New Roman" w:cs="Times New Roman"/>
              </w:rPr>
              <w:t>papunktyje</w:t>
            </w:r>
            <w:proofErr w:type="spellEnd"/>
            <w:r w:rsidRPr="005E4876">
              <w:rPr>
                <w:rFonts w:ascii="Times New Roman" w:hAnsi="Times New Roman" w:cs="Times New Roman"/>
              </w:rPr>
              <w:t>).</w:t>
            </w:r>
            <w:r w:rsidR="005E4876" w:rsidRPr="005E4876">
              <w:rPr>
                <w:rFonts w:ascii="Times New Roman" w:hAnsi="Times New Roman" w:cs="Times New Roman"/>
              </w:rPr>
              <w:t xml:space="preserve"> </w:t>
            </w:r>
            <w:r w:rsidR="005E4876" w:rsidRPr="005E4876">
              <w:rPr>
                <w:rFonts w:ascii="Times New Roman" w:hAnsi="Times New Roman" w:cs="Times New Roman"/>
                <w:lang w:val="lt-LT"/>
              </w:rPr>
              <w:t xml:space="preserve">Vietos projekte  numatytas verslas turi atitikti ekonomines veiklas, kurios remiamos pagal VPS priemonės </w:t>
            </w:r>
            <w:r w:rsidR="005E4876" w:rsidRPr="005E4876">
              <w:rPr>
                <w:rFonts w:ascii="Times New Roman" w:hAnsi="Times New Roman" w:cs="Times New Roman"/>
                <w:b/>
                <w:lang w:val="lt-LT"/>
              </w:rPr>
              <w:t>„</w:t>
            </w:r>
            <w:proofErr w:type="spellStart"/>
            <w:r w:rsidR="005E4876" w:rsidRPr="005E4876">
              <w:rPr>
                <w:rFonts w:ascii="Times New Roman" w:hAnsi="Times New Roman" w:cs="Times New Roman"/>
                <w:b/>
              </w:rPr>
              <w:t>Ūkio</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ir</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verslo</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plėtra</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rPr>
              <w:t>veiklos</w:t>
            </w:r>
            <w:proofErr w:type="spellEnd"/>
            <w:r w:rsidR="005E4876" w:rsidRPr="005E4876">
              <w:rPr>
                <w:rFonts w:ascii="Times New Roman" w:hAnsi="Times New Roman" w:cs="Times New Roman"/>
              </w:rPr>
              <w:t xml:space="preserve"> </w:t>
            </w:r>
            <w:proofErr w:type="spellStart"/>
            <w:r w:rsidR="005E4876" w:rsidRPr="005E4876">
              <w:rPr>
                <w:rFonts w:ascii="Times New Roman" w:hAnsi="Times New Roman" w:cs="Times New Roman"/>
              </w:rPr>
              <w:t>sritį</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Parama</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verslui</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plėtoti</w:t>
            </w:r>
            <w:proofErr w:type="spellEnd"/>
            <w:r w:rsidR="005E4876" w:rsidRPr="005E4876">
              <w:rPr>
                <w:rFonts w:ascii="Times New Roman" w:hAnsi="Times New Roman" w:cs="Times New Roman"/>
                <w:b/>
              </w:rPr>
              <w:t>”.</w:t>
            </w:r>
          </w:p>
          <w:p w14:paraId="5544CDF8" w14:textId="77777777" w:rsidR="001A45B9" w:rsidRDefault="001A45B9" w:rsidP="00AF6C0D">
            <w:pPr>
              <w:spacing w:after="0" w:line="240" w:lineRule="auto"/>
              <w:jc w:val="both"/>
              <w:rPr>
                <w:rFonts w:ascii="Times New Roman" w:eastAsia="Times New Roman" w:hAnsi="Times New Roman" w:cs="Times New Roman"/>
                <w:b/>
                <w:sz w:val="24"/>
                <w:szCs w:val="24"/>
              </w:rPr>
            </w:pPr>
          </w:p>
          <w:p w14:paraId="4B9E9536" w14:textId="56EDB402"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lastRenderedPageBreak/>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74F5DDD8" w14:textId="7307B768" w:rsidR="001A45B9" w:rsidRPr="005E4876" w:rsidRDefault="001A45B9" w:rsidP="00F72752">
            <w:pPr>
              <w:spacing w:after="0" w:line="240" w:lineRule="auto"/>
              <w:ind w:left="720"/>
              <w:jc w:val="both"/>
              <w:rPr>
                <w:rFonts w:ascii="Times New Roman" w:eastAsia="Times New Roman" w:hAnsi="Times New Roman" w:cs="Times New Roman"/>
                <w:sz w:val="24"/>
                <w:szCs w:val="24"/>
              </w:rPr>
            </w:pPr>
          </w:p>
        </w:tc>
      </w:tr>
      <w:tr w:rsidR="00AF6C0D" w:rsidRPr="00AF6C0D" w14:paraId="7BC0E4D0" w14:textId="77777777" w:rsidTr="00343B19">
        <w:tc>
          <w:tcPr>
            <w:tcW w:w="847" w:type="dxa"/>
            <w:tcBorders>
              <w:top w:val="nil"/>
              <w:left w:val="single" w:sz="8" w:space="0" w:color="auto"/>
              <w:bottom w:val="single" w:sz="8" w:space="0" w:color="auto"/>
              <w:right w:val="single" w:sz="8" w:space="0" w:color="auto"/>
            </w:tcBorders>
          </w:tcPr>
          <w:p w14:paraId="3896C940" w14:textId="0C2141FB" w:rsidR="00AF6C0D" w:rsidRPr="00D35B8F" w:rsidRDefault="00AF6C0D" w:rsidP="00AF6C0D">
            <w:pPr>
              <w:spacing w:after="0" w:line="240" w:lineRule="auto"/>
              <w:rPr>
                <w:rFonts w:ascii="Times New Roman" w:eastAsia="Times New Roman" w:hAnsi="Times New Roman" w:cs="Times New Roman"/>
              </w:rPr>
            </w:pPr>
            <w:r w:rsidRPr="00D35B8F">
              <w:rPr>
                <w:rFonts w:ascii="Times New Roman" w:eastAsia="Times New Roman" w:hAnsi="Times New Roman" w:cs="Times New Roman"/>
              </w:rPr>
              <w:lastRenderedPageBreak/>
              <w:t>8.2.4.</w:t>
            </w:r>
          </w:p>
        </w:tc>
        <w:tc>
          <w:tcPr>
            <w:tcW w:w="9066" w:type="dxa"/>
            <w:tcBorders>
              <w:top w:val="nil"/>
              <w:left w:val="nil"/>
              <w:bottom w:val="single" w:sz="8" w:space="0" w:color="auto"/>
              <w:right w:val="single" w:sz="8" w:space="0" w:color="auto"/>
            </w:tcBorders>
          </w:tcPr>
          <w:p w14:paraId="2E7FCED7" w14:textId="77777777" w:rsidR="00AF6C0D" w:rsidRDefault="00AF6C0D" w:rsidP="00AF6C0D">
            <w:pPr>
              <w:spacing w:after="0"/>
              <w:jc w:val="both"/>
              <w:rPr>
                <w:rFonts w:ascii="Times New Roman" w:hAnsi="Times New Roman" w:cs="Times New Roman"/>
              </w:rPr>
            </w:pPr>
            <w:proofErr w:type="spellStart"/>
            <w:r w:rsidRPr="00AF6C0D">
              <w:rPr>
                <w:rFonts w:ascii="Times New Roman" w:hAnsi="Times New Roman" w:cs="Times New Roman"/>
                <w:b/>
              </w:rPr>
              <w:t>Parama</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teikiama</w:t>
            </w:r>
            <w:proofErr w:type="spellEnd"/>
            <w:r w:rsidRPr="00AF6C0D">
              <w:rPr>
                <w:rFonts w:ascii="Times New Roman" w:hAnsi="Times New Roman" w:cs="Times New Roman"/>
                <w:b/>
              </w:rPr>
              <w:t xml:space="preserve"> ne </w:t>
            </w:r>
            <w:proofErr w:type="spellStart"/>
            <w:r w:rsidRPr="00AF6C0D">
              <w:rPr>
                <w:rFonts w:ascii="Times New Roman" w:hAnsi="Times New Roman" w:cs="Times New Roman"/>
                <w:b/>
              </w:rPr>
              <w:t>žemės</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ūkio</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veiklai</w:t>
            </w:r>
            <w:proofErr w:type="spellEnd"/>
            <w:r w:rsidRPr="00AF6C0D">
              <w:rPr>
                <w:rFonts w:ascii="Times New Roman" w:hAnsi="Times New Roman" w:cs="Times New Roman"/>
                <w:b/>
              </w:rPr>
              <w:t xml:space="preserve"> </w:t>
            </w:r>
            <w:r w:rsidRPr="00AF6C0D">
              <w:rPr>
                <w:rFonts w:ascii="Times New Roman" w:hAnsi="Times New Roman" w:cs="Times New Roman"/>
              </w:rPr>
              <w:t>(</w:t>
            </w:r>
            <w:proofErr w:type="spellStart"/>
            <w:r w:rsidRPr="00AF6C0D">
              <w:rPr>
                <w:rFonts w:ascii="Times New Roman" w:hAnsi="Times New Roman" w:cs="Times New Roman"/>
              </w:rPr>
              <w:t>Remiama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veikla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apimanti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įvairius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verslus</w:t>
            </w:r>
            <w:proofErr w:type="spellEnd"/>
            <w:r w:rsidRPr="00AF6C0D">
              <w:rPr>
                <w:rFonts w:ascii="Times New Roman" w:hAnsi="Times New Roman" w:cs="Times New Roman"/>
              </w:rPr>
              <w:t xml:space="preserve"> - </w:t>
            </w:r>
            <w:proofErr w:type="spellStart"/>
            <w:r w:rsidRPr="00AF6C0D">
              <w:rPr>
                <w:rFonts w:ascii="Times New Roman" w:hAnsi="Times New Roman" w:cs="Times New Roman"/>
              </w:rPr>
              <w:t>produktų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gamybą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apdorojimą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perdirbimą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pardavimą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įvairių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paslaugų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teikimą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įskaitant</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paslaugas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žemės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ūkiui</w:t>
            </w:r>
            <w:proofErr w:type="spellEnd"/>
            <w:r w:rsidRPr="00AF6C0D">
              <w:rPr>
                <w:rFonts w:ascii="Times New Roman" w:hAnsi="Times New Roman" w:cs="Times New Roman"/>
              </w:rPr>
              <w:t>).</w:t>
            </w:r>
          </w:p>
          <w:p w14:paraId="3A14E5A1" w14:textId="77777777" w:rsidR="001A45B9" w:rsidRDefault="001A45B9" w:rsidP="00AF6C0D">
            <w:pPr>
              <w:spacing w:after="0"/>
              <w:jc w:val="both"/>
              <w:rPr>
                <w:rFonts w:ascii="Times New Roman" w:hAnsi="Times New Roman" w:cs="Times New Roman"/>
              </w:rPr>
            </w:pPr>
          </w:p>
          <w:p w14:paraId="5A36CC38" w14:textId="3BCBA8AD" w:rsidR="00F72752"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w:t>
            </w:r>
            <w:r w:rsidR="00CE20FE">
              <w:rPr>
                <w:rFonts w:ascii="Times New Roman" w:eastAsia="Times New Roman" w:hAnsi="Times New Roman" w:cs="Times New Roman"/>
              </w:rPr>
              <w:t>(-u)</w:t>
            </w:r>
          </w:p>
          <w:p w14:paraId="0BB361F0" w14:textId="0A13FC88" w:rsidR="001A45B9" w:rsidRPr="00AF6C0D" w:rsidRDefault="001A45B9" w:rsidP="00F72752">
            <w:pPr>
              <w:spacing w:after="0"/>
              <w:ind w:left="720"/>
              <w:jc w:val="both"/>
              <w:rPr>
                <w:rFonts w:ascii="Times New Roman" w:hAnsi="Times New Roman" w:cs="Times New Roman"/>
              </w:rPr>
            </w:pPr>
          </w:p>
        </w:tc>
      </w:tr>
      <w:tr w:rsidR="004B5048" w:rsidRPr="004B5048" w14:paraId="5157B4A1" w14:textId="77777777" w:rsidTr="00343B19">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9066"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Papildomi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4B5048" w:rsidRPr="004B5048" w14:paraId="2CB9FF03" w14:textId="77777777" w:rsidTr="00343B19">
        <w:tc>
          <w:tcPr>
            <w:tcW w:w="847" w:type="dxa"/>
            <w:tcBorders>
              <w:top w:val="nil"/>
              <w:left w:val="single" w:sz="8" w:space="0" w:color="auto"/>
              <w:bottom w:val="single" w:sz="8" w:space="0" w:color="auto"/>
              <w:right w:val="single" w:sz="8" w:space="0" w:color="auto"/>
            </w:tcBorders>
            <w:hideMark/>
          </w:tcPr>
          <w:p w14:paraId="2CB97422" w14:textId="7F099DE8" w:rsidR="004B5048" w:rsidRPr="00E13141" w:rsidRDefault="00E13141" w:rsidP="004B5048">
            <w:pPr>
              <w:spacing w:after="0" w:line="240" w:lineRule="auto"/>
              <w:jc w:val="both"/>
              <w:rPr>
                <w:rFonts w:ascii="Times New Roman" w:eastAsia="Times New Roman" w:hAnsi="Times New Roman" w:cs="Times New Roman"/>
              </w:rPr>
            </w:pPr>
            <w:r w:rsidRPr="005E4876">
              <w:rPr>
                <w:rFonts w:ascii="Times New Roman" w:eastAsia="Times New Roman" w:hAnsi="Times New Roman" w:cs="Times New Roman"/>
              </w:rPr>
              <w:t>8.3.</w:t>
            </w:r>
            <w:r w:rsidR="005E4876" w:rsidRPr="005E4876">
              <w:rPr>
                <w:rFonts w:ascii="Times New Roman" w:eastAsia="Times New Roman" w:hAnsi="Times New Roman" w:cs="Times New Roman"/>
              </w:rPr>
              <w:t>1</w:t>
            </w:r>
            <w:r w:rsidRPr="005E4876">
              <w:rPr>
                <w:rFonts w:ascii="Times New Roman" w:eastAsia="Times New Roman" w:hAnsi="Times New Roman" w:cs="Times New Roman"/>
              </w:rPr>
              <w:t>.</w:t>
            </w:r>
          </w:p>
        </w:tc>
        <w:tc>
          <w:tcPr>
            <w:tcW w:w="9066" w:type="dxa"/>
            <w:tcBorders>
              <w:top w:val="nil"/>
              <w:left w:val="nil"/>
              <w:bottom w:val="single" w:sz="8" w:space="0" w:color="auto"/>
              <w:right w:val="single" w:sz="8" w:space="0" w:color="auto"/>
            </w:tcBorders>
            <w:hideMark/>
          </w:tcPr>
          <w:p w14:paraId="13F3B7A8" w14:textId="77777777" w:rsidR="004B5048" w:rsidRDefault="00BF54E4" w:rsidP="00BF54E4">
            <w:pPr>
              <w:spacing w:after="0" w:line="240" w:lineRule="auto"/>
              <w:rPr>
                <w:rFonts w:ascii="Times New Roman" w:eastAsia="Times New Roman" w:hAnsi="Times New Roman" w:cs="Times New Roman"/>
              </w:rPr>
            </w:pPr>
            <w:r w:rsidRPr="005E4876">
              <w:rPr>
                <w:rFonts w:ascii="Times New Roman" w:eastAsia="Times New Roman" w:hAnsi="Times New Roman" w:cs="Times New Roman"/>
                <w:lang w:val="lt-LT"/>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w:t>
            </w:r>
            <w:r w:rsidRPr="00BF54E4">
              <w:rPr>
                <w:rFonts w:ascii="Times New Roman" w:eastAsia="Times New Roman" w:hAnsi="Times New Roman" w:cs="Times New Roman"/>
                <w:lang w:val="lt-LT"/>
              </w:rPr>
              <w:t>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BF54E4">
              <w:rPr>
                <w:rFonts w:ascii="Times New Roman" w:eastAsia="Times New Roman" w:hAnsi="Times New Roman" w:cs="Times New Roman"/>
              </w:rPr>
              <w:t> </w:t>
            </w:r>
          </w:p>
          <w:p w14:paraId="3C8F0E3F" w14:textId="77777777" w:rsidR="00F72752" w:rsidRDefault="00F72752" w:rsidP="00BF54E4">
            <w:pPr>
              <w:spacing w:after="0" w:line="240" w:lineRule="auto"/>
              <w:rPr>
                <w:rFonts w:ascii="Times New Roman" w:eastAsia="Times New Roman" w:hAnsi="Times New Roman" w:cs="Times New Roman"/>
              </w:rPr>
            </w:pPr>
          </w:p>
          <w:p w14:paraId="57226359" w14:textId="6C2EFC90" w:rsidR="00F72752"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CE20FE">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įsipareigojame</w:t>
            </w:r>
            <w:proofErr w:type="spellEnd"/>
            <w:r w:rsidR="00CE20FE">
              <w:rPr>
                <w:rFonts w:ascii="Times New Roman" w:eastAsia="Times New Roman" w:hAnsi="Times New Roman" w:cs="Times New Roman"/>
              </w:rPr>
              <w:t xml:space="preserve"> (-u)</w:t>
            </w:r>
          </w:p>
          <w:p w14:paraId="61A9088D" w14:textId="5D4A2CB7" w:rsidR="00F72752" w:rsidRPr="00BF54E4" w:rsidRDefault="00F72752" w:rsidP="00F72752">
            <w:pPr>
              <w:spacing w:after="0" w:line="240" w:lineRule="auto"/>
              <w:ind w:left="720"/>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neaktualu</w:t>
            </w:r>
            <w:proofErr w:type="spellEnd"/>
          </w:p>
        </w:tc>
      </w:tr>
      <w:tr w:rsidR="004B5048" w:rsidRPr="004B5048" w14:paraId="239406B2" w14:textId="77777777" w:rsidTr="00343B19">
        <w:tc>
          <w:tcPr>
            <w:tcW w:w="847" w:type="dxa"/>
            <w:tcBorders>
              <w:top w:val="nil"/>
              <w:left w:val="single" w:sz="8" w:space="0" w:color="auto"/>
              <w:bottom w:val="single" w:sz="8" w:space="0" w:color="auto"/>
              <w:right w:val="single" w:sz="8" w:space="0" w:color="auto"/>
            </w:tcBorders>
            <w:hideMark/>
          </w:tcPr>
          <w:p w14:paraId="7678DE3E" w14:textId="0BD90D74" w:rsidR="004B5048" w:rsidRPr="004B5048" w:rsidRDefault="00E13141" w:rsidP="004B5048">
            <w:pPr>
              <w:spacing w:after="0" w:line="240" w:lineRule="auto"/>
              <w:jc w:val="both"/>
              <w:rPr>
                <w:rFonts w:ascii="Times New Roman" w:eastAsia="Times New Roman" w:hAnsi="Times New Roman" w:cs="Times New Roman"/>
                <w:sz w:val="24"/>
                <w:szCs w:val="24"/>
              </w:rPr>
            </w:pPr>
            <w:r w:rsidRPr="00604E23">
              <w:rPr>
                <w:rFonts w:ascii="Times New Roman" w:eastAsia="Times New Roman" w:hAnsi="Times New Roman" w:cs="Times New Roman"/>
              </w:rPr>
              <w:t>8.3.</w:t>
            </w:r>
            <w:r w:rsidR="005E4876">
              <w:rPr>
                <w:rFonts w:ascii="Times New Roman" w:eastAsia="Times New Roman" w:hAnsi="Times New Roman" w:cs="Times New Roman"/>
              </w:rPr>
              <w:t>2</w:t>
            </w:r>
            <w:r w:rsidRPr="00604E23">
              <w:rPr>
                <w:rFonts w:ascii="Times New Roman" w:eastAsia="Times New Roman" w:hAnsi="Times New Roman" w:cs="Times New Roman"/>
              </w:rPr>
              <w:t>.</w:t>
            </w:r>
          </w:p>
        </w:tc>
        <w:tc>
          <w:tcPr>
            <w:tcW w:w="9066" w:type="dxa"/>
            <w:tcBorders>
              <w:top w:val="nil"/>
              <w:left w:val="nil"/>
              <w:bottom w:val="single" w:sz="8" w:space="0" w:color="auto"/>
              <w:right w:val="single" w:sz="8" w:space="0" w:color="auto"/>
            </w:tcBorders>
            <w:hideMark/>
          </w:tcPr>
          <w:p w14:paraId="0ADB5CBD" w14:textId="60B339F8" w:rsidR="00BF54E4" w:rsidRPr="00D935EA" w:rsidRDefault="00BF54E4" w:rsidP="00BF54E4">
            <w:pPr>
              <w:spacing w:after="0" w:line="240" w:lineRule="auto"/>
              <w:rPr>
                <w:rFonts w:ascii="Times New Roman" w:eastAsia="Times New Roman" w:hAnsi="Times New Roman" w:cs="Times New Roman"/>
              </w:rPr>
            </w:pPr>
            <w:r w:rsidRPr="00D935EA">
              <w:rPr>
                <w:rFonts w:ascii="Times New Roman" w:eastAsia="Times New Roman" w:hAnsi="Times New Roman" w:cs="Times New Roman"/>
                <w:lang w:val="lt-LT"/>
              </w:rPr>
              <w:t xml:space="preserve">Jeigu vietos projekto veiklos, susijusios su mokymais, vietos projektų vykdytojas įsipareigoja, jog </w:t>
            </w:r>
            <w:r w:rsidR="00D935EA" w:rsidRPr="00D935EA">
              <w:rPr>
                <w:rFonts w:ascii="Times New Roman" w:eastAsia="Times New Roman" w:hAnsi="Times New Roman" w:cs="Times New Roman"/>
                <w:lang w:val="lt-LT"/>
              </w:rPr>
              <w:t>išpildys</w:t>
            </w:r>
            <w:r w:rsidRPr="00D935EA">
              <w:rPr>
                <w:rFonts w:ascii="Times New Roman" w:eastAsia="Times New Roman" w:hAnsi="Times New Roman" w:cs="Times New Roman"/>
                <w:sz w:val="24"/>
                <w:szCs w:val="24"/>
                <w:lang w:val="lt-LT"/>
              </w:rPr>
              <w:t xml:space="preserve"> </w:t>
            </w:r>
            <w:r w:rsidRPr="00D935EA">
              <w:rPr>
                <w:rFonts w:ascii="Times New Roman" w:eastAsia="Times New Roman" w:hAnsi="Times New Roman" w:cs="Times New Roman"/>
                <w:lang w:val="lt-LT"/>
              </w:rPr>
              <w:t>mokymų tinkamumo sąlygas</w:t>
            </w:r>
            <w:r w:rsidR="00D935EA" w:rsidRPr="00D935EA">
              <w:rPr>
                <w:rFonts w:ascii="Times New Roman" w:eastAsia="Times New Roman" w:hAnsi="Times New Roman" w:cs="Times New Roman"/>
                <w:lang w:val="lt-LT"/>
              </w:rPr>
              <w:t xml:space="preserve">, nurodytas </w:t>
            </w:r>
            <w:proofErr w:type="spellStart"/>
            <w:r w:rsidR="00D935EA" w:rsidRPr="00D935EA">
              <w:rPr>
                <w:rFonts w:ascii="Times New Roman" w:hAnsi="Times New Roman" w:cs="Times New Roman"/>
              </w:rPr>
              <w:t>Vietos</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projektų</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administravimo</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taisyklių</w:t>
            </w:r>
            <w:proofErr w:type="spellEnd"/>
            <w:r w:rsidR="00D935EA" w:rsidRPr="00D935EA">
              <w:rPr>
                <w:rFonts w:ascii="Times New Roman" w:hAnsi="Times New Roman" w:cs="Times New Roman"/>
              </w:rPr>
              <w:t xml:space="preserve"> 47 </w:t>
            </w:r>
            <w:proofErr w:type="spellStart"/>
            <w:r w:rsidR="00D935EA" w:rsidRPr="00D935EA">
              <w:rPr>
                <w:rFonts w:ascii="Times New Roman" w:hAnsi="Times New Roman" w:cs="Times New Roman"/>
              </w:rPr>
              <w:t>punkte</w:t>
            </w:r>
            <w:proofErr w:type="spellEnd"/>
            <w:r w:rsidRPr="00D935EA">
              <w:rPr>
                <w:rFonts w:ascii="Times New Roman" w:eastAsia="Times New Roman" w:hAnsi="Times New Roman" w:cs="Times New Roman"/>
                <w:lang w:val="lt-LT"/>
              </w:rPr>
              <w:t>:</w:t>
            </w:r>
          </w:p>
          <w:p w14:paraId="1C8168FF" w14:textId="20E5C075"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29150D84"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53812D32" w:rsidR="00BF54E4"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p w14:paraId="3F9C7398" w14:textId="48F87E5D"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0148EF4"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2FBCDFF6"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w:t>
            </w:r>
            <w:r w:rsidRPr="00746661">
              <w:rPr>
                <w:rFonts w:ascii="Times New Roman" w:eastAsia="Times New Roman" w:hAnsi="Times New Roman" w:cs="Times New Roman"/>
                <w:lang w:val="lt-LT"/>
              </w:rPr>
              <w:lastRenderedPageBreak/>
              <w:t>mokymo licencijavimo taisyklių patvirtinimo“, nustatyta tvarka yra išduota licencija vykdyti formalųjį profesinį mokymą;</w:t>
            </w:r>
          </w:p>
          <w:p w14:paraId="32AD1F5E" w14:textId="7BE8B87B"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29FA458A"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014A868B"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231839F2"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 papunktyje;</w:t>
            </w:r>
          </w:p>
          <w:p w14:paraId="69049924" w14:textId="7373BC4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3A0ABA1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4891A865"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0057724E"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16F612B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7937EEA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71CAB0F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793F069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 xml:space="preserve">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w:t>
            </w:r>
            <w:r w:rsidRPr="00746661">
              <w:rPr>
                <w:rFonts w:ascii="Times New Roman" w:eastAsia="Times New Roman" w:hAnsi="Times New Roman" w:cs="Times New Roman"/>
                <w:lang w:val="lt-LT"/>
              </w:rPr>
              <w:lastRenderedPageBreak/>
              <w:t>mokymų pradžios raštu turi informuoti Agentūrą apie planuojamus mokymus. Informacija apie planuojamus mokymus siunčiama el. paštu, adresu LEADER</w:t>
            </w:r>
            <w:r w:rsidR="00295DD9">
              <w:rPr>
                <w:rFonts w:ascii="Times New Roman" w:eastAsia="Times New Roman" w:hAnsi="Times New Roman" w:cs="Times New Roman"/>
                <w:lang w:val="lt-LT"/>
              </w:rPr>
              <w:t xml:space="preserve"> </w:t>
            </w:r>
            <w:proofErr w:type="spellStart"/>
            <w:r w:rsidRPr="00746661">
              <w:rPr>
                <w:rFonts w:ascii="Times New Roman" w:eastAsia="Times New Roman" w:hAnsi="Times New Roman" w:cs="Times New Roman"/>
                <w:lang w:val="lt-LT"/>
              </w:rPr>
              <w:t>mokymai@nma.lt</w:t>
            </w:r>
            <w:proofErr w:type="spellEnd"/>
            <w:r w:rsidRPr="00746661">
              <w:rPr>
                <w:rFonts w:ascii="Times New Roman" w:eastAsia="Times New Roman" w:hAnsi="Times New Roman" w:cs="Times New Roman"/>
                <w:lang w:val="lt-LT"/>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54C57A4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36F11FE2"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746661">
              <w:rPr>
                <w:rFonts w:ascii="Times New Roman" w:eastAsia="Times New Roman" w:hAnsi="Times New Roman" w:cs="Times New Roman"/>
                <w:lang w:val="lt-LT"/>
              </w:rPr>
              <w:t>os</w:t>
            </w:r>
            <w:proofErr w:type="spellEnd"/>
            <w:r w:rsidRPr="00746661">
              <w:rPr>
                <w:rFonts w:ascii="Times New Roman" w:eastAsia="Times New Roman" w:hAnsi="Times New Roman" w:cs="Times New Roman"/>
                <w:lang w:val="lt-LT"/>
              </w:rPr>
              <w:t>) ir trukmė val., trumpas veiklų apibūdinimas bei patvirtinimas, kad praktinio-informacinio seminaro paslaugos teikėjas, pateikia teisingus duomenis ir informaciją apie pravestą praktinį-informacinį seminarą;</w:t>
            </w:r>
          </w:p>
          <w:p w14:paraId="1BEC7B1C" w14:textId="29677EF4" w:rsidR="004B5048"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027E2BEA" w14:textId="3D67583F" w:rsidR="00F72752" w:rsidRDefault="00F72752" w:rsidP="00746661">
            <w:pPr>
              <w:spacing w:after="0" w:line="240" w:lineRule="auto"/>
              <w:jc w:val="both"/>
              <w:rPr>
                <w:rFonts w:ascii="Times New Roman" w:eastAsia="Times New Roman" w:hAnsi="Times New Roman" w:cs="Times New Roman"/>
              </w:rPr>
            </w:pPr>
          </w:p>
          <w:p w14:paraId="68B640A2" w14:textId="42C8F654" w:rsidR="00F72752"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CE20FE">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įsipareigojame</w:t>
            </w:r>
            <w:proofErr w:type="spellEnd"/>
            <w:r w:rsidR="00CE20FE">
              <w:rPr>
                <w:rFonts w:ascii="Times New Roman" w:eastAsia="Times New Roman" w:hAnsi="Times New Roman" w:cs="Times New Roman"/>
              </w:rPr>
              <w:t xml:space="preserve"> (-u)</w:t>
            </w:r>
          </w:p>
          <w:p w14:paraId="40B1311F" w14:textId="32DA86E8" w:rsidR="00F72752" w:rsidRPr="00746661"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neaktualu</w:t>
            </w:r>
            <w:proofErr w:type="spellEnd"/>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r w:rsidR="000D1807" w:rsidRPr="004B5048" w14:paraId="3EF7F157" w14:textId="77777777" w:rsidTr="00343B19">
        <w:tc>
          <w:tcPr>
            <w:tcW w:w="847" w:type="dxa"/>
            <w:tcBorders>
              <w:top w:val="single" w:sz="8" w:space="0" w:color="auto"/>
              <w:left w:val="single" w:sz="8" w:space="0" w:color="auto"/>
              <w:bottom w:val="single" w:sz="8" w:space="0" w:color="auto"/>
              <w:right w:val="single" w:sz="8" w:space="0" w:color="auto"/>
            </w:tcBorders>
          </w:tcPr>
          <w:p w14:paraId="5751801E" w14:textId="6C409841" w:rsidR="000D1807" w:rsidRPr="00604E23" w:rsidRDefault="000D1807" w:rsidP="000D18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8.3.3.</w:t>
            </w:r>
          </w:p>
        </w:tc>
        <w:tc>
          <w:tcPr>
            <w:tcW w:w="9066" w:type="dxa"/>
            <w:tcBorders>
              <w:top w:val="single" w:sz="8" w:space="0" w:color="auto"/>
              <w:left w:val="single" w:sz="8" w:space="0" w:color="auto"/>
              <w:bottom w:val="single" w:sz="8" w:space="0" w:color="auto"/>
              <w:right w:val="single" w:sz="8" w:space="0" w:color="auto"/>
            </w:tcBorders>
          </w:tcPr>
          <w:p w14:paraId="051DF25F" w14:textId="77777777" w:rsidR="000D1807" w:rsidRDefault="000D1807" w:rsidP="000D1807">
            <w:pPr>
              <w:spacing w:after="0" w:line="240" w:lineRule="auto"/>
              <w:rPr>
                <w:rFonts w:ascii="Times New Roman" w:eastAsia="Times New Roman" w:hAnsi="Times New Roman" w:cs="Times New Roman"/>
                <w:lang w:val="lt-LT"/>
              </w:rPr>
            </w:pPr>
            <w:r>
              <w:rPr>
                <w:rFonts w:ascii="Times New Roman" w:eastAsia="Times New Roman" w:hAnsi="Times New Roman" w:cs="Times New Roman"/>
                <w:lang w:val="lt-LT"/>
              </w:rPr>
              <w:t>Vietos projekto išlaidos atitiks taikytinus ES ir nacionalinius standartus.</w:t>
            </w:r>
          </w:p>
          <w:p w14:paraId="68E7EA9F" w14:textId="77777777" w:rsidR="000D1807" w:rsidRDefault="000D1807" w:rsidP="000D1807">
            <w:pPr>
              <w:spacing w:after="0" w:line="240" w:lineRule="auto"/>
              <w:ind w:left="720"/>
              <w:jc w:val="both"/>
              <w:rPr>
                <w:rFonts w:ascii="Times New Roman" w:eastAsia="Times New Roman" w:hAnsi="Times New Roman" w:cs="Times New Roman"/>
              </w:rPr>
            </w:pPr>
          </w:p>
          <w:p w14:paraId="2420B3E0" w14:textId="081A203B" w:rsidR="000D1807" w:rsidRDefault="000D1807" w:rsidP="000D180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CE20FE">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įsipareigojame</w:t>
            </w:r>
            <w:proofErr w:type="spellEnd"/>
            <w:r w:rsidR="00CE20FE">
              <w:rPr>
                <w:rFonts w:ascii="Times New Roman" w:eastAsia="Times New Roman" w:hAnsi="Times New Roman" w:cs="Times New Roman"/>
              </w:rPr>
              <w:t xml:space="preserve"> (-u)</w:t>
            </w:r>
          </w:p>
          <w:p w14:paraId="6CACDF1B" w14:textId="6D531EB2" w:rsidR="000D1807" w:rsidRPr="00D935EA" w:rsidRDefault="000D1807" w:rsidP="000D1807">
            <w:pPr>
              <w:spacing w:after="0" w:line="240" w:lineRule="auto"/>
              <w:ind w:left="720"/>
              <w:rPr>
                <w:rFonts w:ascii="Times New Roman" w:eastAsia="Times New Roman" w:hAnsi="Times New Roman" w:cs="Times New Roman"/>
                <w:lang w:val="lt-LT"/>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959"/>
        <w:gridCol w:w="567"/>
        <w:gridCol w:w="8387"/>
      </w:tblGrid>
      <w:tr w:rsidR="004B5048" w:rsidRPr="004B5048" w14:paraId="5A3853DB" w14:textId="77777777" w:rsidTr="00343B19">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954"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343B1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343B1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mokėjimo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būdas</w:t>
            </w:r>
            <w:proofErr w:type="spellEnd"/>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Turi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vienas</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lėšų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išmokėjimo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pagal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kurį</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įgyvendinamas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w:t>
            </w:r>
          </w:p>
        </w:tc>
      </w:tr>
      <w:tr w:rsidR="004B5048" w:rsidRPr="004B5048" w14:paraId="7360113E" w14:textId="77777777" w:rsidTr="00343B1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kompensavimo</w:t>
            </w:r>
            <w:proofErr w:type="spellEnd"/>
          </w:p>
        </w:tc>
      </w:tr>
      <w:tr w:rsidR="004B5048" w:rsidRPr="004B5048" w14:paraId="0C2B7EF5" w14:textId="77777777" w:rsidTr="00343B1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6CD0D6B6"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w:t>
            </w:r>
            <w:r w:rsidR="00CE20FE">
              <w:rPr>
                <w:rFonts w:ascii="Times New Roman" w:eastAsia="Times New Roman" w:hAnsi="Times New Roman" w:cs="Times New Roman"/>
              </w:rPr>
              <w:t>2</w:t>
            </w:r>
            <w:r w:rsidRPr="004B5048">
              <w:rPr>
                <w:rFonts w:ascii="Times New Roman" w:eastAsia="Times New Roman" w:hAnsi="Times New Roman" w:cs="Times New Roman"/>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Sąskaitų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apmokėjimo</w:t>
            </w:r>
            <w:proofErr w:type="spellEnd"/>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2A39F0EF"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atveju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prašoma</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neviršija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arba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lygi</w:t>
            </w:r>
            <w:proofErr w:type="spellEnd"/>
            <w:r w:rsidRPr="004B5048">
              <w:rPr>
                <w:rFonts w:ascii="Times New Roman" w:eastAsia="Times New Roman" w:hAnsi="Times New Roman" w:cs="Times New Roman"/>
                <w:i/>
                <w:iCs/>
              </w:rPr>
              <w:t xml:space="preserve"> 15 </w:t>
            </w:r>
            <w:proofErr w:type="spellStart"/>
            <w:r w:rsidRPr="004B5048">
              <w:rPr>
                <w:rFonts w:ascii="Times New Roman" w:eastAsia="Times New Roman" w:hAnsi="Times New Roman" w:cs="Times New Roman"/>
                <w:i/>
                <w:iCs/>
              </w:rPr>
              <w:t>tūkst</w:t>
            </w:r>
            <w:proofErr w:type="spellEnd"/>
            <w:r w:rsidRPr="004B5048">
              <w:rPr>
                <w:rFonts w:ascii="Times New Roman" w:eastAsia="Times New Roman" w:hAnsi="Times New Roman" w:cs="Times New Roman"/>
                <w:i/>
                <w:iCs/>
              </w:rPr>
              <w:t>. Eur (</w:t>
            </w:r>
            <w:proofErr w:type="spellStart"/>
            <w:r w:rsidRPr="004B5048">
              <w:rPr>
                <w:rFonts w:ascii="Times New Roman" w:eastAsia="Times New Roman" w:hAnsi="Times New Roman" w:cs="Times New Roman"/>
                <w:i/>
                <w:iCs/>
              </w:rPr>
              <w:t>penkiolikai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tūkstančių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eurų</w:t>
            </w:r>
            <w:proofErr w:type="spellEnd"/>
            <w:r w:rsidRPr="004B5048">
              <w:rPr>
                <w:rFonts w:ascii="Times New Roman" w:eastAsia="Times New Roman" w:hAnsi="Times New Roman" w:cs="Times New Roman"/>
                <w:i/>
                <w:iCs/>
              </w:rPr>
              <w:t xml:space="preserve">). </w:t>
            </w:r>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Eil</w:t>
            </w:r>
            <w:proofErr w:type="spellEnd"/>
            <w:r w:rsidRPr="004B5048">
              <w:rPr>
                <w:rFonts w:ascii="Times New Roman" w:eastAsia="Times New Roman" w:hAnsi="Times New Roman" w:cs="Times New Roman"/>
              </w:rPr>
              <w:t>.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nurodomi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Dokumentų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pavadinimai</w:t>
            </w:r>
            <w:proofErr w:type="spellEnd"/>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Lapų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skaičius</w:t>
            </w:r>
            <w:proofErr w:type="spellEnd"/>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Nuoroda</w:t>
            </w:r>
            <w:proofErr w:type="spellEnd"/>
            <w:r w:rsidRPr="004B5048">
              <w:rPr>
                <w:rFonts w:ascii="Times New Roman" w:eastAsia="Times New Roman" w:hAnsi="Times New Roman" w:cs="Times New Roman"/>
                <w:b/>
                <w:bCs/>
              </w:rPr>
              <w:t xml:space="preserve"> į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4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5 </w:t>
            </w:r>
            <w:proofErr w:type="spellStart"/>
            <w:r w:rsidRPr="004B5048">
              <w:rPr>
                <w:rFonts w:ascii="Times New Roman" w:eastAsia="Times New Roman" w:hAnsi="Times New Roman" w:cs="Times New Roman"/>
                <w:b/>
                <w:bCs/>
              </w:rPr>
              <w:t>lentelių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eilutę</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arba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punkto</w:t>
            </w:r>
            <w:proofErr w:type="spellEnd"/>
            <w:r w:rsidRPr="004B5048">
              <w:rPr>
                <w:rFonts w:ascii="Times New Roman" w:eastAsia="Times New Roman" w:hAnsi="Times New Roman" w:cs="Times New Roman"/>
                <w:b/>
                <w:bCs/>
              </w:rPr>
              <w:t xml:space="preserve"> Nr.,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atitiktis</w:t>
            </w:r>
            <w:proofErr w:type="spellEnd"/>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06823B21"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Patvirtinu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007E7939">
              <w:rPr>
                <w:rFonts w:ascii="Times New Roman" w:eastAsia="Times New Roman" w:hAnsi="Times New Roman" w:cs="Times New Roman"/>
                <w:b/>
                <w:bCs/>
              </w:rPr>
              <w:t xml:space="preserve"> </w:t>
            </w:r>
            <w:r w:rsidR="007E7939" w:rsidRPr="00D96842">
              <w:rPr>
                <w:rFonts w:ascii="Times New Roman" w:eastAsia="Times New Roman" w:hAnsi="Times New Roman" w:cs="Times New Roman"/>
                <w:bCs/>
                <w:i/>
              </w:rPr>
              <w:t>(</w:t>
            </w:r>
            <w:proofErr w:type="spellStart"/>
            <w:r w:rsidR="007E7939">
              <w:rPr>
                <w:rFonts w:ascii="Times New Roman" w:eastAsia="Times New Roman" w:hAnsi="Times New Roman" w:cs="Times New Roman"/>
                <w:bCs/>
                <w:i/>
              </w:rPr>
              <w:t>patvirtinimo</w:t>
            </w:r>
            <w:proofErr w:type="spellEnd"/>
            <w:r w:rsidR="007E7939">
              <w:rPr>
                <w:rFonts w:ascii="Times New Roman" w:eastAsia="Times New Roman" w:hAnsi="Times New Roman" w:cs="Times New Roman"/>
                <w:bCs/>
                <w:i/>
              </w:rPr>
              <w:t xml:space="preserve"> </w:t>
            </w:r>
            <w:proofErr w:type="spellStart"/>
            <w:r w:rsidR="007E7939">
              <w:rPr>
                <w:rFonts w:ascii="Times New Roman" w:eastAsia="Times New Roman" w:hAnsi="Times New Roman" w:cs="Times New Roman"/>
                <w:bCs/>
                <w:i/>
              </w:rPr>
              <w:t>ar</w:t>
            </w:r>
            <w:proofErr w:type="spellEnd"/>
            <w:r w:rsidR="007E7939">
              <w:rPr>
                <w:rFonts w:ascii="Times New Roman" w:eastAsia="Times New Roman" w:hAnsi="Times New Roman" w:cs="Times New Roman"/>
                <w:bCs/>
                <w:i/>
              </w:rPr>
              <w:t xml:space="preserve"> </w:t>
            </w:r>
            <w:proofErr w:type="spellStart"/>
            <w:r w:rsidR="007E7939">
              <w:rPr>
                <w:rFonts w:ascii="Times New Roman" w:eastAsia="Times New Roman" w:hAnsi="Times New Roman" w:cs="Times New Roman"/>
                <w:bCs/>
                <w:i/>
              </w:rPr>
              <w:t>sutikimo</w:t>
            </w:r>
            <w:proofErr w:type="spellEnd"/>
            <w:r w:rsidR="007E7939">
              <w:rPr>
                <w:rFonts w:ascii="Times New Roman" w:eastAsia="Times New Roman" w:hAnsi="Times New Roman" w:cs="Times New Roman"/>
                <w:bCs/>
                <w:i/>
              </w:rPr>
              <w:t xml:space="preserve"> </w:t>
            </w:r>
            <w:proofErr w:type="spellStart"/>
            <w:r w:rsidR="007E7939">
              <w:rPr>
                <w:rFonts w:ascii="Times New Roman" w:eastAsia="Times New Roman" w:hAnsi="Times New Roman" w:cs="Times New Roman"/>
                <w:bCs/>
                <w:i/>
              </w:rPr>
              <w:t>atsakymą</w:t>
            </w:r>
            <w:proofErr w:type="spellEnd"/>
            <w:r w:rsidR="007E7939">
              <w:rPr>
                <w:rFonts w:ascii="Times New Roman" w:eastAsia="Times New Roman" w:hAnsi="Times New Roman" w:cs="Times New Roman"/>
                <w:bCs/>
                <w:i/>
              </w:rPr>
              <w:t xml:space="preserve"> </w:t>
            </w:r>
            <w:proofErr w:type="spellStart"/>
            <w:r w:rsidR="007E7939">
              <w:rPr>
                <w:rFonts w:ascii="Times New Roman" w:eastAsia="Times New Roman" w:hAnsi="Times New Roman" w:cs="Times New Roman"/>
                <w:bCs/>
                <w:i/>
              </w:rPr>
              <w:t>pažymėti</w:t>
            </w:r>
            <w:proofErr w:type="spellEnd"/>
            <w:r w:rsidR="007E7939">
              <w:rPr>
                <w:rFonts w:ascii="Times New Roman" w:eastAsia="Times New Roman" w:hAnsi="Times New Roman" w:cs="Times New Roman"/>
                <w:bCs/>
                <w:i/>
              </w:rPr>
              <w:t xml:space="preserve"> - </w:t>
            </w:r>
            <w:r w:rsidR="007E7939" w:rsidRPr="00D96842">
              <w:rPr>
                <w:rFonts w:ascii="Times New Roman" w:eastAsia="Times New Roman" w:hAnsi="Times New Roman" w:cs="Times New Roman"/>
                <w:b/>
                <w:bCs/>
                <w:i/>
              </w:rPr>
              <w:t>X</w:t>
            </w:r>
            <w:r w:rsidR="007E7939" w:rsidRPr="00D96842">
              <w:rPr>
                <w:rFonts w:ascii="Times New Roman" w:eastAsia="Times New Roman" w:hAnsi="Times New Roman" w:cs="Times New Roman"/>
                <w:bCs/>
                <w:i/>
              </w:rPr>
              <w:t>)</w:t>
            </w:r>
            <w:r w:rsidRPr="004B5048">
              <w:rPr>
                <w:rFonts w:ascii="Times New Roman" w:eastAsia="Times New Roman" w:hAnsi="Times New Roman" w:cs="Times New Roman"/>
                <w:b/>
                <w:bCs/>
              </w:rPr>
              <w:t>:</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2DD835D1"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bei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pridedamuose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žiniomis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įsitikinimu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teisinga</w:t>
            </w:r>
            <w:proofErr w:type="spellEnd"/>
            <w:r w:rsidRPr="004B5048">
              <w:rPr>
                <w:rFonts w:ascii="Times New Roman" w:eastAsia="Times New Roman" w:hAnsi="Times New Roman" w:cs="Times New Roman"/>
              </w:rPr>
              <w:t>;</w:t>
            </w:r>
          </w:p>
          <w:p w14:paraId="3077B884" w14:textId="77777777" w:rsidR="00F72752" w:rsidRDefault="00F72752" w:rsidP="004B5048">
            <w:pPr>
              <w:spacing w:after="0" w:line="240" w:lineRule="auto"/>
              <w:jc w:val="both"/>
              <w:rPr>
                <w:rFonts w:ascii="Times New Roman" w:eastAsia="Times New Roman" w:hAnsi="Times New Roman" w:cs="Times New Roman"/>
              </w:rPr>
            </w:pPr>
          </w:p>
          <w:p w14:paraId="7BEE6C9A" w14:textId="47A7C983" w:rsidR="00F72752"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7067D3">
              <w:rPr>
                <w:rFonts w:ascii="Times New Roman" w:eastAsia="Times New Roman" w:hAnsi="Times New Roman" w:cs="Times New Roman"/>
              </w:rPr>
              <w:t>patvirtiname</w:t>
            </w:r>
            <w:proofErr w:type="spellEnd"/>
            <w:r w:rsidR="007067D3">
              <w:rPr>
                <w:rFonts w:ascii="Times New Roman" w:eastAsia="Times New Roman" w:hAnsi="Times New Roman" w:cs="Times New Roman"/>
              </w:rPr>
              <w:t xml:space="preserve"> (-u)</w:t>
            </w:r>
          </w:p>
          <w:p w14:paraId="54F38432" w14:textId="0AEA78A4" w:rsidR="00F72752" w:rsidRPr="004B5048" w:rsidRDefault="00F72752" w:rsidP="00DE4DD7">
            <w:pPr>
              <w:spacing w:after="0" w:line="240" w:lineRule="auto"/>
              <w:ind w:left="720"/>
              <w:jc w:val="both"/>
              <w:rPr>
                <w:rFonts w:ascii="Times New Roman" w:eastAsia="Times New Roman" w:hAnsi="Times New Roman" w:cs="Times New Roman"/>
                <w:sz w:val="24"/>
                <w:szCs w:val="24"/>
              </w:rPr>
            </w:pP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46179F2E" w14:textId="1E9A8BD2" w:rsidR="004B5048" w:rsidRDefault="004B5048" w:rsidP="004B5048">
            <w:pPr>
              <w:spacing w:after="0" w:line="240" w:lineRule="auto"/>
              <w:jc w:val="both"/>
              <w:rPr>
                <w:rFonts w:ascii="Times New Roman" w:eastAsia="Times New Roman" w:hAnsi="Times New Roman" w:cs="Times New Roman"/>
                <w:i/>
                <w:iCs/>
              </w:rPr>
            </w:pP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nekyla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jokių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kaip</w:t>
            </w:r>
            <w:proofErr w:type="spellEnd"/>
            <w:r w:rsidRPr="004B5048">
              <w:rPr>
                <w:rFonts w:ascii="Times New Roman" w:eastAsia="Times New Roman" w:hAnsi="Times New Roman" w:cs="Times New Roman"/>
              </w:rPr>
              <w:t xml:space="preserve"> tai </w:t>
            </w:r>
            <w:proofErr w:type="spellStart"/>
            <w:r w:rsidRPr="004B5048">
              <w:rPr>
                <w:rFonts w:ascii="Times New Roman" w:eastAsia="Times New Roman" w:hAnsi="Times New Roman" w:cs="Times New Roman"/>
              </w:rPr>
              <w:t>apibrėžia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siekdamas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užkirsti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kelią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vadovavausi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įstatymo</w:t>
            </w:r>
            <w:proofErr w:type="spellEnd"/>
            <w:r w:rsidRPr="004B5048">
              <w:rPr>
                <w:rFonts w:ascii="Times New Roman" w:eastAsia="Times New Roman" w:hAnsi="Times New Roman" w:cs="Times New Roman"/>
              </w:rPr>
              <w:t xml:space="preserve"> 11 str.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nušalinti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buvusių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nusišalinu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būsimų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atranka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tvirtinimu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procesų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priėmimo</w:t>
            </w:r>
            <w:proofErr w:type="spellEnd"/>
            <w:r w:rsidR="00DE4DD7">
              <w:rPr>
                <w:rFonts w:ascii="Times New Roman" w:eastAsia="Times New Roman" w:hAnsi="Times New Roman" w:cs="Times New Roman"/>
              </w:rPr>
              <w:t xml:space="preserve"> (</w:t>
            </w:r>
            <w:proofErr w:type="spellStart"/>
            <w:r w:rsidR="00DE4DD7" w:rsidRPr="00DE4DD7">
              <w:rPr>
                <w:rFonts w:ascii="Times New Roman" w:eastAsia="Times New Roman" w:hAnsi="Times New Roman" w:cs="Times New Roman"/>
                <w:i/>
              </w:rPr>
              <w:t>n</w:t>
            </w:r>
            <w:r w:rsidRPr="004B5048">
              <w:rPr>
                <w:rFonts w:ascii="Times New Roman" w:eastAsia="Times New Roman" w:hAnsi="Times New Roman" w:cs="Times New Roman"/>
                <w:i/>
                <w:iCs/>
              </w:rPr>
              <w:t>ereikalingą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sakinio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00DE4DD7" w:rsidRPr="004B5048">
              <w:rPr>
                <w:rFonts w:ascii="Times New Roman" w:eastAsia="Times New Roman" w:hAnsi="Times New Roman" w:cs="Times New Roman"/>
              </w:rPr>
              <w:t xml:space="preserve"> ;</w:t>
            </w:r>
          </w:p>
          <w:p w14:paraId="77B903AE" w14:textId="77777777" w:rsidR="00DE4DD7" w:rsidRDefault="00DE4DD7" w:rsidP="004B5048">
            <w:pPr>
              <w:spacing w:after="0" w:line="240" w:lineRule="auto"/>
              <w:jc w:val="both"/>
              <w:rPr>
                <w:rFonts w:ascii="Times New Roman" w:eastAsia="Times New Roman" w:hAnsi="Times New Roman" w:cs="Times New Roman"/>
                <w:iCs/>
              </w:rPr>
            </w:pPr>
          </w:p>
          <w:p w14:paraId="0FCF1450" w14:textId="343B949D"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7067D3">
              <w:rPr>
                <w:rFonts w:ascii="Times New Roman" w:eastAsia="Times New Roman" w:hAnsi="Times New Roman" w:cs="Times New Roman"/>
              </w:rPr>
              <w:t>patvirtiname</w:t>
            </w:r>
            <w:proofErr w:type="spellEnd"/>
            <w:r w:rsidR="007067D3">
              <w:rPr>
                <w:rFonts w:ascii="Times New Roman" w:eastAsia="Times New Roman" w:hAnsi="Times New Roman" w:cs="Times New Roman"/>
              </w:rPr>
              <w:t xml:space="preserve"> (-u)</w:t>
            </w:r>
          </w:p>
          <w:p w14:paraId="181C65D1" w14:textId="6CC118A9"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5DC77049" w14:textId="45740BD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esu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susipažinęs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sąlygomis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tvarka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reikalavimais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taisyklėse</w:t>
            </w:r>
            <w:proofErr w:type="spellEnd"/>
            <w:r w:rsidRPr="004B5048">
              <w:rPr>
                <w:rFonts w:ascii="Times New Roman" w:eastAsia="Times New Roman" w:hAnsi="Times New Roman" w:cs="Times New Roman"/>
              </w:rPr>
              <w:t>;</w:t>
            </w:r>
          </w:p>
          <w:p w14:paraId="6ED5F57B" w14:textId="77777777" w:rsidR="00DE4DD7" w:rsidRDefault="00DE4DD7" w:rsidP="004B5048">
            <w:pPr>
              <w:spacing w:after="0" w:line="240" w:lineRule="auto"/>
              <w:jc w:val="both"/>
              <w:rPr>
                <w:rFonts w:ascii="Times New Roman" w:eastAsia="Times New Roman" w:hAnsi="Times New Roman" w:cs="Times New Roman"/>
                <w:sz w:val="24"/>
                <w:szCs w:val="24"/>
              </w:rPr>
            </w:pPr>
          </w:p>
          <w:p w14:paraId="21376818" w14:textId="7DFE74A4"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7067D3">
              <w:rPr>
                <w:rFonts w:ascii="Times New Roman" w:eastAsia="Times New Roman" w:hAnsi="Times New Roman" w:cs="Times New Roman"/>
              </w:rPr>
              <w:t>patvirtiname</w:t>
            </w:r>
            <w:proofErr w:type="spellEnd"/>
            <w:r w:rsidR="007067D3">
              <w:rPr>
                <w:rFonts w:ascii="Times New Roman" w:eastAsia="Times New Roman" w:hAnsi="Times New Roman" w:cs="Times New Roman"/>
              </w:rPr>
              <w:t xml:space="preserve"> (-u)</w:t>
            </w:r>
          </w:p>
          <w:p w14:paraId="4F5B1B79" w14:textId="06AFDB05"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12.1.4.</w:t>
            </w:r>
          </w:p>
        </w:tc>
        <w:tc>
          <w:tcPr>
            <w:tcW w:w="9096" w:type="dxa"/>
            <w:tcBorders>
              <w:top w:val="nil"/>
              <w:left w:val="nil"/>
              <w:bottom w:val="single" w:sz="8" w:space="0" w:color="auto"/>
              <w:right w:val="single" w:sz="8" w:space="0" w:color="auto"/>
            </w:tcBorders>
            <w:hideMark/>
          </w:tcPr>
          <w:p w14:paraId="3F0A97D6"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 </w:t>
            </w:r>
            <w:proofErr w:type="spellStart"/>
            <w:r w:rsidRPr="004B5048">
              <w:rPr>
                <w:rFonts w:ascii="Times New Roman" w:eastAsia="Times New Roman" w:hAnsi="Times New Roman" w:cs="Times New Roman"/>
              </w:rPr>
              <w:t>žinoma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bus </w:t>
            </w:r>
            <w:proofErr w:type="spellStart"/>
            <w:r w:rsidRPr="004B5048">
              <w:rPr>
                <w:rFonts w:ascii="Times New Roman" w:eastAsia="Times New Roman" w:hAnsi="Times New Roman" w:cs="Times New Roman"/>
              </w:rPr>
              <w:t>bendrai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w:t>
            </w:r>
          </w:p>
          <w:p w14:paraId="203BC721" w14:textId="77777777" w:rsidR="00DE4DD7" w:rsidRDefault="00DE4DD7" w:rsidP="004B5048">
            <w:pPr>
              <w:spacing w:after="0" w:line="240" w:lineRule="auto"/>
              <w:jc w:val="both"/>
              <w:rPr>
                <w:rFonts w:ascii="Times New Roman" w:eastAsia="Times New Roman" w:hAnsi="Times New Roman" w:cs="Times New Roman"/>
                <w:sz w:val="24"/>
                <w:szCs w:val="24"/>
              </w:rPr>
            </w:pPr>
          </w:p>
          <w:p w14:paraId="30530226" w14:textId="6559453D"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BA11B8">
              <w:rPr>
                <w:rFonts w:ascii="Times New Roman" w:eastAsia="Times New Roman" w:hAnsi="Times New Roman" w:cs="Times New Roman"/>
              </w:rPr>
              <w:t>patvirtiname</w:t>
            </w:r>
            <w:proofErr w:type="spellEnd"/>
            <w:r w:rsidR="00BA11B8">
              <w:rPr>
                <w:rFonts w:ascii="Times New Roman" w:eastAsia="Times New Roman" w:hAnsi="Times New Roman" w:cs="Times New Roman"/>
              </w:rPr>
              <w:t xml:space="preserve"> (-u)</w:t>
            </w:r>
          </w:p>
          <w:p w14:paraId="742B35AD" w14:textId="2CC222B5"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2063642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įvykdęs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mokesčių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socialinio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draudimo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įmokų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įsipareigojimus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esu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įvykdęs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mokesčių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socialinio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draudimo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įmokų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įsipareigojimus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00DE4DD7" w:rsidRPr="004B5048">
              <w:rPr>
                <w:rFonts w:ascii="Times New Roman" w:eastAsia="Times New Roman" w:hAnsi="Times New Roman" w:cs="Times New Roman"/>
              </w:rPr>
              <w:t>;</w:t>
            </w:r>
          </w:p>
          <w:p w14:paraId="2005E1BE" w14:textId="1CB20AFF" w:rsidR="00DE4DD7" w:rsidRDefault="00DE4DD7" w:rsidP="004B5048">
            <w:pPr>
              <w:spacing w:after="0" w:line="240" w:lineRule="auto"/>
              <w:jc w:val="both"/>
              <w:rPr>
                <w:rFonts w:ascii="Times New Roman" w:eastAsia="Times New Roman" w:hAnsi="Times New Roman" w:cs="Times New Roman"/>
                <w:sz w:val="24"/>
                <w:szCs w:val="24"/>
              </w:rPr>
            </w:pPr>
          </w:p>
          <w:p w14:paraId="7A5B477F" w14:textId="3A9C1D1E"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BA11B8">
              <w:rPr>
                <w:rFonts w:ascii="Times New Roman" w:eastAsia="Times New Roman" w:hAnsi="Times New Roman" w:cs="Times New Roman"/>
              </w:rPr>
              <w:t>patvirtiname</w:t>
            </w:r>
            <w:proofErr w:type="spellEnd"/>
            <w:r w:rsidR="00BA11B8">
              <w:rPr>
                <w:rFonts w:ascii="Times New Roman" w:eastAsia="Times New Roman" w:hAnsi="Times New Roman" w:cs="Times New Roman"/>
              </w:rPr>
              <w:t xml:space="preserve"> (-u)</w:t>
            </w:r>
          </w:p>
          <w:p w14:paraId="755C8B5C" w14:textId="63169466" w:rsidR="00DE4DD7" w:rsidRPr="00DE5A24" w:rsidRDefault="00DE4DD7" w:rsidP="00DE4DD7">
            <w:pPr>
              <w:spacing w:after="0" w:line="240" w:lineRule="auto"/>
              <w:ind w:left="720"/>
              <w:jc w:val="both"/>
              <w:rPr>
                <w:rFonts w:ascii="Times New Roman" w:eastAsia="Times New Roman" w:hAnsi="Times New Roman" w:cs="Times New Roman"/>
                <w:color w:val="FF0000"/>
                <w:sz w:val="24"/>
                <w:szCs w:val="24"/>
              </w:rPr>
            </w:pPr>
          </w:p>
          <w:p w14:paraId="3332D44E" w14:textId="6C159124"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132FDC70"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iškelta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bankroto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restruktūrizavimo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likviduojamas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man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iškelta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bankroto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2E286697" w14:textId="5EF487A5" w:rsidR="00DE4DD7" w:rsidRDefault="00DE4DD7" w:rsidP="004B5048">
            <w:pPr>
              <w:spacing w:after="0" w:line="240" w:lineRule="auto"/>
              <w:jc w:val="both"/>
              <w:rPr>
                <w:rFonts w:ascii="Times New Roman" w:eastAsia="Times New Roman" w:hAnsi="Times New Roman" w:cs="Times New Roman"/>
                <w:sz w:val="24"/>
                <w:szCs w:val="24"/>
              </w:rPr>
            </w:pPr>
          </w:p>
          <w:p w14:paraId="7F85911A" w14:textId="0599EF0E"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BA11B8">
              <w:rPr>
                <w:rFonts w:ascii="Times New Roman" w:eastAsia="Times New Roman" w:hAnsi="Times New Roman" w:cs="Times New Roman"/>
              </w:rPr>
              <w:t>patvirtiname</w:t>
            </w:r>
            <w:proofErr w:type="spellEnd"/>
            <w:r w:rsidR="00BA11B8">
              <w:rPr>
                <w:rFonts w:ascii="Times New Roman" w:eastAsia="Times New Roman" w:hAnsi="Times New Roman" w:cs="Times New Roman"/>
              </w:rPr>
              <w:t xml:space="preserve"> (-u)</w:t>
            </w:r>
          </w:p>
          <w:p w14:paraId="14F89721" w14:textId="20D9B9F9" w:rsidR="004B5048" w:rsidRPr="004B5048" w:rsidRDefault="004B5048" w:rsidP="00DE4DD7">
            <w:pPr>
              <w:spacing w:after="0" w:line="240" w:lineRule="auto"/>
              <w:ind w:left="720"/>
              <w:jc w:val="both"/>
              <w:rPr>
                <w:rFonts w:ascii="Times New Roman" w:eastAsia="Times New Roman" w:hAnsi="Times New Roman" w:cs="Times New Roman"/>
                <w:sz w:val="24"/>
                <w:szCs w:val="24"/>
              </w:rPr>
            </w:pP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12.1.7.</w:t>
            </w:r>
          </w:p>
        </w:tc>
        <w:tc>
          <w:tcPr>
            <w:tcW w:w="9096" w:type="dxa"/>
            <w:tcBorders>
              <w:top w:val="nil"/>
              <w:left w:val="nil"/>
              <w:bottom w:val="single" w:sz="8" w:space="0" w:color="auto"/>
              <w:right w:val="single" w:sz="8" w:space="0" w:color="auto"/>
            </w:tcBorders>
            <w:hideMark/>
          </w:tcPr>
          <w:p w14:paraId="1BC8546C" w14:textId="43488C90"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apribojimas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to,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per </w:t>
            </w:r>
            <w:proofErr w:type="spellStart"/>
            <w:r w:rsidRPr="004B5048">
              <w:rPr>
                <w:rFonts w:ascii="Times New Roman" w:eastAsia="Times New Roman" w:hAnsi="Times New Roman" w:cs="Times New Roman"/>
              </w:rPr>
              <w:t>sprendime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terminą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nebuvo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tik</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man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apribojimas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to,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per </w:t>
            </w:r>
            <w:proofErr w:type="spellStart"/>
            <w:r w:rsidRPr="004B5048">
              <w:rPr>
                <w:rFonts w:ascii="Times New Roman" w:eastAsia="Times New Roman" w:hAnsi="Times New Roman" w:cs="Times New Roman"/>
              </w:rPr>
              <w:t>sprendime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terminą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nebuvo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tik</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5145468E" w14:textId="69B0920C" w:rsidR="00DE4DD7" w:rsidRDefault="00DE4DD7" w:rsidP="004B5048">
            <w:pPr>
              <w:spacing w:after="0" w:line="240" w:lineRule="auto"/>
              <w:jc w:val="both"/>
              <w:rPr>
                <w:rFonts w:ascii="Times New Roman" w:eastAsia="Times New Roman" w:hAnsi="Times New Roman" w:cs="Times New Roman"/>
                <w:sz w:val="24"/>
                <w:szCs w:val="24"/>
              </w:rPr>
            </w:pPr>
          </w:p>
          <w:p w14:paraId="624C1CA1" w14:textId="7B1B060D"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BA11B8">
              <w:rPr>
                <w:rFonts w:ascii="Times New Roman" w:eastAsia="Times New Roman" w:hAnsi="Times New Roman" w:cs="Times New Roman"/>
              </w:rPr>
              <w:t>patvirtiname</w:t>
            </w:r>
            <w:proofErr w:type="spellEnd"/>
            <w:r w:rsidR="00BA11B8">
              <w:rPr>
                <w:rFonts w:ascii="Times New Roman" w:eastAsia="Times New Roman" w:hAnsi="Times New Roman" w:cs="Times New Roman"/>
              </w:rPr>
              <w:t xml:space="preserve"> (-u)</w:t>
            </w:r>
          </w:p>
          <w:p w14:paraId="35DFB5BE" w14:textId="33200B08" w:rsidR="00DE4DD7" w:rsidRPr="00DE5A24" w:rsidRDefault="00DE4DD7" w:rsidP="00DE4DD7">
            <w:pPr>
              <w:spacing w:after="0" w:line="240" w:lineRule="auto"/>
              <w:ind w:left="720"/>
              <w:jc w:val="both"/>
              <w:rPr>
                <w:rFonts w:ascii="Times New Roman" w:eastAsia="Times New Roman" w:hAnsi="Times New Roman" w:cs="Times New Roman"/>
                <w:color w:val="FF0000"/>
                <w:sz w:val="24"/>
                <w:szCs w:val="24"/>
              </w:rPr>
            </w:pPr>
          </w:p>
          <w:p w14:paraId="6F5B72B2" w14:textId="0E7AFFAC"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6E35EEA3" w14:textId="77777777" w:rsidR="004B5048" w:rsidRDefault="004B5048" w:rsidP="004B5048">
            <w:pPr>
              <w:spacing w:after="0" w:line="240" w:lineRule="auto"/>
              <w:jc w:val="both"/>
              <w:rPr>
                <w:rFonts w:ascii="Times New Roman" w:eastAsia="Times New Roman" w:hAnsi="Times New Roman" w:cs="Times New Roman"/>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nežinomos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nenurodytos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priežastys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negalėtų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įgyvendinimas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atidedamas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nurodytu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laikotarpiu</w:t>
            </w:r>
            <w:proofErr w:type="spellEnd"/>
            <w:r w:rsidRPr="004B5048">
              <w:rPr>
                <w:rFonts w:ascii="Times New Roman" w:eastAsia="Times New Roman" w:hAnsi="Times New Roman" w:cs="Times New Roman"/>
              </w:rPr>
              <w:t>.</w:t>
            </w:r>
          </w:p>
          <w:p w14:paraId="705338A7" w14:textId="77777777" w:rsidR="00DE4DD7" w:rsidRDefault="00DE4DD7" w:rsidP="004B5048">
            <w:pPr>
              <w:spacing w:after="0" w:line="240" w:lineRule="auto"/>
              <w:jc w:val="both"/>
              <w:rPr>
                <w:rFonts w:ascii="Times New Roman" w:eastAsia="Times New Roman" w:hAnsi="Times New Roman" w:cs="Times New Roman"/>
                <w:sz w:val="24"/>
                <w:szCs w:val="24"/>
              </w:rPr>
            </w:pPr>
          </w:p>
          <w:p w14:paraId="43B15AE6" w14:textId="05ACB790"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BA11B8">
              <w:rPr>
                <w:rFonts w:ascii="Times New Roman" w:eastAsia="Times New Roman" w:hAnsi="Times New Roman" w:cs="Times New Roman"/>
              </w:rPr>
              <w:t>patvirtiname</w:t>
            </w:r>
            <w:proofErr w:type="spellEnd"/>
            <w:r w:rsidR="00BA11B8">
              <w:rPr>
                <w:rFonts w:ascii="Times New Roman" w:eastAsia="Times New Roman" w:hAnsi="Times New Roman" w:cs="Times New Roman"/>
              </w:rPr>
              <w:t xml:space="preserve"> (-u)</w:t>
            </w:r>
          </w:p>
          <w:p w14:paraId="2AEE4D57" w14:textId="139AF33C"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Pr="004B5048">
              <w:rPr>
                <w:rFonts w:ascii="Times New Roman" w:eastAsia="Times New Roman" w:hAnsi="Times New Roman" w:cs="Times New Roman"/>
                <w:b/>
                <w:bCs/>
              </w:rPr>
              <w:t>:</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0E4F86FE"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atmesta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pateikti</w:t>
            </w:r>
            <w:proofErr w:type="spellEnd"/>
            <w:r w:rsidRPr="004B5048">
              <w:rPr>
                <w:rFonts w:ascii="Times New Roman" w:eastAsia="Times New Roman" w:hAnsi="Times New Roman" w:cs="Times New Roman"/>
              </w:rPr>
              <w:t xml:space="preserve"> ne </w:t>
            </w:r>
            <w:proofErr w:type="spellStart"/>
            <w:r w:rsidRPr="004B5048">
              <w:rPr>
                <w:rFonts w:ascii="Times New Roman" w:eastAsia="Times New Roman" w:hAnsi="Times New Roman" w:cs="Times New Roman"/>
              </w:rPr>
              <w:t>visi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nepateikiami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paprašius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įskaitant</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deklaraciją</w:t>
            </w:r>
            <w:proofErr w:type="spellEnd"/>
            <w:r w:rsidRPr="004B5048">
              <w:rPr>
                <w:rFonts w:ascii="Times New Roman" w:eastAsia="Times New Roman" w:hAnsi="Times New Roman" w:cs="Times New Roman"/>
              </w:rPr>
              <w:t>);</w:t>
            </w:r>
          </w:p>
          <w:p w14:paraId="74E46226" w14:textId="77777777" w:rsidR="00DE4DD7" w:rsidRDefault="00DE4DD7" w:rsidP="004B5048">
            <w:pPr>
              <w:spacing w:after="0" w:line="240" w:lineRule="auto"/>
              <w:jc w:val="both"/>
              <w:rPr>
                <w:rFonts w:ascii="Times New Roman" w:eastAsia="Times New Roman" w:hAnsi="Times New Roman" w:cs="Times New Roman"/>
                <w:sz w:val="24"/>
                <w:szCs w:val="24"/>
              </w:rPr>
            </w:pPr>
          </w:p>
          <w:p w14:paraId="789639A5" w14:textId="74BAABD2"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BA11B8">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sutink</w:t>
            </w:r>
            <w:r w:rsidR="00BA11B8">
              <w:rPr>
                <w:rFonts w:ascii="Times New Roman" w:eastAsia="Times New Roman" w:hAnsi="Times New Roman" w:cs="Times New Roman"/>
              </w:rPr>
              <w:t>ame</w:t>
            </w:r>
            <w:proofErr w:type="spellEnd"/>
            <w:r w:rsidR="00BA11B8">
              <w:rPr>
                <w:rFonts w:ascii="Times New Roman" w:eastAsia="Times New Roman" w:hAnsi="Times New Roman" w:cs="Times New Roman"/>
              </w:rPr>
              <w:t xml:space="preserve"> (-</w:t>
            </w:r>
            <w:r>
              <w:rPr>
                <w:rFonts w:ascii="Times New Roman" w:eastAsia="Times New Roman" w:hAnsi="Times New Roman" w:cs="Times New Roman"/>
              </w:rPr>
              <w:t>u</w:t>
            </w:r>
            <w:r w:rsidR="00BA11B8">
              <w:rPr>
                <w:rFonts w:ascii="Times New Roman" w:eastAsia="Times New Roman" w:hAnsi="Times New Roman" w:cs="Times New Roman"/>
              </w:rPr>
              <w:t>)</w:t>
            </w:r>
          </w:p>
          <w:p w14:paraId="4A8CB174" w14:textId="2216B83E"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0DC29A98"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kituose</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esantys</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atstovauju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 mano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apdorojami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saugomi</w:t>
            </w:r>
            <w:proofErr w:type="spellEnd"/>
            <w:r w:rsidRPr="004B5048">
              <w:rPr>
                <w:rFonts w:ascii="Times New Roman" w:eastAsia="Times New Roman" w:hAnsi="Times New Roman" w:cs="Times New Roman"/>
              </w:rPr>
              <w:t xml:space="preserve"> ES paramos </w:t>
            </w:r>
            <w:proofErr w:type="spellStart"/>
            <w:r w:rsidRPr="004B5048">
              <w:rPr>
                <w:rFonts w:ascii="Times New Roman" w:eastAsia="Times New Roman" w:hAnsi="Times New Roman" w:cs="Times New Roman"/>
              </w:rPr>
              <w:t>priemonių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informacinėse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sistemose</w:t>
            </w:r>
            <w:proofErr w:type="spellEnd"/>
            <w:r w:rsidR="00DE4DD7">
              <w:rPr>
                <w:rFonts w:ascii="Times New Roman" w:eastAsia="Times New Roman" w:hAnsi="Times New Roman" w:cs="Times New Roman"/>
              </w:rPr>
              <w:t xml:space="preserve"> </w:t>
            </w:r>
            <w:r w:rsidR="00DE4DD7">
              <w:rPr>
                <w:rFonts w:ascii="Times New Roman" w:eastAsia="Times New Roman" w:hAnsi="Times New Roman" w:cs="Times New Roman"/>
                <w:i/>
                <w:iCs/>
              </w:rPr>
              <w:t>(</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7DB16174" w14:textId="18F48DBD" w:rsidR="00DE4DD7" w:rsidRDefault="00DE4DD7" w:rsidP="004B5048">
            <w:pPr>
              <w:spacing w:after="0" w:line="240" w:lineRule="auto"/>
              <w:jc w:val="both"/>
              <w:rPr>
                <w:rFonts w:ascii="Times New Roman" w:eastAsia="Times New Roman" w:hAnsi="Times New Roman" w:cs="Times New Roman"/>
                <w:sz w:val="24"/>
                <w:szCs w:val="24"/>
              </w:rPr>
            </w:pPr>
          </w:p>
          <w:p w14:paraId="15DF4F5A" w14:textId="77777777" w:rsidR="00BA11B8" w:rsidRDefault="00BA11B8" w:rsidP="00BA11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78EE4307" w14:textId="45B12FB8" w:rsidR="00DE4DD7" w:rsidRPr="00DE5A24" w:rsidRDefault="00DE4DD7" w:rsidP="00DE4DD7">
            <w:pPr>
              <w:spacing w:after="0" w:line="240" w:lineRule="auto"/>
              <w:ind w:left="720"/>
              <w:jc w:val="both"/>
              <w:rPr>
                <w:rFonts w:ascii="Times New Roman" w:eastAsia="Times New Roman" w:hAnsi="Times New Roman" w:cs="Times New Roman"/>
                <w:color w:val="FF0000"/>
                <w:sz w:val="24"/>
                <w:szCs w:val="24"/>
              </w:rPr>
            </w:pPr>
          </w:p>
          <w:p w14:paraId="388C6EBC" w14:textId="6D2419DF"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1B217730"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sutinku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Rokiškio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rajono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vietos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veiklos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grupė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Agentūra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klausimais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manimi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atstovaujamu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manimi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bei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bazių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asmenų</w:t>
            </w:r>
            <w:proofErr w:type="spellEnd"/>
            <w:r w:rsidR="00DE4DD7">
              <w:rPr>
                <w:rFonts w:ascii="Times New Roman" w:eastAsia="Times New Roman" w:hAnsi="Times New Roman" w:cs="Times New Roman"/>
              </w:rPr>
              <w:t xml:space="preserve"> </w:t>
            </w:r>
            <w:r w:rsidR="00DE4DD7">
              <w:rPr>
                <w:rFonts w:ascii="Times New Roman" w:eastAsia="Times New Roman" w:hAnsi="Times New Roman" w:cs="Times New Roman"/>
                <w:i/>
                <w:iCs/>
              </w:rPr>
              <w:t>(</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6DE63E1B" w14:textId="34E99190" w:rsidR="00DE4DD7" w:rsidRDefault="00DE4DD7" w:rsidP="004B5048">
            <w:pPr>
              <w:spacing w:after="0" w:line="240" w:lineRule="auto"/>
              <w:jc w:val="both"/>
              <w:rPr>
                <w:rFonts w:ascii="Times New Roman" w:eastAsia="Times New Roman" w:hAnsi="Times New Roman" w:cs="Times New Roman"/>
                <w:sz w:val="24"/>
                <w:szCs w:val="24"/>
              </w:rPr>
            </w:pPr>
          </w:p>
          <w:p w14:paraId="53E5B99A" w14:textId="77777777" w:rsidR="00BA11B8" w:rsidRDefault="00BA11B8" w:rsidP="00BA11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133CA135" w14:textId="2BF581A7" w:rsidR="004B5048" w:rsidRPr="004B5048" w:rsidRDefault="004B5048"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42BD7C85"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taip</w:t>
            </w:r>
            <w:proofErr w:type="spellEnd"/>
            <w:r w:rsidRPr="004B5048">
              <w:rPr>
                <w:rFonts w:ascii="Times New Roman" w:eastAsia="Times New Roman" w:hAnsi="Times New Roman" w:cs="Times New Roman"/>
              </w:rPr>
              <w:t xml:space="preserve"> pat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rezultatus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priimtus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nefinansuoti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Sutartį</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Sutartis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skirtų</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dydį</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viešinama</w:t>
            </w:r>
            <w:proofErr w:type="spellEnd"/>
            <w:r w:rsidRPr="004B5048">
              <w:rPr>
                <w:rFonts w:ascii="Times New Roman" w:eastAsia="Times New Roman" w:hAnsi="Times New Roman" w:cs="Times New Roman"/>
              </w:rPr>
              <w:t>.</w:t>
            </w:r>
          </w:p>
          <w:p w14:paraId="210F6A73" w14:textId="77777777" w:rsidR="00DE4DD7" w:rsidRDefault="00DE4DD7" w:rsidP="004B5048">
            <w:pPr>
              <w:spacing w:after="0" w:line="240" w:lineRule="auto"/>
              <w:jc w:val="both"/>
              <w:rPr>
                <w:rFonts w:ascii="Times New Roman" w:eastAsia="Times New Roman" w:hAnsi="Times New Roman" w:cs="Times New Roman"/>
              </w:rPr>
            </w:pPr>
          </w:p>
          <w:p w14:paraId="162863AF" w14:textId="77777777" w:rsidR="00BA11B8" w:rsidRDefault="00BA11B8" w:rsidP="00BA11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2E66AEED" w14:textId="047BA2FD"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Jeigu</w:t>
            </w:r>
            <w:proofErr w:type="spellEnd"/>
            <w:r w:rsidRPr="004B5048">
              <w:rPr>
                <w:rFonts w:ascii="Times New Roman" w:eastAsia="Times New Roman" w:hAnsi="Times New Roman" w:cs="Times New Roman"/>
                <w:b/>
                <w:bCs/>
              </w:rPr>
              <w:t xml:space="preserve"> bus </w:t>
            </w:r>
            <w:proofErr w:type="spellStart"/>
            <w:r w:rsidRPr="004B5048">
              <w:rPr>
                <w:rFonts w:ascii="Times New Roman" w:eastAsia="Times New Roman" w:hAnsi="Times New Roman" w:cs="Times New Roman"/>
                <w:b/>
                <w:bCs/>
              </w:rPr>
              <w:t>skirta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1F8ED45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metu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informuoti</w:t>
            </w:r>
            <w:proofErr w:type="spellEnd"/>
            <w:r w:rsidRPr="004B5048">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Rokiškio</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rajono</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vietos</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veiklos</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grupę</w:t>
            </w:r>
            <w:proofErr w:type="spellEnd"/>
            <w:r w:rsidR="009C38B4"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bet </w:t>
            </w:r>
            <w:proofErr w:type="spellStart"/>
            <w:r w:rsidRPr="004B5048">
              <w:rPr>
                <w:rFonts w:ascii="Times New Roman" w:eastAsia="Times New Roman" w:hAnsi="Times New Roman" w:cs="Times New Roman"/>
              </w:rPr>
              <w:t>kokius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pasikeitimus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nukrypimus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18570CAA" w14:textId="77777777" w:rsidR="00DE4DD7" w:rsidRDefault="00DE4DD7" w:rsidP="004B5048">
            <w:pPr>
              <w:spacing w:after="0" w:line="240" w:lineRule="auto"/>
              <w:jc w:val="both"/>
              <w:rPr>
                <w:rFonts w:ascii="Times New Roman" w:eastAsia="Times New Roman" w:hAnsi="Times New Roman" w:cs="Times New Roman"/>
              </w:rPr>
            </w:pPr>
          </w:p>
          <w:p w14:paraId="5344975C" w14:textId="77777777" w:rsidR="00BA11B8" w:rsidRDefault="00BA11B8" w:rsidP="00BA11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317A3EE4" w14:textId="2684E4A7"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026DF0A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1A2DC746" w14:textId="77777777" w:rsidR="00DE4DD7" w:rsidRDefault="00DE4DD7" w:rsidP="004B5048">
            <w:pPr>
              <w:spacing w:after="0" w:line="240" w:lineRule="auto"/>
              <w:jc w:val="both"/>
              <w:rPr>
                <w:rFonts w:ascii="Times New Roman" w:eastAsia="Times New Roman" w:hAnsi="Times New Roman" w:cs="Times New Roman"/>
              </w:rPr>
            </w:pPr>
          </w:p>
          <w:p w14:paraId="1609597B" w14:textId="77777777" w:rsidR="00BA11B8" w:rsidRDefault="00BA11B8" w:rsidP="00BA11B8">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6CC786FE" w14:textId="096F8336"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Vardas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pavardė</w:t>
            </w:r>
            <w:proofErr w:type="spellEnd"/>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Pareigos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asmenims</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pagrindas</w:t>
            </w:r>
            <w:proofErr w:type="spellEnd"/>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Banko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Atsiskaitomosios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sąskaitos</w:t>
            </w:r>
            <w:proofErr w:type="spellEnd"/>
            <w:r w:rsidRPr="004B5048">
              <w:rPr>
                <w:rFonts w:ascii="Times New Roman" w:eastAsia="Times New Roman" w:hAnsi="Times New Roman" w:cs="Times New Roman"/>
              </w:rPr>
              <w:t xml:space="preserve">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21245"/>
    <w:rsid w:val="00031C51"/>
    <w:rsid w:val="00032A74"/>
    <w:rsid w:val="000C54CD"/>
    <w:rsid w:val="000D1807"/>
    <w:rsid w:val="00154B3C"/>
    <w:rsid w:val="0016433D"/>
    <w:rsid w:val="001A26FA"/>
    <w:rsid w:val="001A45B9"/>
    <w:rsid w:val="001A7E92"/>
    <w:rsid w:val="001B403A"/>
    <w:rsid w:val="00241C96"/>
    <w:rsid w:val="00285C1E"/>
    <w:rsid w:val="00295DD9"/>
    <w:rsid w:val="002C6021"/>
    <w:rsid w:val="002E240B"/>
    <w:rsid w:val="00304F0D"/>
    <w:rsid w:val="0034039B"/>
    <w:rsid w:val="00343B19"/>
    <w:rsid w:val="003651A9"/>
    <w:rsid w:val="00372412"/>
    <w:rsid w:val="003833CF"/>
    <w:rsid w:val="003A2283"/>
    <w:rsid w:val="003F1AF6"/>
    <w:rsid w:val="004254AF"/>
    <w:rsid w:val="0043310A"/>
    <w:rsid w:val="00476821"/>
    <w:rsid w:val="004B4C24"/>
    <w:rsid w:val="004B5048"/>
    <w:rsid w:val="00507D44"/>
    <w:rsid w:val="005E4876"/>
    <w:rsid w:val="00604E23"/>
    <w:rsid w:val="00617712"/>
    <w:rsid w:val="006841EB"/>
    <w:rsid w:val="006939E6"/>
    <w:rsid w:val="006A324E"/>
    <w:rsid w:val="006C1CBA"/>
    <w:rsid w:val="006C4055"/>
    <w:rsid w:val="007011C5"/>
    <w:rsid w:val="007067D3"/>
    <w:rsid w:val="00715FD5"/>
    <w:rsid w:val="00746661"/>
    <w:rsid w:val="00771E88"/>
    <w:rsid w:val="00786D7D"/>
    <w:rsid w:val="007B00F1"/>
    <w:rsid w:val="007C6E17"/>
    <w:rsid w:val="007E7939"/>
    <w:rsid w:val="00812476"/>
    <w:rsid w:val="00836B2F"/>
    <w:rsid w:val="00854E60"/>
    <w:rsid w:val="008C1585"/>
    <w:rsid w:val="008D0B9D"/>
    <w:rsid w:val="009120E2"/>
    <w:rsid w:val="009354AF"/>
    <w:rsid w:val="009375A0"/>
    <w:rsid w:val="009441D4"/>
    <w:rsid w:val="009521E9"/>
    <w:rsid w:val="009C38B4"/>
    <w:rsid w:val="00A074D7"/>
    <w:rsid w:val="00A5054A"/>
    <w:rsid w:val="00A81E6A"/>
    <w:rsid w:val="00AF6C0D"/>
    <w:rsid w:val="00B72DDA"/>
    <w:rsid w:val="00B923B6"/>
    <w:rsid w:val="00BA11B8"/>
    <w:rsid w:val="00BB1B7B"/>
    <w:rsid w:val="00BB3787"/>
    <w:rsid w:val="00BC6EE0"/>
    <w:rsid w:val="00BC71AB"/>
    <w:rsid w:val="00BE311C"/>
    <w:rsid w:val="00BF54E4"/>
    <w:rsid w:val="00C009AD"/>
    <w:rsid w:val="00C358F4"/>
    <w:rsid w:val="00C554DE"/>
    <w:rsid w:val="00CA58F8"/>
    <w:rsid w:val="00CE20FE"/>
    <w:rsid w:val="00CF52F6"/>
    <w:rsid w:val="00D22303"/>
    <w:rsid w:val="00D31FF9"/>
    <w:rsid w:val="00D3502F"/>
    <w:rsid w:val="00D35B8F"/>
    <w:rsid w:val="00D44CD4"/>
    <w:rsid w:val="00D935EA"/>
    <w:rsid w:val="00D96842"/>
    <w:rsid w:val="00DA2417"/>
    <w:rsid w:val="00DE4DD7"/>
    <w:rsid w:val="00DE5A24"/>
    <w:rsid w:val="00DF4FDA"/>
    <w:rsid w:val="00DF7266"/>
    <w:rsid w:val="00E13141"/>
    <w:rsid w:val="00E26DE2"/>
    <w:rsid w:val="00E57AA6"/>
    <w:rsid w:val="00E84E19"/>
    <w:rsid w:val="00E94FF8"/>
    <w:rsid w:val="00EB3944"/>
    <w:rsid w:val="00ED5B77"/>
    <w:rsid w:val="00EE65E4"/>
    <w:rsid w:val="00F72752"/>
    <w:rsid w:val="00FA4F88"/>
    <w:rsid w:val="00FC1311"/>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 w:id="20717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1453-BFAF-4F6E-8CEE-1662F0E9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4922</Words>
  <Characters>28057</Characters>
  <Application>Microsoft Office Word</Application>
  <DocSecurity>0</DocSecurity>
  <Lines>233</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36</cp:revision>
  <cp:lastPrinted>2018-10-05T08:39:00Z</cp:lastPrinted>
  <dcterms:created xsi:type="dcterms:W3CDTF">2018-10-05T11:18:00Z</dcterms:created>
  <dcterms:modified xsi:type="dcterms:W3CDTF">2019-04-10T16:23:00Z</dcterms:modified>
</cp:coreProperties>
</file>