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35"/>
      </w:tblGrid>
      <w:tr w:rsidR="00C72D92" w14:paraId="47B68335" w14:textId="77777777" w:rsidTr="00F25E52">
        <w:tc>
          <w:tcPr>
            <w:tcW w:w="5080" w:type="dxa"/>
          </w:tcPr>
          <w:p w14:paraId="20777F7B" w14:textId="77777777" w:rsidR="00C72D92" w:rsidRDefault="00C72D92" w:rsidP="00F25E52">
            <w:pPr>
              <w:tabs>
                <w:tab w:val="left" w:pos="567"/>
              </w:tabs>
              <w:rPr>
                <w:bCs/>
                <w:noProof/>
              </w:rPr>
            </w:pPr>
          </w:p>
        </w:tc>
        <w:tc>
          <w:tcPr>
            <w:tcW w:w="4535" w:type="dxa"/>
          </w:tcPr>
          <w:p w14:paraId="2362502D" w14:textId="77777777" w:rsidR="00C72D92" w:rsidRPr="003743CA" w:rsidRDefault="00C72D92" w:rsidP="00F25E52">
            <w:pPr>
              <w:tabs>
                <w:tab w:val="left" w:pos="567"/>
              </w:tabs>
              <w:ind w:left="357"/>
              <w:jc w:val="both"/>
              <w:rPr>
                <w:bCs/>
                <w:noProof/>
                <w:sz w:val="20"/>
                <w:szCs w:val="20"/>
              </w:rPr>
            </w:pPr>
            <w:r w:rsidRPr="003743CA">
              <w:rPr>
                <w:bCs/>
                <w:noProof/>
                <w:sz w:val="20"/>
                <w:szCs w:val="20"/>
              </w:rPr>
              <w:t xml:space="preserve">PATVIRTINTA </w:t>
            </w:r>
          </w:p>
          <w:p w14:paraId="0DAA948F" w14:textId="42E7B8C9" w:rsidR="00C72D92" w:rsidRPr="003743CA" w:rsidRDefault="00C72D92" w:rsidP="00F25E52">
            <w:pPr>
              <w:tabs>
                <w:tab w:val="left" w:pos="567"/>
              </w:tabs>
              <w:ind w:left="0" w:firstLine="0"/>
              <w:jc w:val="both"/>
              <w:rPr>
                <w:bCs/>
                <w:noProof/>
                <w:sz w:val="20"/>
                <w:szCs w:val="20"/>
              </w:rPr>
            </w:pPr>
            <w:r w:rsidRPr="003743CA">
              <w:rPr>
                <w:bCs/>
                <w:noProof/>
                <w:sz w:val="20"/>
                <w:szCs w:val="20"/>
              </w:rPr>
              <w:t xml:space="preserve">Rokiškio rajono vietos veiklos grupės valdybos </w:t>
            </w:r>
            <w:r w:rsidRPr="003743CA">
              <w:rPr>
                <w:bCs/>
                <w:noProof/>
                <w:sz w:val="20"/>
                <w:szCs w:val="20"/>
              </w:rPr>
              <w:br/>
              <w:t>20</w:t>
            </w:r>
            <w:r>
              <w:rPr>
                <w:bCs/>
                <w:noProof/>
                <w:sz w:val="20"/>
                <w:szCs w:val="20"/>
              </w:rPr>
              <w:t>20</w:t>
            </w:r>
            <w:r w:rsidRPr="003743CA">
              <w:rPr>
                <w:bCs/>
                <w:noProof/>
                <w:sz w:val="20"/>
                <w:szCs w:val="20"/>
              </w:rPr>
              <w:t xml:space="preserve"> m. </w:t>
            </w:r>
            <w:r>
              <w:rPr>
                <w:bCs/>
                <w:noProof/>
                <w:sz w:val="20"/>
                <w:szCs w:val="20"/>
              </w:rPr>
              <w:t>birže</w:t>
            </w:r>
            <w:r w:rsidR="00993042">
              <w:rPr>
                <w:bCs/>
                <w:noProof/>
                <w:sz w:val="20"/>
                <w:szCs w:val="20"/>
              </w:rPr>
              <w:t>l</w:t>
            </w:r>
            <w:r>
              <w:rPr>
                <w:bCs/>
                <w:noProof/>
                <w:sz w:val="20"/>
                <w:szCs w:val="20"/>
              </w:rPr>
              <w:t>io</w:t>
            </w:r>
            <w:r w:rsidRPr="003743CA">
              <w:rPr>
                <w:bCs/>
                <w:noProof/>
                <w:sz w:val="20"/>
                <w:szCs w:val="20"/>
              </w:rPr>
              <w:t xml:space="preserve"> 1 d. protokolu Nr. 1</w:t>
            </w:r>
            <w:r>
              <w:rPr>
                <w:bCs/>
                <w:noProof/>
                <w:sz w:val="20"/>
                <w:szCs w:val="20"/>
              </w:rPr>
              <w:t>1</w:t>
            </w:r>
            <w:r w:rsidRPr="003743CA">
              <w:rPr>
                <w:bCs/>
                <w:noProof/>
                <w:sz w:val="20"/>
                <w:szCs w:val="20"/>
              </w:rPr>
              <w:t xml:space="preserve"> </w:t>
            </w:r>
          </w:p>
          <w:p w14:paraId="6411ECFE" w14:textId="77777777" w:rsidR="00C72D92" w:rsidRPr="003743CA" w:rsidRDefault="00C72D92" w:rsidP="00F25E52">
            <w:pPr>
              <w:tabs>
                <w:tab w:val="left" w:pos="567"/>
              </w:tabs>
              <w:ind w:left="357"/>
              <w:jc w:val="both"/>
              <w:rPr>
                <w:bCs/>
                <w:noProof/>
                <w:sz w:val="20"/>
                <w:szCs w:val="20"/>
              </w:rPr>
            </w:pPr>
          </w:p>
          <w:p w14:paraId="1EBDAB36" w14:textId="4F2A7C47" w:rsidR="00C72D92" w:rsidRPr="00DD2910" w:rsidRDefault="00C72D92" w:rsidP="00F25E52">
            <w:pPr>
              <w:tabs>
                <w:tab w:val="left" w:pos="567"/>
              </w:tabs>
              <w:ind w:left="357"/>
              <w:jc w:val="both"/>
              <w:rPr>
                <w:bCs/>
                <w:noProof/>
                <w:sz w:val="20"/>
                <w:szCs w:val="20"/>
              </w:rPr>
            </w:pPr>
            <w:r>
              <w:rPr>
                <w:noProof/>
                <w:sz w:val="20"/>
                <w:szCs w:val="20"/>
              </w:rPr>
              <w:t>40</w:t>
            </w:r>
            <w:r w:rsidRPr="003743CA">
              <w:rPr>
                <w:noProof/>
                <w:sz w:val="20"/>
                <w:szCs w:val="20"/>
              </w:rPr>
              <w:t xml:space="preserve"> priedas </w:t>
            </w:r>
            <w:r>
              <w:rPr>
                <w:bCs/>
                <w:noProof/>
              </w:rPr>
              <w:t xml:space="preserve"> </w:t>
            </w:r>
          </w:p>
          <w:p w14:paraId="6D5DEF69" w14:textId="77777777" w:rsidR="00C72D92" w:rsidRDefault="00C72D92" w:rsidP="00F25E52">
            <w:pPr>
              <w:tabs>
                <w:tab w:val="left" w:pos="567"/>
              </w:tabs>
              <w:ind w:left="357"/>
              <w:jc w:val="left"/>
              <w:rPr>
                <w:bCs/>
                <w:noProof/>
              </w:rPr>
            </w:pPr>
          </w:p>
        </w:tc>
      </w:tr>
    </w:tbl>
    <w:p w14:paraId="4C495672" w14:textId="77777777" w:rsidR="00C72D92" w:rsidRDefault="00C72D92" w:rsidP="00C72D92">
      <w:pPr>
        <w:jc w:val="both"/>
      </w:pPr>
    </w:p>
    <w:p w14:paraId="4EE5C536" w14:textId="2C2A90B5" w:rsidR="006E12D6" w:rsidRPr="003B5E94" w:rsidRDefault="00C72D92" w:rsidP="006E12D6">
      <w:pPr>
        <w:jc w:val="center"/>
        <w:rPr>
          <w:b/>
        </w:rPr>
      </w:pPr>
      <w:r>
        <w:rPr>
          <w:rStyle w:val="Grietas"/>
          <w:color w:val="333333"/>
          <w:shd w:val="clear" w:color="auto" w:fill="FFFFFF"/>
        </w:rPr>
        <w:t>Rokiškio rajono vietos veiklos grupė</w:t>
      </w:r>
    </w:p>
    <w:p w14:paraId="5FCB836E" w14:textId="77777777" w:rsidR="006E12D6" w:rsidRPr="003B5E94" w:rsidRDefault="006E12D6" w:rsidP="006E12D6">
      <w:pPr>
        <w:pStyle w:val="Antrats"/>
        <w:tabs>
          <w:tab w:val="left" w:pos="9180"/>
        </w:tabs>
        <w:jc w:val="center"/>
      </w:pPr>
    </w:p>
    <w:p w14:paraId="1D7DF27F" w14:textId="56ADB059" w:rsidR="006E12D6" w:rsidRPr="003B5E94" w:rsidRDefault="003A231A" w:rsidP="006E12D6">
      <w:pPr>
        <w:pStyle w:val="Antrats"/>
        <w:tabs>
          <w:tab w:val="left" w:pos="9180"/>
        </w:tabs>
        <w:jc w:val="center"/>
      </w:pPr>
      <w:r>
        <w:rPr>
          <w:b/>
          <w:lang w:val="lt-LT"/>
        </w:rPr>
        <w:t xml:space="preserve">VVG </w:t>
      </w:r>
      <w:r w:rsidR="007872EE" w:rsidRPr="00ED0221">
        <w:rPr>
          <w:b/>
        </w:rPr>
        <w:t xml:space="preserve">VIETOS </w:t>
      </w:r>
      <w:r w:rsidR="006E12D6" w:rsidRPr="003B5E94">
        <w:rPr>
          <w:b/>
          <w:caps/>
        </w:rPr>
        <w:t>Projekto priežiūros pabaigos vertinimo klausimynas</w:t>
      </w:r>
    </w:p>
    <w:p w14:paraId="03CCBC52" w14:textId="77777777" w:rsidR="006E12D6" w:rsidRPr="003B5E94" w:rsidRDefault="006E12D6" w:rsidP="006E12D6"/>
    <w:p w14:paraId="60614285" w14:textId="77777777" w:rsidR="006E12D6" w:rsidRPr="003B5E94" w:rsidRDefault="006E12D6" w:rsidP="00ED0221">
      <w:pPr>
        <w:ind w:firstLine="709"/>
      </w:pPr>
      <w:r w:rsidRPr="003B5E94">
        <w:t>1. Duomenys apie paramos gavėją: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05"/>
        <w:gridCol w:w="6237"/>
      </w:tblGrid>
      <w:tr w:rsidR="006E12D6" w:rsidRPr="003B5E94" w14:paraId="4A2FC401" w14:textId="77777777" w:rsidTr="00C83BBB">
        <w:trPr>
          <w:trHeight w:val="247"/>
        </w:trPr>
        <w:tc>
          <w:tcPr>
            <w:tcW w:w="576" w:type="dxa"/>
          </w:tcPr>
          <w:p w14:paraId="0E41D305" w14:textId="77777777" w:rsidR="006E12D6" w:rsidRPr="003B5E94" w:rsidRDefault="006E12D6" w:rsidP="004E43B2">
            <w:r w:rsidRPr="003B5E94">
              <w:t>1.1.</w:t>
            </w:r>
          </w:p>
        </w:tc>
        <w:tc>
          <w:tcPr>
            <w:tcW w:w="3105" w:type="dxa"/>
          </w:tcPr>
          <w:p w14:paraId="0E490D1C" w14:textId="77777777" w:rsidR="006E12D6" w:rsidRPr="003B5E94" w:rsidRDefault="000B46C9" w:rsidP="004E43B2">
            <w:r w:rsidRPr="003B5E94">
              <w:t>Projekto</w:t>
            </w:r>
            <w:r w:rsidR="006E12D6" w:rsidRPr="003B5E94">
              <w:t xml:space="preserve"> numeris</w:t>
            </w:r>
          </w:p>
        </w:tc>
        <w:tc>
          <w:tcPr>
            <w:tcW w:w="6237" w:type="dxa"/>
          </w:tcPr>
          <w:p w14:paraId="238897AE" w14:textId="77777777" w:rsidR="006E12D6" w:rsidRPr="003B5E94" w:rsidRDefault="006E12D6" w:rsidP="004E43B2"/>
        </w:tc>
      </w:tr>
      <w:tr w:rsidR="00CC6484" w:rsidRPr="003B5E94" w14:paraId="12FE1FD8" w14:textId="77777777" w:rsidTr="00C83BBB">
        <w:trPr>
          <w:trHeight w:val="247"/>
        </w:trPr>
        <w:tc>
          <w:tcPr>
            <w:tcW w:w="576" w:type="dxa"/>
          </w:tcPr>
          <w:p w14:paraId="2785E35F" w14:textId="5DB2CCA3" w:rsidR="00CC6484" w:rsidRPr="003B5E94" w:rsidRDefault="00CC6484" w:rsidP="004E43B2">
            <w:r>
              <w:t>1.2.</w:t>
            </w:r>
          </w:p>
        </w:tc>
        <w:tc>
          <w:tcPr>
            <w:tcW w:w="3105" w:type="dxa"/>
          </w:tcPr>
          <w:p w14:paraId="56707945" w14:textId="4D44BA36" w:rsidR="00CC6484" w:rsidRPr="003B5E94" w:rsidRDefault="00CC6484" w:rsidP="004E43B2">
            <w:r w:rsidRPr="003B5E94">
              <w:t>Paramos gavėjo pavadinimas</w:t>
            </w:r>
          </w:p>
        </w:tc>
        <w:tc>
          <w:tcPr>
            <w:tcW w:w="6237" w:type="dxa"/>
          </w:tcPr>
          <w:p w14:paraId="33E92A07" w14:textId="77777777" w:rsidR="00CC6484" w:rsidRPr="003B5E94" w:rsidRDefault="00CC6484" w:rsidP="004E43B2"/>
        </w:tc>
      </w:tr>
      <w:tr w:rsidR="006E12D6" w:rsidRPr="003B5E94" w14:paraId="45066E63" w14:textId="77777777" w:rsidTr="00C83BBB">
        <w:trPr>
          <w:trHeight w:val="355"/>
        </w:trPr>
        <w:tc>
          <w:tcPr>
            <w:tcW w:w="576" w:type="dxa"/>
          </w:tcPr>
          <w:p w14:paraId="257F3361" w14:textId="5F2B1711" w:rsidR="006E12D6" w:rsidRPr="003B5E94" w:rsidRDefault="00CC6484" w:rsidP="004E43B2">
            <w:r>
              <w:t>1.3</w:t>
            </w:r>
            <w:r w:rsidR="006E12D6" w:rsidRPr="003B5E94">
              <w:t>.</w:t>
            </w:r>
          </w:p>
        </w:tc>
        <w:tc>
          <w:tcPr>
            <w:tcW w:w="3105" w:type="dxa"/>
          </w:tcPr>
          <w:p w14:paraId="1BE2E1FD" w14:textId="21D2A190" w:rsidR="006E12D6" w:rsidRPr="003B5E94" w:rsidRDefault="00CC6484" w:rsidP="004E43B2">
            <w:r>
              <w:t>Projekto pavadinimas</w:t>
            </w:r>
          </w:p>
        </w:tc>
        <w:tc>
          <w:tcPr>
            <w:tcW w:w="6237" w:type="dxa"/>
          </w:tcPr>
          <w:p w14:paraId="6A0460E7" w14:textId="77777777" w:rsidR="006E12D6" w:rsidRPr="003B5E94" w:rsidRDefault="006E12D6" w:rsidP="004E43B2"/>
        </w:tc>
      </w:tr>
    </w:tbl>
    <w:p w14:paraId="22C59818" w14:textId="4241EBF0" w:rsidR="00446C9C" w:rsidRPr="003B5E94" w:rsidRDefault="006E12D6" w:rsidP="00ED0221">
      <w:pPr>
        <w:pStyle w:val="Pagrindinistekstas"/>
        <w:tabs>
          <w:tab w:val="left" w:pos="0"/>
          <w:tab w:val="num" w:pos="1211"/>
          <w:tab w:val="left" w:pos="1260"/>
          <w:tab w:val="num" w:pos="2160"/>
        </w:tabs>
        <w:spacing w:after="0" w:line="240" w:lineRule="auto"/>
        <w:ind w:firstLine="709"/>
        <w:jc w:val="both"/>
      </w:pPr>
      <w:r w:rsidRPr="003B5E94">
        <w:t>2</w:t>
      </w:r>
      <w:r w:rsidRPr="003B5E94">
        <w:rPr>
          <w:bCs/>
        </w:rPr>
        <w:t>. Tikrinamo elementai (</w:t>
      </w:r>
      <w:r w:rsidR="00AD2EB9">
        <w:rPr>
          <w:bCs/>
        </w:rPr>
        <w:t>A</w:t>
      </w:r>
      <w:r w:rsidRPr="003B5E94">
        <w:t xml:space="preserve">tsakoma tik į tuos klausimus, kurie yra aktualūs pagal konkrečias priemones. Jeigu klausimas nėra aktualus, žymimas atsakymas </w:t>
      </w:r>
      <w:r w:rsidR="00E542D4">
        <w:t>„</w:t>
      </w:r>
      <w:r w:rsidRPr="003B5E94">
        <w:t>N/A</w:t>
      </w:r>
      <w:r w:rsidR="00E542D4">
        <w:t>“</w:t>
      </w:r>
      <w:r w:rsidRPr="003B5E94">
        <w:t xml:space="preserve">. </w:t>
      </w:r>
      <w:r w:rsidR="009E75F0" w:rsidRPr="003B5E94">
        <w:t>P</w:t>
      </w:r>
      <w:r w:rsidR="008F5C87" w:rsidRPr="003B5E94">
        <w:t>rivalomai pildomas pastabų laukas prie kiekvieno klausimo, t. y. nurodoma, kuo remiantis yra atsakoma į klausimą</w:t>
      </w:r>
      <w:r w:rsidRPr="003B5E94">
        <w:t>)</w:t>
      </w:r>
      <w:r w:rsidR="00446C9C" w:rsidRPr="00ED0221">
        <w:t xml:space="preserve">: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4253"/>
        <w:gridCol w:w="112"/>
        <w:gridCol w:w="1843"/>
        <w:gridCol w:w="709"/>
        <w:gridCol w:w="171"/>
        <w:gridCol w:w="2126"/>
      </w:tblGrid>
      <w:tr w:rsidR="00B913DF" w:rsidRPr="003B5E94" w14:paraId="7306C8B4" w14:textId="77777777" w:rsidTr="00ED0221">
        <w:trPr>
          <w:trHeight w:val="160"/>
        </w:trPr>
        <w:tc>
          <w:tcPr>
            <w:tcW w:w="709" w:type="dxa"/>
          </w:tcPr>
          <w:p w14:paraId="1168992D" w14:textId="77777777" w:rsidR="00B913DF" w:rsidRPr="003B5E94" w:rsidRDefault="00B913DF" w:rsidP="004E43B2">
            <w:pPr>
              <w:jc w:val="center"/>
            </w:pPr>
            <w:r w:rsidRPr="003B5E94">
              <w:t>Eil. Nr.</w:t>
            </w:r>
          </w:p>
        </w:tc>
        <w:tc>
          <w:tcPr>
            <w:tcW w:w="4282" w:type="dxa"/>
            <w:gridSpan w:val="2"/>
          </w:tcPr>
          <w:p w14:paraId="74C91F9F" w14:textId="77777777" w:rsidR="00B913DF" w:rsidRPr="003B5E94" w:rsidRDefault="00B913DF" w:rsidP="004E43B2">
            <w:pPr>
              <w:jc w:val="center"/>
            </w:pPr>
            <w:r w:rsidRPr="003B5E94">
              <w:t>Klausimas</w:t>
            </w:r>
          </w:p>
        </w:tc>
        <w:tc>
          <w:tcPr>
            <w:tcW w:w="2835" w:type="dxa"/>
            <w:gridSpan w:val="4"/>
          </w:tcPr>
          <w:p w14:paraId="62CF1384" w14:textId="77777777" w:rsidR="00B913DF" w:rsidRPr="003B5E94" w:rsidRDefault="00B913DF" w:rsidP="004E43B2">
            <w:pPr>
              <w:jc w:val="center"/>
              <w:rPr>
                <w:rStyle w:val="Hipersaitas"/>
              </w:rPr>
            </w:pPr>
            <w:r w:rsidRPr="00ED0221">
              <w:t>Atsakymas</w:t>
            </w:r>
          </w:p>
        </w:tc>
        <w:tc>
          <w:tcPr>
            <w:tcW w:w="2126" w:type="dxa"/>
          </w:tcPr>
          <w:p w14:paraId="3D2C996D" w14:textId="55FD4173" w:rsidR="00B913DF" w:rsidRPr="003B5E94" w:rsidRDefault="00B913DF" w:rsidP="004E43B2">
            <w:pPr>
              <w:jc w:val="center"/>
              <w:rPr>
                <w:rStyle w:val="Hipersaitas"/>
              </w:rPr>
            </w:pPr>
            <w:r w:rsidRPr="00ED0221">
              <w:t>Pastabos</w:t>
            </w:r>
          </w:p>
        </w:tc>
      </w:tr>
      <w:tr w:rsidR="00B913DF" w:rsidRPr="003B5E94" w14:paraId="635FB95C" w14:textId="77777777" w:rsidTr="00ED0221">
        <w:tc>
          <w:tcPr>
            <w:tcW w:w="709" w:type="dxa"/>
          </w:tcPr>
          <w:p w14:paraId="664EA6FC" w14:textId="77777777" w:rsidR="00B913DF" w:rsidRPr="003B5E94" w:rsidRDefault="00B913DF" w:rsidP="005E4953">
            <w:pPr>
              <w:ind w:right="-108"/>
            </w:pPr>
            <w:r w:rsidRPr="003B5E94">
              <w:t>2.1.</w:t>
            </w:r>
          </w:p>
        </w:tc>
        <w:tc>
          <w:tcPr>
            <w:tcW w:w="4282" w:type="dxa"/>
            <w:gridSpan w:val="2"/>
          </w:tcPr>
          <w:p w14:paraId="1B499A8F" w14:textId="6DB04F18" w:rsidR="00B913DF" w:rsidRPr="003B5E94" w:rsidRDefault="00B913DF" w:rsidP="005C4065">
            <w:pPr>
              <w:tabs>
                <w:tab w:val="left" w:pos="318"/>
              </w:tabs>
              <w:ind w:left="34"/>
              <w:jc w:val="both"/>
              <w:rPr>
                <w:rFonts w:eastAsia="Calibri"/>
                <w:shd w:val="clear" w:color="auto" w:fill="FFFFFF"/>
              </w:rPr>
            </w:pPr>
            <w:r w:rsidRPr="003B5E94">
              <w:t xml:space="preserve">Ar paramos gavėjas įvykdė </w:t>
            </w:r>
            <w:r w:rsidR="00797780" w:rsidRPr="003B5E94">
              <w:t xml:space="preserve">visus </w:t>
            </w:r>
            <w:r w:rsidRPr="003B5E94">
              <w:t>įsipareigojimus?</w:t>
            </w:r>
          </w:p>
          <w:p w14:paraId="72690CA7" w14:textId="0770121F" w:rsidR="00B913DF" w:rsidRPr="003B5E94" w:rsidRDefault="00B913DF" w:rsidP="00CB1B91">
            <w:pPr>
              <w:jc w:val="both"/>
            </w:pPr>
          </w:p>
        </w:tc>
        <w:tc>
          <w:tcPr>
            <w:tcW w:w="1955" w:type="dxa"/>
            <w:gridSpan w:val="2"/>
            <w:tcBorders>
              <w:right w:val="nil"/>
            </w:tcBorders>
          </w:tcPr>
          <w:p w14:paraId="43174D37" w14:textId="3D67C3AF" w:rsidR="00B913DF" w:rsidRPr="003B5E94" w:rsidRDefault="003A7512" w:rsidP="004E43B2">
            <w:sdt>
              <w:sdtPr>
                <w:rPr>
                  <w:sz w:val="20"/>
                </w:rPr>
                <w:id w:val="1848057240"/>
                <w14:checkbox>
                  <w14:checked w14:val="0"/>
                  <w14:checkedState w14:val="2612" w14:font="MS Gothic"/>
                  <w14:uncheckedState w14:val="2610" w14:font="MS Gothic"/>
                </w14:checkbox>
              </w:sdtPr>
              <w:sdtEndPr/>
              <w:sdtContent>
                <w:r w:rsidR="00293650">
                  <w:rPr>
                    <w:rFonts w:ascii="MS Gothic" w:eastAsia="MS Gothic" w:hAnsi="MS Gothic" w:hint="eastAsia"/>
                    <w:sz w:val="20"/>
                  </w:rPr>
                  <w:t>☐</w:t>
                </w:r>
              </w:sdtContent>
            </w:sdt>
          </w:p>
          <w:p w14:paraId="6919064D" w14:textId="3D928FBE" w:rsidR="00B913DF" w:rsidRPr="003B5E94" w:rsidRDefault="003A7512" w:rsidP="004E43B2">
            <w:sdt>
              <w:sdtPr>
                <w:rPr>
                  <w:sz w:val="20"/>
                </w:rPr>
                <w:id w:val="-2126995776"/>
                <w14:checkbox>
                  <w14:checked w14:val="0"/>
                  <w14:checkedState w14:val="2612" w14:font="MS Gothic"/>
                  <w14:uncheckedState w14:val="2610" w14:font="MS Gothic"/>
                </w14:checkbox>
              </w:sdtPr>
              <w:sdtEndPr/>
              <w:sdtContent>
                <w:r w:rsidR="00293650">
                  <w:rPr>
                    <w:rFonts w:ascii="MS Gothic" w:eastAsia="MS Gothic" w:hAnsi="MS Gothic" w:hint="eastAsia"/>
                    <w:sz w:val="20"/>
                  </w:rPr>
                  <w:t>☐</w:t>
                </w:r>
              </w:sdtContent>
            </w:sdt>
          </w:p>
        </w:tc>
        <w:tc>
          <w:tcPr>
            <w:tcW w:w="880" w:type="dxa"/>
            <w:gridSpan w:val="2"/>
            <w:tcBorders>
              <w:left w:val="nil"/>
            </w:tcBorders>
          </w:tcPr>
          <w:p w14:paraId="0013AB4B" w14:textId="77777777" w:rsidR="00B913DF" w:rsidRPr="003B5E94" w:rsidRDefault="00B913DF" w:rsidP="004E43B2">
            <w:r w:rsidRPr="003B5E94">
              <w:t>Taip</w:t>
            </w:r>
          </w:p>
          <w:p w14:paraId="70442742" w14:textId="093CB8FA" w:rsidR="00B913DF" w:rsidRPr="003B5E94" w:rsidRDefault="00B913DF" w:rsidP="005C4065">
            <w:r w:rsidRPr="003B5E94">
              <w:t>Ne</w:t>
            </w:r>
          </w:p>
        </w:tc>
        <w:tc>
          <w:tcPr>
            <w:tcW w:w="2126" w:type="dxa"/>
          </w:tcPr>
          <w:p w14:paraId="01A2F362" w14:textId="67D16B65" w:rsidR="00B913DF" w:rsidRPr="003B5E94" w:rsidRDefault="00B913DF" w:rsidP="004E43B2"/>
        </w:tc>
      </w:tr>
      <w:tr w:rsidR="00F65393" w:rsidRPr="003B5E94" w14:paraId="1B9D1D93" w14:textId="77777777" w:rsidTr="00ED0221">
        <w:tc>
          <w:tcPr>
            <w:tcW w:w="9952" w:type="dxa"/>
            <w:gridSpan w:val="8"/>
          </w:tcPr>
          <w:p w14:paraId="44EEE391" w14:textId="716A799E" w:rsidR="00F65393" w:rsidRPr="003B5E94" w:rsidRDefault="00F65393" w:rsidP="009C0EA5">
            <w:pPr>
              <w:jc w:val="both"/>
            </w:pPr>
            <w:r w:rsidRPr="003B5E94">
              <w:t>Žymimas atsakymas „Taip“, jeigu paramos gavėjas įvykdė jam taikomus įsipareigojimus, kurie yra nurodyti atitinkamo</w:t>
            </w:r>
            <w:r w:rsidR="00505A58" w:rsidRPr="003B5E94">
              <w:t>s</w:t>
            </w:r>
            <w:r w:rsidRPr="003B5E94">
              <w:t xml:space="preserve"> priemonės </w:t>
            </w:r>
            <w:r w:rsidR="00505A58" w:rsidRPr="003B5E94">
              <w:t xml:space="preserve">/ </w:t>
            </w:r>
            <w:r w:rsidRPr="003B5E94">
              <w:t>veiklos srities</w:t>
            </w:r>
            <w:r w:rsidR="00505A58" w:rsidRPr="003B5E94">
              <w:t>,</w:t>
            </w:r>
            <w:r w:rsidRPr="003B5E94">
              <w:t xml:space="preserve"> </w:t>
            </w:r>
            <w:r w:rsidR="00505A58" w:rsidRPr="003B5E94">
              <w:t xml:space="preserve">pagal kurią įgyvendintas vietos projektas, patvirtintame FSA, </w:t>
            </w:r>
            <w:r w:rsidR="00652BF4" w:rsidRPr="003B5E94">
              <w:t>VP administravimo taisyklėse</w:t>
            </w:r>
            <w:r w:rsidR="00C72D92">
              <w:t>,</w:t>
            </w:r>
            <w:r w:rsidR="00593A92">
              <w:t xml:space="preserve"> </w:t>
            </w:r>
            <w:r w:rsidRPr="003B5E94">
              <w:t>paramos sutartyje / sprendime skirti paramą.</w:t>
            </w:r>
          </w:p>
        </w:tc>
      </w:tr>
      <w:tr w:rsidR="00B913DF" w:rsidRPr="003B5E94" w14:paraId="6CE63475" w14:textId="77777777" w:rsidTr="00ED0221">
        <w:tc>
          <w:tcPr>
            <w:tcW w:w="709" w:type="dxa"/>
          </w:tcPr>
          <w:p w14:paraId="75845974" w14:textId="77777777" w:rsidR="00B913DF" w:rsidRPr="003B5E94" w:rsidRDefault="00B913DF" w:rsidP="005E4953">
            <w:pPr>
              <w:ind w:right="-108"/>
            </w:pPr>
            <w:r w:rsidRPr="003B5E94">
              <w:t>2.2.</w:t>
            </w:r>
          </w:p>
        </w:tc>
        <w:tc>
          <w:tcPr>
            <w:tcW w:w="4282" w:type="dxa"/>
            <w:gridSpan w:val="2"/>
          </w:tcPr>
          <w:p w14:paraId="7168BB29" w14:textId="30CFD52E" w:rsidR="00B913DF" w:rsidRPr="003B5E94" w:rsidRDefault="00B913DF" w:rsidP="00CE6A50">
            <w:pPr>
              <w:tabs>
                <w:tab w:val="left" w:pos="318"/>
              </w:tabs>
              <w:ind w:left="34"/>
              <w:jc w:val="both"/>
              <w:rPr>
                <w:rFonts w:eastAsia="Calibri"/>
                <w:shd w:val="clear" w:color="auto" w:fill="FFFFFF"/>
              </w:rPr>
            </w:pPr>
            <w:r w:rsidRPr="003B5E94">
              <w:t>Ar paramos gavėjas pasiekė</w:t>
            </w:r>
            <w:r w:rsidR="006D5141" w:rsidRPr="003B5E94">
              <w:t xml:space="preserve"> </w:t>
            </w:r>
            <w:r w:rsidRPr="003B5E94">
              <w:t xml:space="preserve">/ išlaikė </w:t>
            </w:r>
            <w:r w:rsidR="005E58C6" w:rsidRPr="003B5E94">
              <w:t xml:space="preserve">visus </w:t>
            </w:r>
            <w:r w:rsidRPr="003B5E94">
              <w:t>atrankos kriterijus?</w:t>
            </w:r>
          </w:p>
        </w:tc>
        <w:tc>
          <w:tcPr>
            <w:tcW w:w="1955" w:type="dxa"/>
            <w:gridSpan w:val="2"/>
            <w:tcBorders>
              <w:right w:val="nil"/>
            </w:tcBorders>
          </w:tcPr>
          <w:p w14:paraId="59E11632" w14:textId="2D30BDA3" w:rsidR="00B913DF" w:rsidRPr="003B5E94" w:rsidRDefault="003A7512" w:rsidP="004E43B2">
            <w:sdt>
              <w:sdtPr>
                <w:rPr>
                  <w:sz w:val="20"/>
                </w:rPr>
                <w:id w:val="-1407461346"/>
                <w14:checkbox>
                  <w14:checked w14:val="0"/>
                  <w14:checkedState w14:val="2612" w14:font="MS Gothic"/>
                  <w14:uncheckedState w14:val="2610" w14:font="MS Gothic"/>
                </w14:checkbox>
              </w:sdtPr>
              <w:sdtEndPr/>
              <w:sdtContent>
                <w:r w:rsidR="00293650">
                  <w:rPr>
                    <w:rFonts w:ascii="MS Gothic" w:eastAsia="MS Gothic" w:hAnsi="MS Gothic" w:hint="eastAsia"/>
                    <w:sz w:val="20"/>
                  </w:rPr>
                  <w:t>☐</w:t>
                </w:r>
              </w:sdtContent>
            </w:sdt>
          </w:p>
          <w:p w14:paraId="1EC13E50" w14:textId="686BB275" w:rsidR="00B913DF" w:rsidRPr="003B5E94" w:rsidRDefault="003A7512" w:rsidP="004E43B2">
            <w:sdt>
              <w:sdtPr>
                <w:rPr>
                  <w:sz w:val="20"/>
                </w:rPr>
                <w:id w:val="-1849558818"/>
                <w14:checkbox>
                  <w14:checked w14:val="0"/>
                  <w14:checkedState w14:val="2612" w14:font="MS Gothic"/>
                  <w14:uncheckedState w14:val="2610" w14:font="MS Gothic"/>
                </w14:checkbox>
              </w:sdtPr>
              <w:sdtEndPr/>
              <w:sdtContent>
                <w:r w:rsidR="00293650">
                  <w:rPr>
                    <w:rFonts w:ascii="MS Gothic" w:eastAsia="MS Gothic" w:hAnsi="MS Gothic" w:hint="eastAsia"/>
                    <w:sz w:val="20"/>
                  </w:rPr>
                  <w:t>☐</w:t>
                </w:r>
              </w:sdtContent>
            </w:sdt>
          </w:p>
        </w:tc>
        <w:tc>
          <w:tcPr>
            <w:tcW w:w="880" w:type="dxa"/>
            <w:gridSpan w:val="2"/>
            <w:tcBorders>
              <w:left w:val="nil"/>
            </w:tcBorders>
          </w:tcPr>
          <w:p w14:paraId="768057A7" w14:textId="77777777" w:rsidR="00B913DF" w:rsidRPr="003B5E94" w:rsidRDefault="00B913DF" w:rsidP="004E43B2">
            <w:r w:rsidRPr="003B5E94">
              <w:t>Taip</w:t>
            </w:r>
          </w:p>
          <w:p w14:paraId="514C14E6" w14:textId="62B3BBE6" w:rsidR="00B913DF" w:rsidRPr="003B5E94" w:rsidRDefault="00B913DF" w:rsidP="004E43B2">
            <w:r w:rsidRPr="003B5E94">
              <w:t>Ne</w:t>
            </w:r>
          </w:p>
        </w:tc>
        <w:tc>
          <w:tcPr>
            <w:tcW w:w="2126" w:type="dxa"/>
          </w:tcPr>
          <w:p w14:paraId="6ECA95EA" w14:textId="37D4A4F7" w:rsidR="00B913DF" w:rsidRPr="003B5E94" w:rsidRDefault="00B913DF" w:rsidP="005E4953">
            <w:pPr>
              <w:jc w:val="both"/>
            </w:pPr>
          </w:p>
        </w:tc>
      </w:tr>
      <w:tr w:rsidR="00F65393" w:rsidRPr="003B5E94" w14:paraId="50A2FDF2" w14:textId="77777777" w:rsidTr="00ED0221">
        <w:tc>
          <w:tcPr>
            <w:tcW w:w="9952" w:type="dxa"/>
            <w:gridSpan w:val="8"/>
          </w:tcPr>
          <w:p w14:paraId="09A31681" w14:textId="76053C3D" w:rsidR="00F65393" w:rsidRPr="003B5E94" w:rsidRDefault="00F65393" w:rsidP="009C0EA5">
            <w:pPr>
              <w:jc w:val="both"/>
            </w:pPr>
            <w:r w:rsidRPr="003B5E94">
              <w:t xml:space="preserve">Žymimas atsakymas „Taip“, jeigu paramos gavėjas įvykdė įsipareigojimą pasiekti / išlaikyti atrankos kriterijus. </w:t>
            </w:r>
            <w:r w:rsidR="005F09E9" w:rsidRPr="003B5E94">
              <w:t xml:space="preserve">Informacija tikrinama su paramos gavėjo pateiktais įrodančiais dokumentais, viešuosiuose registruose esančia informacija. </w:t>
            </w:r>
            <w:r w:rsidRPr="003B5E94">
              <w:t>Pastabų lauke nurodoma, kur patikrinta</w:t>
            </w:r>
            <w:r w:rsidR="00AD2EB9">
              <w:t>,</w:t>
            </w:r>
            <w:r w:rsidRPr="003B5E94">
              <w:t xml:space="preserve"> ir išvardi</w:t>
            </w:r>
            <w:r w:rsidR="00AD2EB9">
              <w:t>j</w:t>
            </w:r>
            <w:r w:rsidRPr="003B5E94">
              <w:t xml:space="preserve">ami visi paramos gavėjui taikyti atrankos kriterijai. </w:t>
            </w:r>
          </w:p>
        </w:tc>
      </w:tr>
      <w:tr w:rsidR="00B913DF" w:rsidRPr="003B5E94" w14:paraId="0002D90A" w14:textId="77777777" w:rsidTr="00ED0221">
        <w:trPr>
          <w:trHeight w:val="847"/>
        </w:trPr>
        <w:tc>
          <w:tcPr>
            <w:tcW w:w="709" w:type="dxa"/>
          </w:tcPr>
          <w:p w14:paraId="17F517C4" w14:textId="77777777" w:rsidR="00B913DF" w:rsidRPr="003B5E94" w:rsidRDefault="00B913DF" w:rsidP="00C355BC">
            <w:pPr>
              <w:ind w:right="-108"/>
            </w:pPr>
            <w:r w:rsidRPr="003B5E94">
              <w:t>2.3.</w:t>
            </w:r>
          </w:p>
        </w:tc>
        <w:tc>
          <w:tcPr>
            <w:tcW w:w="4282" w:type="dxa"/>
            <w:gridSpan w:val="2"/>
          </w:tcPr>
          <w:p w14:paraId="309D6E6E" w14:textId="7C29E2B4" w:rsidR="00B913DF" w:rsidRPr="003B5E94" w:rsidRDefault="00B913DF" w:rsidP="00F049EE">
            <w:pPr>
              <w:jc w:val="both"/>
            </w:pPr>
            <w:r w:rsidRPr="003B5E94">
              <w:t xml:space="preserve">Ar paramos gavėjas neturi finansinių sunkumų (bankrutuoja arba yra likviduojamas)? </w:t>
            </w:r>
          </w:p>
        </w:tc>
        <w:tc>
          <w:tcPr>
            <w:tcW w:w="1955" w:type="dxa"/>
            <w:gridSpan w:val="2"/>
            <w:tcBorders>
              <w:right w:val="nil"/>
            </w:tcBorders>
          </w:tcPr>
          <w:p w14:paraId="22A23C97" w14:textId="350C3152" w:rsidR="00B913DF" w:rsidRPr="003B5E94" w:rsidRDefault="003A7512" w:rsidP="00C355BC">
            <w:sdt>
              <w:sdtPr>
                <w:rPr>
                  <w:sz w:val="20"/>
                </w:rPr>
                <w:id w:val="-1827669256"/>
                <w14:checkbox>
                  <w14:checked w14:val="0"/>
                  <w14:checkedState w14:val="2612" w14:font="MS Gothic"/>
                  <w14:uncheckedState w14:val="2610" w14:font="MS Gothic"/>
                </w14:checkbox>
              </w:sdtPr>
              <w:sdtEndPr/>
              <w:sdtContent>
                <w:r w:rsidR="00293650">
                  <w:rPr>
                    <w:rFonts w:ascii="MS Gothic" w:eastAsia="MS Gothic" w:hAnsi="MS Gothic" w:hint="eastAsia"/>
                    <w:sz w:val="20"/>
                  </w:rPr>
                  <w:t>☐</w:t>
                </w:r>
              </w:sdtContent>
            </w:sdt>
          </w:p>
          <w:p w14:paraId="76557206" w14:textId="6ADE21A8" w:rsidR="00B913DF" w:rsidRPr="003B5E94" w:rsidRDefault="003A7512" w:rsidP="00C355BC">
            <w:sdt>
              <w:sdtPr>
                <w:rPr>
                  <w:sz w:val="20"/>
                </w:rPr>
                <w:id w:val="-971434032"/>
                <w14:checkbox>
                  <w14:checked w14:val="0"/>
                  <w14:checkedState w14:val="2612" w14:font="MS Gothic"/>
                  <w14:uncheckedState w14:val="2610" w14:font="MS Gothic"/>
                </w14:checkbox>
              </w:sdtPr>
              <w:sdtEndPr/>
              <w:sdtContent>
                <w:r w:rsidR="00293650">
                  <w:rPr>
                    <w:rFonts w:ascii="MS Gothic" w:eastAsia="MS Gothic" w:hAnsi="MS Gothic" w:hint="eastAsia"/>
                    <w:sz w:val="20"/>
                  </w:rPr>
                  <w:t>☐</w:t>
                </w:r>
              </w:sdtContent>
            </w:sdt>
          </w:p>
        </w:tc>
        <w:tc>
          <w:tcPr>
            <w:tcW w:w="880" w:type="dxa"/>
            <w:gridSpan w:val="2"/>
            <w:tcBorders>
              <w:left w:val="nil"/>
            </w:tcBorders>
          </w:tcPr>
          <w:p w14:paraId="47044571" w14:textId="77777777" w:rsidR="00B913DF" w:rsidRPr="003B5E94" w:rsidRDefault="00B913DF" w:rsidP="00C355BC">
            <w:r w:rsidRPr="003B5E94">
              <w:t>Taip</w:t>
            </w:r>
          </w:p>
          <w:p w14:paraId="46887FA7" w14:textId="732E7065" w:rsidR="00B913DF" w:rsidRPr="003B5E94" w:rsidRDefault="00B913DF" w:rsidP="000C1460">
            <w:r w:rsidRPr="003B5E94">
              <w:t>Ne</w:t>
            </w:r>
          </w:p>
        </w:tc>
        <w:tc>
          <w:tcPr>
            <w:tcW w:w="2126" w:type="dxa"/>
          </w:tcPr>
          <w:p w14:paraId="7D9609CC" w14:textId="5712BB02" w:rsidR="00B913DF" w:rsidRPr="003B5E94" w:rsidRDefault="00B913DF" w:rsidP="00C355BC"/>
        </w:tc>
      </w:tr>
      <w:tr w:rsidR="00F65393" w:rsidRPr="003B5E94" w14:paraId="7A65F503" w14:textId="77777777" w:rsidTr="00ED0221">
        <w:trPr>
          <w:trHeight w:val="561"/>
        </w:trPr>
        <w:tc>
          <w:tcPr>
            <w:tcW w:w="9952" w:type="dxa"/>
            <w:gridSpan w:val="8"/>
          </w:tcPr>
          <w:p w14:paraId="79CB837D" w14:textId="7E7B7525" w:rsidR="00F65393" w:rsidRPr="003B5E94" w:rsidRDefault="00F65393" w:rsidP="009C0EA5">
            <w:pPr>
              <w:jc w:val="both"/>
            </w:pPr>
            <w:r w:rsidRPr="003B5E94">
              <w:t>Žymimas atsakymas „Taip“, jeigu paramos gavėjas nėra bankrutuojantis arba likviduojamas.</w:t>
            </w:r>
          </w:p>
          <w:p w14:paraId="6DCA0670" w14:textId="441E920B" w:rsidR="00F65393" w:rsidRPr="003B5E94" w:rsidRDefault="00F65393" w:rsidP="009C0EA5">
            <w:pPr>
              <w:jc w:val="both"/>
            </w:pPr>
            <w:r w:rsidRPr="003B5E94">
              <w:t xml:space="preserve">Informacija tikrinama </w:t>
            </w:r>
            <w:r w:rsidR="00EE0BDE" w:rsidRPr="003B5E94">
              <w:t>Audito, apskaitos, turto verti</w:t>
            </w:r>
            <w:r w:rsidR="005C542C" w:rsidRPr="003B5E94">
              <w:t>nimo ir nemokumo valdymo tarnybos</w:t>
            </w:r>
            <w:r w:rsidR="00EE0BDE" w:rsidRPr="003B5E94">
              <w:t xml:space="preserve"> prie Lietuvos Respublikos finansų ministerijos </w:t>
            </w:r>
            <w:r w:rsidRPr="003B5E94">
              <w:t xml:space="preserve">interneto puslapyje </w:t>
            </w:r>
            <w:hyperlink r:id="rId8" w:history="1">
              <w:r w:rsidRPr="003B5E94">
                <w:rPr>
                  <w:rStyle w:val="Hipersaitas"/>
                </w:rPr>
                <w:t>http://www.bankrotodep.lt/</w:t>
              </w:r>
            </w:hyperlink>
            <w:r w:rsidR="00E52B0C" w:rsidRPr="003B5E94">
              <w:rPr>
                <w:rStyle w:val="Hipersaitas"/>
                <w:color w:val="auto"/>
                <w:u w:val="none"/>
              </w:rPr>
              <w:t>,</w:t>
            </w:r>
            <w:r w:rsidR="00E52B0C" w:rsidRPr="003B5E94">
              <w:rPr>
                <w:rStyle w:val="Hipersaitas"/>
                <w:u w:val="none"/>
              </w:rPr>
              <w:t xml:space="preserve"> </w:t>
            </w:r>
            <w:r w:rsidR="00E52B0C" w:rsidRPr="003B5E94">
              <w:rPr>
                <w:color w:val="000000"/>
              </w:rPr>
              <w:t>Juridinių asmenų registre</w:t>
            </w:r>
            <w:r w:rsidRPr="003B5E94">
              <w:t xml:space="preserve">). </w:t>
            </w:r>
          </w:p>
        </w:tc>
      </w:tr>
      <w:tr w:rsidR="00B913DF" w:rsidRPr="003B5E94" w14:paraId="55CD9BBA" w14:textId="77777777" w:rsidTr="00ED0221">
        <w:trPr>
          <w:trHeight w:val="614"/>
        </w:trPr>
        <w:tc>
          <w:tcPr>
            <w:tcW w:w="709" w:type="dxa"/>
          </w:tcPr>
          <w:p w14:paraId="34757DE2" w14:textId="77777777" w:rsidR="00B913DF" w:rsidRPr="003B5E94" w:rsidRDefault="00B913DF" w:rsidP="000C1460">
            <w:pPr>
              <w:ind w:right="-108"/>
            </w:pPr>
            <w:r w:rsidRPr="003B5E94">
              <w:t>2.4.</w:t>
            </w:r>
          </w:p>
        </w:tc>
        <w:tc>
          <w:tcPr>
            <w:tcW w:w="4282" w:type="dxa"/>
            <w:gridSpan w:val="2"/>
          </w:tcPr>
          <w:p w14:paraId="1A6B2271" w14:textId="4A660767" w:rsidR="00B913DF" w:rsidRPr="003B5E94" w:rsidRDefault="00B913DF" w:rsidP="000C1460">
            <w:pPr>
              <w:jc w:val="both"/>
            </w:pPr>
            <w:r w:rsidRPr="003B5E94">
              <w:t>Ar už paramos lėšas įsigytas turtas nėra areštuotas?</w:t>
            </w:r>
          </w:p>
        </w:tc>
        <w:tc>
          <w:tcPr>
            <w:tcW w:w="1955" w:type="dxa"/>
            <w:gridSpan w:val="2"/>
            <w:tcBorders>
              <w:right w:val="nil"/>
            </w:tcBorders>
          </w:tcPr>
          <w:p w14:paraId="1B150CA4" w14:textId="05EF34C8" w:rsidR="00B913DF" w:rsidRPr="003B5E94" w:rsidRDefault="003A7512" w:rsidP="000C1460">
            <w:sdt>
              <w:sdtPr>
                <w:rPr>
                  <w:sz w:val="20"/>
                </w:rPr>
                <w:id w:val="-1541430151"/>
                <w14:checkbox>
                  <w14:checked w14:val="0"/>
                  <w14:checkedState w14:val="2612" w14:font="MS Gothic"/>
                  <w14:uncheckedState w14:val="2610" w14:font="MS Gothic"/>
                </w14:checkbox>
              </w:sdtPr>
              <w:sdtEndPr/>
              <w:sdtContent>
                <w:r w:rsidR="00920D69">
                  <w:rPr>
                    <w:rFonts w:ascii="MS Gothic" w:eastAsia="MS Gothic" w:hAnsi="MS Gothic" w:hint="eastAsia"/>
                    <w:sz w:val="20"/>
                  </w:rPr>
                  <w:t>☐</w:t>
                </w:r>
              </w:sdtContent>
            </w:sdt>
          </w:p>
          <w:p w14:paraId="11929CEA" w14:textId="24DE91C7" w:rsidR="00B913DF" w:rsidRPr="003B5E94" w:rsidRDefault="003A7512" w:rsidP="000C1460">
            <w:sdt>
              <w:sdtPr>
                <w:rPr>
                  <w:sz w:val="20"/>
                </w:rPr>
                <w:id w:val="-1094476818"/>
                <w14:checkbox>
                  <w14:checked w14:val="0"/>
                  <w14:checkedState w14:val="2612" w14:font="MS Gothic"/>
                  <w14:uncheckedState w14:val="2610" w14:font="MS Gothic"/>
                </w14:checkbox>
              </w:sdtPr>
              <w:sdtEndPr/>
              <w:sdtContent>
                <w:r w:rsidR="00920D69">
                  <w:rPr>
                    <w:rFonts w:ascii="MS Gothic" w:eastAsia="MS Gothic" w:hAnsi="MS Gothic" w:hint="eastAsia"/>
                    <w:sz w:val="20"/>
                  </w:rPr>
                  <w:t>☐</w:t>
                </w:r>
              </w:sdtContent>
            </w:sdt>
          </w:p>
          <w:p w14:paraId="409A6C5D" w14:textId="243274F9" w:rsidR="00B913DF" w:rsidRPr="003B5E94" w:rsidRDefault="003A7512" w:rsidP="000C1460">
            <w:sdt>
              <w:sdtPr>
                <w:rPr>
                  <w:sz w:val="20"/>
                </w:rPr>
                <w:id w:val="2143848538"/>
                <w14:checkbox>
                  <w14:checked w14:val="0"/>
                  <w14:checkedState w14:val="2612" w14:font="MS Gothic"/>
                  <w14:uncheckedState w14:val="2610" w14:font="MS Gothic"/>
                </w14:checkbox>
              </w:sdtPr>
              <w:sdtEndPr/>
              <w:sdtContent>
                <w:r w:rsidR="00920D69">
                  <w:rPr>
                    <w:rFonts w:ascii="MS Gothic" w:eastAsia="MS Gothic" w:hAnsi="MS Gothic" w:hint="eastAsia"/>
                    <w:sz w:val="20"/>
                  </w:rPr>
                  <w:t>☐</w:t>
                </w:r>
              </w:sdtContent>
            </w:sdt>
          </w:p>
        </w:tc>
        <w:tc>
          <w:tcPr>
            <w:tcW w:w="880" w:type="dxa"/>
            <w:gridSpan w:val="2"/>
            <w:tcBorders>
              <w:left w:val="nil"/>
            </w:tcBorders>
          </w:tcPr>
          <w:p w14:paraId="7F3BFDD4" w14:textId="77777777" w:rsidR="00B913DF" w:rsidRPr="003B5E94" w:rsidRDefault="00B913DF" w:rsidP="000C1460">
            <w:r w:rsidRPr="003B5E94">
              <w:t>Taip</w:t>
            </w:r>
          </w:p>
          <w:p w14:paraId="3B85AA3F" w14:textId="056507D9" w:rsidR="00B913DF" w:rsidRPr="003B5E94" w:rsidRDefault="00B913DF" w:rsidP="000C1460">
            <w:r w:rsidRPr="003B5E94">
              <w:t>Ne</w:t>
            </w:r>
          </w:p>
          <w:p w14:paraId="11E11306" w14:textId="0E5C5768" w:rsidR="00B913DF" w:rsidRPr="003B5E94" w:rsidRDefault="000D57AC" w:rsidP="000C1460">
            <w:r w:rsidRPr="003B5E94">
              <w:t>N/A</w:t>
            </w:r>
          </w:p>
        </w:tc>
        <w:tc>
          <w:tcPr>
            <w:tcW w:w="2126" w:type="dxa"/>
          </w:tcPr>
          <w:p w14:paraId="02A38262" w14:textId="5D829992" w:rsidR="00B913DF" w:rsidRPr="003B5E94" w:rsidRDefault="00B913DF" w:rsidP="000C1460"/>
        </w:tc>
      </w:tr>
      <w:tr w:rsidR="00F65393" w:rsidRPr="003B5E94" w14:paraId="3B066FD1" w14:textId="77777777" w:rsidTr="00ED0221">
        <w:trPr>
          <w:trHeight w:val="614"/>
        </w:trPr>
        <w:tc>
          <w:tcPr>
            <w:tcW w:w="9952" w:type="dxa"/>
            <w:gridSpan w:val="8"/>
          </w:tcPr>
          <w:p w14:paraId="5CCF85C3" w14:textId="1C267991" w:rsidR="00F65393" w:rsidRPr="003B5E94" w:rsidRDefault="00F65393" w:rsidP="009C0EA5">
            <w:pPr>
              <w:jc w:val="both"/>
            </w:pPr>
            <w:r w:rsidRPr="003B5E94">
              <w:t>Žymimas atsakymas „Taip“, jeigu už paramos lėšas įsigytas turtas nėra areštuotas.</w:t>
            </w:r>
          </w:p>
          <w:p w14:paraId="7ED45CF6" w14:textId="1701580F" w:rsidR="00F65393" w:rsidRPr="003B5E94" w:rsidRDefault="00F65393" w:rsidP="009C0EA5">
            <w:pPr>
              <w:jc w:val="both"/>
            </w:pPr>
            <w:r w:rsidRPr="003B5E94">
              <w:t xml:space="preserve">Informacija tikrinama </w:t>
            </w:r>
            <w:r w:rsidR="00434357" w:rsidRPr="003B5E94">
              <w:t>T</w:t>
            </w:r>
            <w:r w:rsidR="007851EB">
              <w:t>urto arešto</w:t>
            </w:r>
            <w:r w:rsidRPr="003B5E94">
              <w:t xml:space="preserve"> </w:t>
            </w:r>
            <w:r w:rsidR="007851EB">
              <w:t xml:space="preserve">aktų </w:t>
            </w:r>
            <w:r w:rsidRPr="003B5E94">
              <w:t xml:space="preserve">registre, Hipotekos registruose. </w:t>
            </w:r>
            <w:r w:rsidR="00F2051C" w:rsidRPr="003B5E94">
              <w:t xml:space="preserve">Neturint prieigos prie reikiamų registrų, kreipiamasi į </w:t>
            </w:r>
            <w:r w:rsidR="00FC348B">
              <w:t xml:space="preserve">paramos gavėją </w:t>
            </w:r>
            <w:r w:rsidR="00F2051C" w:rsidRPr="003B5E94">
              <w:t>dėl informacijos</w:t>
            </w:r>
            <w:r w:rsidR="00FC348B">
              <w:t xml:space="preserve"> / dokumentų pateikimo</w:t>
            </w:r>
            <w:r w:rsidR="00F2051C" w:rsidRPr="003B5E94">
              <w:t xml:space="preserve">. </w:t>
            </w:r>
            <w:r w:rsidRPr="003B5E94">
              <w:t>Pastabų lauke nurodyti, kur patikrinta.</w:t>
            </w:r>
          </w:p>
          <w:p w14:paraId="5579C1A3" w14:textId="41E4D923" w:rsidR="00C21FE0" w:rsidRPr="003B5E94" w:rsidRDefault="00C21FE0" w:rsidP="009C0EA5">
            <w:pPr>
              <w:jc w:val="both"/>
            </w:pPr>
            <w:r w:rsidRPr="003B5E94">
              <w:t>Žymimas atsakymas „N/</w:t>
            </w:r>
            <w:r w:rsidR="00AD2EB9">
              <w:t>A</w:t>
            </w:r>
            <w:r w:rsidRPr="003B5E94">
              <w:t>“, jeigu už paramos lėšas turto nebuvo įsigyta.</w:t>
            </w:r>
          </w:p>
        </w:tc>
      </w:tr>
      <w:tr w:rsidR="00B913DF" w:rsidRPr="003B5E94" w14:paraId="147668BA" w14:textId="77777777" w:rsidTr="00ED0221">
        <w:trPr>
          <w:trHeight w:val="614"/>
        </w:trPr>
        <w:tc>
          <w:tcPr>
            <w:tcW w:w="709" w:type="dxa"/>
          </w:tcPr>
          <w:p w14:paraId="00FC8A75" w14:textId="77777777" w:rsidR="00B913DF" w:rsidRPr="003B5E94" w:rsidRDefault="00B913DF" w:rsidP="000C1460">
            <w:pPr>
              <w:ind w:right="-108"/>
            </w:pPr>
            <w:r w:rsidRPr="003B5E94">
              <w:lastRenderedPageBreak/>
              <w:t>2.5.</w:t>
            </w:r>
          </w:p>
        </w:tc>
        <w:tc>
          <w:tcPr>
            <w:tcW w:w="4282" w:type="dxa"/>
            <w:gridSpan w:val="2"/>
          </w:tcPr>
          <w:p w14:paraId="0682FCEB" w14:textId="77777777" w:rsidR="00B913DF" w:rsidRPr="003B5E94" w:rsidRDefault="00B913DF" w:rsidP="000C1460">
            <w:pPr>
              <w:tabs>
                <w:tab w:val="left" w:pos="318"/>
                <w:tab w:val="left" w:pos="459"/>
              </w:tabs>
              <w:ind w:left="34"/>
              <w:jc w:val="both"/>
              <w:rPr>
                <w:rFonts w:eastAsia="Calibri"/>
                <w:shd w:val="clear" w:color="auto" w:fill="FFFFFF"/>
              </w:rPr>
            </w:pPr>
            <w:r w:rsidRPr="003B5E94">
              <w:t xml:space="preserve">Ar paramos gavėjas yra apdraudęs už paramos lėšas įsigytą turtą?    </w:t>
            </w:r>
          </w:p>
          <w:p w14:paraId="735862B3" w14:textId="2E2EB194" w:rsidR="00B913DF" w:rsidRPr="003B5E94" w:rsidRDefault="00B913DF" w:rsidP="000C1460">
            <w:pPr>
              <w:jc w:val="both"/>
            </w:pPr>
          </w:p>
        </w:tc>
        <w:tc>
          <w:tcPr>
            <w:tcW w:w="1955" w:type="dxa"/>
            <w:gridSpan w:val="2"/>
            <w:tcBorders>
              <w:right w:val="nil"/>
            </w:tcBorders>
          </w:tcPr>
          <w:p w14:paraId="2203A5C7" w14:textId="29EA11F6" w:rsidR="00B913DF" w:rsidRPr="003B5E94" w:rsidRDefault="003A7512" w:rsidP="000C1460">
            <w:sdt>
              <w:sdtPr>
                <w:rPr>
                  <w:sz w:val="20"/>
                </w:rPr>
                <w:id w:val="1088115715"/>
                <w14:checkbox>
                  <w14:checked w14:val="0"/>
                  <w14:checkedState w14:val="2612" w14:font="MS Gothic"/>
                  <w14:uncheckedState w14:val="2610" w14:font="MS Gothic"/>
                </w14:checkbox>
              </w:sdtPr>
              <w:sdtEndPr/>
              <w:sdtContent>
                <w:r w:rsidR="00920D69">
                  <w:rPr>
                    <w:rFonts w:ascii="MS Gothic" w:eastAsia="MS Gothic" w:hAnsi="MS Gothic" w:hint="eastAsia"/>
                    <w:sz w:val="20"/>
                  </w:rPr>
                  <w:t>☐</w:t>
                </w:r>
              </w:sdtContent>
            </w:sdt>
          </w:p>
          <w:p w14:paraId="00FB7F51" w14:textId="19617F7A" w:rsidR="00B913DF" w:rsidRPr="003B5E94" w:rsidRDefault="003A7512" w:rsidP="000C1460">
            <w:sdt>
              <w:sdtPr>
                <w:rPr>
                  <w:sz w:val="20"/>
                </w:rPr>
                <w:id w:val="-2102019235"/>
                <w14:checkbox>
                  <w14:checked w14:val="0"/>
                  <w14:checkedState w14:val="2612" w14:font="MS Gothic"/>
                  <w14:uncheckedState w14:val="2610" w14:font="MS Gothic"/>
                </w14:checkbox>
              </w:sdtPr>
              <w:sdtEndPr/>
              <w:sdtContent>
                <w:r w:rsidR="00920D69">
                  <w:rPr>
                    <w:rFonts w:ascii="MS Gothic" w:eastAsia="MS Gothic" w:hAnsi="MS Gothic" w:hint="eastAsia"/>
                    <w:sz w:val="20"/>
                  </w:rPr>
                  <w:t>☐</w:t>
                </w:r>
              </w:sdtContent>
            </w:sdt>
          </w:p>
          <w:p w14:paraId="2BB9723C" w14:textId="160C160D" w:rsidR="00B913DF" w:rsidRPr="003B5E94" w:rsidRDefault="003A7512" w:rsidP="000C1460">
            <w:sdt>
              <w:sdtPr>
                <w:rPr>
                  <w:sz w:val="20"/>
                </w:rPr>
                <w:id w:val="-2074647535"/>
                <w14:checkbox>
                  <w14:checked w14:val="0"/>
                  <w14:checkedState w14:val="2612" w14:font="MS Gothic"/>
                  <w14:uncheckedState w14:val="2610" w14:font="MS Gothic"/>
                </w14:checkbox>
              </w:sdtPr>
              <w:sdtEndPr/>
              <w:sdtContent>
                <w:r w:rsidR="00920D69">
                  <w:rPr>
                    <w:rFonts w:ascii="MS Gothic" w:eastAsia="MS Gothic" w:hAnsi="MS Gothic" w:hint="eastAsia"/>
                    <w:sz w:val="20"/>
                  </w:rPr>
                  <w:t>☐</w:t>
                </w:r>
              </w:sdtContent>
            </w:sdt>
          </w:p>
        </w:tc>
        <w:tc>
          <w:tcPr>
            <w:tcW w:w="880" w:type="dxa"/>
            <w:gridSpan w:val="2"/>
            <w:tcBorders>
              <w:left w:val="nil"/>
            </w:tcBorders>
          </w:tcPr>
          <w:p w14:paraId="683B3806" w14:textId="77777777" w:rsidR="00B913DF" w:rsidRPr="003B5E94" w:rsidRDefault="00B913DF" w:rsidP="000C1460">
            <w:r w:rsidRPr="003B5E94">
              <w:t>Taip</w:t>
            </w:r>
          </w:p>
          <w:p w14:paraId="42E13CCF" w14:textId="77777777" w:rsidR="00B913DF" w:rsidRPr="003B5E94" w:rsidRDefault="00B913DF" w:rsidP="000C1460">
            <w:r w:rsidRPr="003B5E94">
              <w:t>Ne</w:t>
            </w:r>
          </w:p>
          <w:p w14:paraId="772850E8" w14:textId="55E6A9FD" w:rsidR="00B913DF" w:rsidRPr="003B5E94" w:rsidRDefault="00B913DF" w:rsidP="000C1460">
            <w:r w:rsidRPr="003B5E94">
              <w:t>N/A</w:t>
            </w:r>
          </w:p>
        </w:tc>
        <w:tc>
          <w:tcPr>
            <w:tcW w:w="2126" w:type="dxa"/>
          </w:tcPr>
          <w:p w14:paraId="60B4D5AE" w14:textId="5F0A7774" w:rsidR="00B913DF" w:rsidRPr="003B5E94" w:rsidRDefault="00B913DF" w:rsidP="000C1460"/>
        </w:tc>
      </w:tr>
      <w:tr w:rsidR="00F65393" w:rsidRPr="003B5E94" w14:paraId="304D720A" w14:textId="77777777" w:rsidTr="00ED0221">
        <w:trPr>
          <w:trHeight w:val="614"/>
        </w:trPr>
        <w:tc>
          <w:tcPr>
            <w:tcW w:w="9952" w:type="dxa"/>
            <w:gridSpan w:val="8"/>
          </w:tcPr>
          <w:p w14:paraId="1F04143E" w14:textId="1788E440" w:rsidR="00F65393" w:rsidRPr="003B5E94" w:rsidRDefault="00F65393" w:rsidP="009C0EA5">
            <w:pPr>
              <w:jc w:val="both"/>
            </w:pPr>
            <w:r w:rsidRPr="003B5E94">
              <w:t xml:space="preserve">Žymimas atsakymas „Taip“, jeigu už paramos lėšas įsigytas turtas yra apdraustas. </w:t>
            </w:r>
          </w:p>
          <w:p w14:paraId="7A893ED9" w14:textId="77777777" w:rsidR="00F65393" w:rsidRPr="003B5E94" w:rsidRDefault="00F65393" w:rsidP="009C0EA5">
            <w:pPr>
              <w:jc w:val="both"/>
            </w:pPr>
            <w:r w:rsidRPr="003B5E94">
              <w:t>Žymimas atsakymas „Ne“, jeigu paramos gavėjas nedraudė už paramos lėšas įsigyto turto ilgiau kaip 30 k. d.</w:t>
            </w:r>
          </w:p>
          <w:p w14:paraId="7E3D111A" w14:textId="562A15AD" w:rsidR="00F65393" w:rsidRPr="003B5E94" w:rsidRDefault="00F65393" w:rsidP="009C0EA5">
            <w:pPr>
              <w:jc w:val="both"/>
            </w:pPr>
            <w:r w:rsidRPr="003B5E94">
              <w:t xml:space="preserve">Žymimas atsakymas „N/A“, jeigu pagal </w:t>
            </w:r>
            <w:r w:rsidR="00005C20" w:rsidRPr="003B5E94">
              <w:t xml:space="preserve">patvirtintą FSA, </w:t>
            </w:r>
            <w:r w:rsidR="008775D0" w:rsidRPr="003B5E94">
              <w:t xml:space="preserve">VP administravimo </w:t>
            </w:r>
            <w:r w:rsidR="008775D0">
              <w:t xml:space="preserve">taisykles </w:t>
            </w:r>
            <w:r w:rsidRPr="003B5E94">
              <w:t>nėra numatytas įsipareigojimas drausti turtą arba paramos gavėjas pateikė draudimo bendrovių atsisakymą drausti turtą.</w:t>
            </w:r>
          </w:p>
          <w:p w14:paraId="14F5AF29" w14:textId="63F2E073" w:rsidR="00F65393" w:rsidRPr="003B5E94" w:rsidRDefault="00F65393" w:rsidP="009C0EA5">
            <w:pPr>
              <w:jc w:val="both"/>
            </w:pPr>
            <w:r w:rsidRPr="003B5E94">
              <w:t xml:space="preserve">Informacija </w:t>
            </w:r>
            <w:r w:rsidR="00AD2EB9">
              <w:t>pa</w:t>
            </w:r>
            <w:r w:rsidRPr="003B5E94">
              <w:t xml:space="preserve">tikrinama </w:t>
            </w:r>
            <w:r w:rsidR="00AD2EB9">
              <w:t>pagal</w:t>
            </w:r>
            <w:r w:rsidR="00AD2EB9" w:rsidRPr="003B5E94">
              <w:t xml:space="preserve"> </w:t>
            </w:r>
            <w:r w:rsidRPr="003B5E94">
              <w:t>paramos gavėjo pateikt</w:t>
            </w:r>
            <w:r w:rsidR="00AD2EB9">
              <w:t>u</w:t>
            </w:r>
            <w:r w:rsidRPr="003B5E94">
              <w:t>s draudimo dokument</w:t>
            </w:r>
            <w:r w:rsidR="00AD2EB9">
              <w:t>u</w:t>
            </w:r>
            <w:r w:rsidRPr="003B5E94">
              <w:t>s.</w:t>
            </w:r>
          </w:p>
        </w:tc>
      </w:tr>
      <w:tr w:rsidR="00B913DF" w:rsidRPr="003B5E94" w14:paraId="7391736C" w14:textId="77777777" w:rsidTr="00ED0221">
        <w:trPr>
          <w:trHeight w:val="614"/>
        </w:trPr>
        <w:tc>
          <w:tcPr>
            <w:tcW w:w="709" w:type="dxa"/>
          </w:tcPr>
          <w:p w14:paraId="261CC1AD" w14:textId="77777777" w:rsidR="00B913DF" w:rsidRPr="003B5E94" w:rsidRDefault="00B913DF" w:rsidP="000C1460">
            <w:pPr>
              <w:ind w:right="-108"/>
            </w:pPr>
            <w:r w:rsidRPr="003B5E94">
              <w:t>2.6.</w:t>
            </w:r>
          </w:p>
        </w:tc>
        <w:tc>
          <w:tcPr>
            <w:tcW w:w="4282" w:type="dxa"/>
            <w:gridSpan w:val="2"/>
          </w:tcPr>
          <w:p w14:paraId="383ECDBC" w14:textId="641A7136" w:rsidR="00B913DF" w:rsidRPr="003B5E94" w:rsidRDefault="00B913DF" w:rsidP="00420872">
            <w:pPr>
              <w:pStyle w:val="Pagrindinistekstas"/>
              <w:spacing w:after="0" w:line="240" w:lineRule="auto"/>
              <w:jc w:val="both"/>
            </w:pPr>
            <w:r w:rsidRPr="003B5E94">
              <w:t>Ar nepasikeitė už paramos lėšas įsigytų investicijų nuosavybės forma?</w:t>
            </w:r>
          </w:p>
        </w:tc>
        <w:tc>
          <w:tcPr>
            <w:tcW w:w="1955" w:type="dxa"/>
            <w:gridSpan w:val="2"/>
            <w:tcBorders>
              <w:right w:val="nil"/>
            </w:tcBorders>
          </w:tcPr>
          <w:p w14:paraId="5C676E80" w14:textId="5FA94E5E" w:rsidR="00B913DF" w:rsidRPr="003B5E94" w:rsidRDefault="003A7512" w:rsidP="000C1460">
            <w:sdt>
              <w:sdtPr>
                <w:rPr>
                  <w:sz w:val="20"/>
                </w:rPr>
                <w:id w:val="896858787"/>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p>
          <w:p w14:paraId="350162A1" w14:textId="2877129D" w:rsidR="00B913DF" w:rsidRPr="003B5E94" w:rsidRDefault="003A7512" w:rsidP="000C1460">
            <w:sdt>
              <w:sdtPr>
                <w:rPr>
                  <w:sz w:val="20"/>
                </w:rPr>
                <w:id w:val="-2057152652"/>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p>
        </w:tc>
        <w:tc>
          <w:tcPr>
            <w:tcW w:w="880" w:type="dxa"/>
            <w:gridSpan w:val="2"/>
            <w:tcBorders>
              <w:left w:val="nil"/>
            </w:tcBorders>
          </w:tcPr>
          <w:p w14:paraId="11318246" w14:textId="77777777" w:rsidR="00B913DF" w:rsidRPr="003B5E94" w:rsidRDefault="00B913DF" w:rsidP="000C1460">
            <w:r w:rsidRPr="003B5E94">
              <w:t>Taip</w:t>
            </w:r>
          </w:p>
          <w:p w14:paraId="6EA6572D" w14:textId="200EC001" w:rsidR="00B913DF" w:rsidRPr="003B5E94" w:rsidRDefault="00B913DF" w:rsidP="000C1460">
            <w:r w:rsidRPr="003B5E94">
              <w:t>Ne</w:t>
            </w:r>
          </w:p>
        </w:tc>
        <w:tc>
          <w:tcPr>
            <w:tcW w:w="2126" w:type="dxa"/>
          </w:tcPr>
          <w:p w14:paraId="7E6B405F" w14:textId="6988062B" w:rsidR="00B913DF" w:rsidRPr="003B5E94" w:rsidRDefault="00B913DF" w:rsidP="000C1460"/>
        </w:tc>
      </w:tr>
      <w:tr w:rsidR="00F65393" w:rsidRPr="003B5E94" w14:paraId="59532970" w14:textId="77777777" w:rsidTr="00ED0221">
        <w:trPr>
          <w:trHeight w:val="614"/>
        </w:trPr>
        <w:tc>
          <w:tcPr>
            <w:tcW w:w="9952" w:type="dxa"/>
            <w:gridSpan w:val="8"/>
          </w:tcPr>
          <w:p w14:paraId="25E3A060" w14:textId="15293FBE" w:rsidR="00F65393" w:rsidRPr="003B5E94" w:rsidRDefault="00F65393" w:rsidP="009C0EA5">
            <w:pPr>
              <w:jc w:val="both"/>
            </w:pPr>
            <w:r w:rsidRPr="003B5E94">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p>
          <w:p w14:paraId="759B13CA" w14:textId="51A2865F" w:rsidR="00F65393" w:rsidRPr="003B5E94" w:rsidRDefault="00F65393" w:rsidP="007866E4">
            <w:pPr>
              <w:tabs>
                <w:tab w:val="left" w:pos="851"/>
              </w:tabs>
              <w:jc w:val="both"/>
            </w:pPr>
            <w:r w:rsidRPr="003B5E94">
              <w:t>Informa</w:t>
            </w:r>
            <w:r w:rsidR="00F80F9A" w:rsidRPr="003B5E94">
              <w:t>cija tikrinama</w:t>
            </w:r>
            <w:r w:rsidR="00376BC9" w:rsidRPr="003B5E94">
              <w:t xml:space="preserve"> viešuosiuose registruose, patikrų vietose ataskaitose</w:t>
            </w:r>
            <w:r w:rsidR="00F80F9A" w:rsidRPr="003B5E94">
              <w:t xml:space="preserve">. </w:t>
            </w:r>
            <w:r w:rsidR="00376BC9" w:rsidRPr="003B5E94">
              <w:t xml:space="preserve">Neturint prieigos prie reikiamų registrų, </w:t>
            </w:r>
            <w:r w:rsidR="00471462">
              <w:t xml:space="preserve">kreipiamasi į paramos gavėją </w:t>
            </w:r>
            <w:r w:rsidR="00376BC9" w:rsidRPr="003B5E94">
              <w:t>dėl informacijos</w:t>
            </w:r>
            <w:r w:rsidR="00471462">
              <w:t xml:space="preserve"> / dokumentų pateikimo</w:t>
            </w:r>
            <w:r w:rsidR="00376BC9" w:rsidRPr="003B5E94">
              <w:t xml:space="preserve">. </w:t>
            </w:r>
            <w:r w:rsidRPr="003B5E94">
              <w:t>Pastabų lauke nurodyti, kur tikrinta</w:t>
            </w:r>
            <w:r w:rsidR="00F80F9A" w:rsidRPr="003B5E94">
              <w:t>.</w:t>
            </w:r>
          </w:p>
        </w:tc>
      </w:tr>
      <w:tr w:rsidR="00B913DF" w:rsidRPr="003B5E94" w14:paraId="5C3B35B5" w14:textId="77777777" w:rsidTr="00ED0221">
        <w:trPr>
          <w:trHeight w:val="614"/>
        </w:trPr>
        <w:tc>
          <w:tcPr>
            <w:tcW w:w="709" w:type="dxa"/>
          </w:tcPr>
          <w:p w14:paraId="66698DAB" w14:textId="77777777" w:rsidR="00B913DF" w:rsidRPr="003B5E94" w:rsidRDefault="00B913DF" w:rsidP="000C1460">
            <w:pPr>
              <w:ind w:right="-108"/>
            </w:pPr>
            <w:r w:rsidRPr="003B5E94">
              <w:t>2.7.</w:t>
            </w:r>
          </w:p>
        </w:tc>
        <w:tc>
          <w:tcPr>
            <w:tcW w:w="4282" w:type="dxa"/>
            <w:gridSpan w:val="2"/>
          </w:tcPr>
          <w:p w14:paraId="3B058BE8" w14:textId="236E9603" w:rsidR="00B913DF" w:rsidRPr="00ED0221" w:rsidRDefault="00B913DF" w:rsidP="000C1460">
            <w:pPr>
              <w:tabs>
                <w:tab w:val="left" w:pos="318"/>
                <w:tab w:val="left" w:pos="459"/>
              </w:tabs>
              <w:ind w:left="34"/>
              <w:jc w:val="both"/>
            </w:pPr>
            <w:r w:rsidRPr="003B5E94">
              <w:rPr>
                <w:bCs/>
              </w:rPr>
              <w:t>Ar paramos gavėjas nėra įtariamas dėl galimo sukčiavimo / nusikalstamos veikos?</w:t>
            </w:r>
          </w:p>
        </w:tc>
        <w:tc>
          <w:tcPr>
            <w:tcW w:w="1955" w:type="dxa"/>
            <w:gridSpan w:val="2"/>
            <w:tcBorders>
              <w:right w:val="nil"/>
            </w:tcBorders>
          </w:tcPr>
          <w:p w14:paraId="5ED509F0" w14:textId="7CD0759F" w:rsidR="00B913DF" w:rsidRPr="003B5E94" w:rsidRDefault="003A7512" w:rsidP="000C1460">
            <w:sdt>
              <w:sdtPr>
                <w:rPr>
                  <w:sz w:val="20"/>
                </w:rPr>
                <w:id w:val="-332996373"/>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p>
          <w:p w14:paraId="305F6935" w14:textId="61D7D828" w:rsidR="00B913DF" w:rsidRPr="003B5E94" w:rsidRDefault="003A7512" w:rsidP="000C1460">
            <w:sdt>
              <w:sdtPr>
                <w:rPr>
                  <w:sz w:val="20"/>
                </w:rPr>
                <w:id w:val="1104994924"/>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p>
        </w:tc>
        <w:tc>
          <w:tcPr>
            <w:tcW w:w="880" w:type="dxa"/>
            <w:gridSpan w:val="2"/>
            <w:tcBorders>
              <w:left w:val="nil"/>
            </w:tcBorders>
          </w:tcPr>
          <w:p w14:paraId="5753D14C" w14:textId="77777777" w:rsidR="00B913DF" w:rsidRPr="003B5E94" w:rsidRDefault="00B913DF" w:rsidP="000C1460">
            <w:r w:rsidRPr="003B5E94">
              <w:t>Taip</w:t>
            </w:r>
          </w:p>
          <w:p w14:paraId="6DD9C6A7" w14:textId="2E8FF6D3" w:rsidR="00B913DF" w:rsidRPr="003B5E94" w:rsidRDefault="00B913DF" w:rsidP="000C1460">
            <w:r w:rsidRPr="003B5E94">
              <w:t>Ne</w:t>
            </w:r>
          </w:p>
        </w:tc>
        <w:tc>
          <w:tcPr>
            <w:tcW w:w="2126" w:type="dxa"/>
          </w:tcPr>
          <w:p w14:paraId="56A6E8BB" w14:textId="293D1F42" w:rsidR="00B913DF" w:rsidRPr="003B5E94" w:rsidRDefault="00B913DF" w:rsidP="000C1460"/>
        </w:tc>
      </w:tr>
      <w:tr w:rsidR="00F65393" w:rsidRPr="003B5E94" w14:paraId="1A35CBE9" w14:textId="77777777" w:rsidTr="00ED0221">
        <w:trPr>
          <w:trHeight w:val="614"/>
        </w:trPr>
        <w:tc>
          <w:tcPr>
            <w:tcW w:w="9952" w:type="dxa"/>
            <w:gridSpan w:val="8"/>
          </w:tcPr>
          <w:p w14:paraId="429CE57A" w14:textId="7799796F" w:rsidR="00230DC2" w:rsidRPr="003B5E94" w:rsidRDefault="00230DC2" w:rsidP="00ED0221">
            <w:pPr>
              <w:tabs>
                <w:tab w:val="left" w:pos="0"/>
                <w:tab w:val="left" w:pos="851"/>
                <w:tab w:val="left" w:pos="1134"/>
              </w:tabs>
              <w:ind w:right="34"/>
              <w:jc w:val="both"/>
              <w:rPr>
                <w:bCs/>
              </w:rPr>
            </w:pPr>
            <w:r w:rsidRPr="003B5E94">
              <w:rPr>
                <w:bCs/>
              </w:rPr>
              <w:t>Įtarimas sukčiavimu –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sidR="00D11510" w:rsidRPr="003B5E94">
              <w:rPr>
                <w:bCs/>
              </w:rPr>
              <w:t xml:space="preserve"> (VPS</w:t>
            </w:r>
            <w:r w:rsidRPr="003B5E94">
              <w:rPr>
                <w:bCs/>
              </w:rPr>
              <w:t xml:space="preserve"> </w:t>
            </w:r>
            <w:r w:rsidR="00D11510" w:rsidRPr="003B5E94">
              <w:rPr>
                <w:bCs/>
              </w:rPr>
              <w:t xml:space="preserve">vykdytoja </w:t>
            </w:r>
            <w:r w:rsidRPr="003B5E94">
              <w:rPr>
                <w:bCs/>
              </w:rPr>
              <w:t>įtarusi žemiau išvard</w:t>
            </w:r>
            <w:r w:rsidR="00D0202D">
              <w:rPr>
                <w:bCs/>
              </w:rPr>
              <w:t>y</w:t>
            </w:r>
            <w:r w:rsidRPr="003B5E94">
              <w:rPr>
                <w:bCs/>
              </w:rPr>
              <w:t xml:space="preserve">tus sukčiavimo atvejus turi apie tai pranešti Agentūrai): </w:t>
            </w:r>
          </w:p>
          <w:p w14:paraId="181C6153" w14:textId="77777777" w:rsidR="00230DC2" w:rsidRPr="003B5E94" w:rsidRDefault="00230DC2" w:rsidP="00ED0221">
            <w:pPr>
              <w:tabs>
                <w:tab w:val="left" w:pos="1134"/>
                <w:tab w:val="left" w:pos="1276"/>
              </w:tabs>
              <w:ind w:right="34" w:firstLine="709"/>
              <w:jc w:val="both"/>
            </w:pPr>
            <w:r w:rsidRPr="003B5E94">
              <w:t>- kai naudojami arba pateikiami suklastoti dokumentai arba dokumentai su neteisingais arba neišsamiais duomenimis, kurie galimai sudaro sąlygas neteisėtai pasinaudoti lėšomis iš Europos Bendrijos biudžeto;</w:t>
            </w:r>
          </w:p>
          <w:p w14:paraId="13CE6520" w14:textId="77777777" w:rsidR="00230DC2" w:rsidRPr="003B5E94" w:rsidRDefault="00230DC2" w:rsidP="00ED0221">
            <w:pPr>
              <w:tabs>
                <w:tab w:val="left" w:pos="1134"/>
                <w:tab w:val="left" w:pos="1276"/>
              </w:tabs>
              <w:ind w:right="34" w:firstLine="709"/>
              <w:jc w:val="both"/>
            </w:pPr>
            <w:r w:rsidRPr="003B5E94">
              <w:t>- kai pažeidžiant konkrečius įsipareigojimus slepiama informacija;</w:t>
            </w:r>
          </w:p>
          <w:p w14:paraId="700A4A66" w14:textId="4DB4F59A" w:rsidR="00230DC2" w:rsidRPr="003B5E94" w:rsidRDefault="00230DC2" w:rsidP="00ED0221">
            <w:pPr>
              <w:tabs>
                <w:tab w:val="left" w:pos="1134"/>
                <w:tab w:val="left" w:pos="1276"/>
              </w:tabs>
              <w:ind w:right="34" w:firstLine="709"/>
              <w:jc w:val="both"/>
            </w:pPr>
            <w:r w:rsidRPr="003B5E94">
              <w:t xml:space="preserve">- kai piktnaudžiaujama lėšomis, kurios skiriamos kitai veiklai arba kitu tikslu, nei </w:t>
            </w:r>
            <w:r w:rsidR="00D11510" w:rsidRPr="003B5E94">
              <w:t>kad jos buvo skirtos iš pradžių</w:t>
            </w:r>
            <w:r w:rsidRPr="003B5E94">
              <w:t>.</w:t>
            </w:r>
          </w:p>
          <w:p w14:paraId="763CEBFA" w14:textId="55D49979" w:rsidR="00F65393" w:rsidRPr="003B5E94" w:rsidRDefault="00F65393" w:rsidP="00ED0221">
            <w:pPr>
              <w:ind w:right="34"/>
              <w:jc w:val="both"/>
            </w:pPr>
            <w:r w:rsidRPr="003B5E94">
              <w:t>Žymimas atsakymas „Taip“, jeigu</w:t>
            </w:r>
            <w:r w:rsidR="00D11510" w:rsidRPr="003B5E94">
              <w:t xml:space="preserve"> VPS vykdytojai nekyla įtariamų</w:t>
            </w:r>
            <w:r w:rsidRPr="003B5E94">
              <w:t xml:space="preserve"> </w:t>
            </w:r>
            <w:r w:rsidR="00D11510" w:rsidRPr="003B5E94">
              <w:t xml:space="preserve">dėl </w:t>
            </w:r>
            <w:r w:rsidRPr="003B5E94">
              <w:t xml:space="preserve">galimo </w:t>
            </w:r>
            <w:r w:rsidR="00D11510" w:rsidRPr="003B5E94">
              <w:t xml:space="preserve">paramos gavėjo </w:t>
            </w:r>
            <w:r w:rsidRPr="003B5E94">
              <w:t>sukčiavimo ar nusikalstamos veikos požymių.</w:t>
            </w:r>
            <w:r w:rsidR="00D11510" w:rsidRPr="003B5E94">
              <w:t xml:space="preserve"> J</w:t>
            </w:r>
            <w:r w:rsidRPr="003B5E94">
              <w:t xml:space="preserve">eigu </w:t>
            </w:r>
            <w:r w:rsidR="00CE517E" w:rsidRPr="003B5E94">
              <w:t xml:space="preserve">VPS vykdytojai kyla įtariamų dėl galimo paramos gavėjo sukčiavimo ar nusikalstamos veikos, VPS vykdytoja </w:t>
            </w:r>
            <w:r w:rsidRPr="003B5E94">
              <w:t xml:space="preserve">apie tai </w:t>
            </w:r>
            <w:r w:rsidR="00CE517E" w:rsidRPr="003B5E94">
              <w:t xml:space="preserve">raštu </w:t>
            </w:r>
            <w:r w:rsidRPr="003B5E94">
              <w:t xml:space="preserve">informuoja </w:t>
            </w:r>
            <w:r w:rsidR="00CE517E" w:rsidRPr="003B5E94">
              <w:t>Agentūrą</w:t>
            </w:r>
            <w:r w:rsidRPr="003B5E94">
              <w:t xml:space="preserve">, o pastabų lauke nurodoma, kokius atvejus </w:t>
            </w:r>
            <w:r w:rsidR="00CE517E" w:rsidRPr="003B5E94">
              <w:t xml:space="preserve">VPS vykdytoja </w:t>
            </w:r>
            <w:r w:rsidRPr="003B5E94">
              <w:t>įtaria.</w:t>
            </w:r>
            <w:r w:rsidR="00D11510" w:rsidRPr="003B5E94">
              <w:t xml:space="preserve"> </w:t>
            </w:r>
            <w:r w:rsidR="00EE7DFA" w:rsidRPr="003B5E94">
              <w:rPr>
                <w:iCs/>
              </w:rPr>
              <w:t xml:space="preserve">Į klausimą atsakoma vadovaujantis </w:t>
            </w:r>
            <w:r w:rsidR="00F90ED6" w:rsidRPr="003B5E94">
              <w:rPr>
                <w:iCs/>
              </w:rPr>
              <w:t xml:space="preserve">iš </w:t>
            </w:r>
            <w:r w:rsidR="0018347A" w:rsidRPr="003B5E94">
              <w:rPr>
                <w:iCs/>
              </w:rPr>
              <w:t xml:space="preserve">Agentūros </w:t>
            </w:r>
            <w:r w:rsidR="00D0202D" w:rsidRPr="00947E2A">
              <w:rPr>
                <w:iCs/>
              </w:rPr>
              <w:t>gauta</w:t>
            </w:r>
            <w:r w:rsidR="00D0202D" w:rsidRPr="003B5E94">
              <w:rPr>
                <w:iCs/>
              </w:rPr>
              <w:t xml:space="preserve"> </w:t>
            </w:r>
            <w:r w:rsidR="00EE7DFA" w:rsidRPr="003B5E94">
              <w:rPr>
                <w:iCs/>
              </w:rPr>
              <w:t xml:space="preserve">išvada dėl įtariamo galimo sukčiavimo / nusikalstamos veikos. </w:t>
            </w:r>
            <w:r w:rsidR="00EE7DFA" w:rsidRPr="003B5E94">
              <w:rPr>
                <w:iCs/>
                <w:shd w:val="clear" w:color="auto" w:fill="FFFFFF"/>
              </w:rPr>
              <w:t xml:space="preserve">Žymimas atsakymas </w:t>
            </w:r>
            <w:r w:rsidR="00EE7DFA" w:rsidRPr="003B5E94">
              <w:t>„</w:t>
            </w:r>
            <w:r w:rsidR="00EE7DFA" w:rsidRPr="003B5E94">
              <w:rPr>
                <w:iCs/>
                <w:shd w:val="clear" w:color="auto" w:fill="FFFFFF"/>
              </w:rPr>
              <w:t>Ne</w:t>
            </w:r>
            <w:r w:rsidR="00EE7DFA" w:rsidRPr="003B5E94">
              <w:t>“</w:t>
            </w:r>
            <w:r w:rsidR="00843398" w:rsidRPr="003B5E94">
              <w:rPr>
                <w:iCs/>
                <w:shd w:val="clear" w:color="auto" w:fill="FFFFFF"/>
              </w:rPr>
              <w:t xml:space="preserve">, jei Agentūros </w:t>
            </w:r>
            <w:r w:rsidR="00EE7DFA" w:rsidRPr="003B5E94">
              <w:rPr>
                <w:iCs/>
                <w:shd w:val="clear" w:color="auto" w:fill="FFFFFF"/>
              </w:rPr>
              <w:t>išvadoje patvirtinama, kad paraiška atitinka vieną ir (arba) daugiau įtariamos nusikalstamos veikos požymių</w:t>
            </w:r>
            <w:r w:rsidR="00843398" w:rsidRPr="003B5E94">
              <w:rPr>
                <w:iCs/>
                <w:shd w:val="clear" w:color="auto" w:fill="FFFFFF"/>
              </w:rPr>
              <w:t>.</w:t>
            </w:r>
            <w:r w:rsidR="0035546C" w:rsidRPr="003B5E94">
              <w:rPr>
                <w:iCs/>
                <w:shd w:val="clear" w:color="auto" w:fill="FFFFFF"/>
              </w:rPr>
              <w:t xml:space="preserve"> Toliau atliekami Agentūros išvadoje nurodyti veiksmai.</w:t>
            </w:r>
          </w:p>
        </w:tc>
      </w:tr>
      <w:tr w:rsidR="00B913DF" w:rsidRPr="003B5E94" w14:paraId="6EF4815F" w14:textId="77777777" w:rsidTr="00ED0221">
        <w:trPr>
          <w:trHeight w:val="614"/>
        </w:trPr>
        <w:tc>
          <w:tcPr>
            <w:tcW w:w="709" w:type="dxa"/>
          </w:tcPr>
          <w:p w14:paraId="1CDC6750" w14:textId="77777777" w:rsidR="00B913DF" w:rsidRPr="003B5E94" w:rsidRDefault="00B913DF" w:rsidP="000C1460">
            <w:pPr>
              <w:ind w:right="-108"/>
            </w:pPr>
            <w:r w:rsidRPr="003B5E94">
              <w:t>2.8.</w:t>
            </w:r>
          </w:p>
        </w:tc>
        <w:tc>
          <w:tcPr>
            <w:tcW w:w="4282" w:type="dxa"/>
            <w:gridSpan w:val="2"/>
          </w:tcPr>
          <w:p w14:paraId="5A22CE58" w14:textId="66B3845E" w:rsidR="00B913DF" w:rsidRPr="003B5E94" w:rsidRDefault="00B913DF" w:rsidP="00381FD8">
            <w:pPr>
              <w:tabs>
                <w:tab w:val="left" w:pos="318"/>
              </w:tabs>
              <w:ind w:left="34"/>
              <w:jc w:val="both"/>
            </w:pPr>
            <w:r w:rsidRPr="003B5E94">
              <w:t>Ar paramos gavėjas yra įtrauktas į rizikingų projektų sąrašą, nustačius 2 arba daugiau požymių pagal Galimai neteisėtų sąlygų gauti paramą metodiką?</w:t>
            </w:r>
          </w:p>
        </w:tc>
        <w:tc>
          <w:tcPr>
            <w:tcW w:w="1955" w:type="dxa"/>
            <w:gridSpan w:val="2"/>
            <w:tcBorders>
              <w:right w:val="nil"/>
            </w:tcBorders>
          </w:tcPr>
          <w:p w14:paraId="01A1A101" w14:textId="5674E042" w:rsidR="00B913DF" w:rsidRPr="003B5E94" w:rsidRDefault="003A7512" w:rsidP="000C1460">
            <w:sdt>
              <w:sdtPr>
                <w:rPr>
                  <w:sz w:val="20"/>
                </w:rPr>
                <w:id w:val="711692788"/>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p>
          <w:p w14:paraId="30AA55DE" w14:textId="1081F9E7" w:rsidR="00B913DF" w:rsidRPr="003B5E94" w:rsidRDefault="003A7512" w:rsidP="000C1460">
            <w:sdt>
              <w:sdtPr>
                <w:rPr>
                  <w:sz w:val="20"/>
                </w:rPr>
                <w:id w:val="996383584"/>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p>
          <w:p w14:paraId="0A2679FC" w14:textId="29136CA2" w:rsidR="00B913DF" w:rsidRPr="003B5E94" w:rsidRDefault="00B913DF" w:rsidP="000C1460"/>
        </w:tc>
        <w:tc>
          <w:tcPr>
            <w:tcW w:w="880" w:type="dxa"/>
            <w:gridSpan w:val="2"/>
            <w:tcBorders>
              <w:left w:val="nil"/>
            </w:tcBorders>
          </w:tcPr>
          <w:p w14:paraId="2D06EF5A" w14:textId="77777777" w:rsidR="00B913DF" w:rsidRPr="003B5E94" w:rsidRDefault="00B913DF" w:rsidP="000C1460">
            <w:r w:rsidRPr="003B5E94">
              <w:t>Taip</w:t>
            </w:r>
          </w:p>
          <w:p w14:paraId="7E192470" w14:textId="77777777" w:rsidR="00B913DF" w:rsidRPr="003B5E94" w:rsidRDefault="00B913DF" w:rsidP="000C1460">
            <w:r w:rsidRPr="003B5E94">
              <w:t>Ne</w:t>
            </w:r>
          </w:p>
          <w:p w14:paraId="1F99FF3C" w14:textId="75E2878C" w:rsidR="00B913DF" w:rsidRPr="003B5E94" w:rsidRDefault="00B913DF" w:rsidP="000C1460"/>
        </w:tc>
        <w:tc>
          <w:tcPr>
            <w:tcW w:w="2126" w:type="dxa"/>
          </w:tcPr>
          <w:p w14:paraId="71E16534" w14:textId="5AE38E2C" w:rsidR="00B913DF" w:rsidRPr="003B5E94" w:rsidRDefault="00B913DF" w:rsidP="000C1460"/>
        </w:tc>
      </w:tr>
      <w:tr w:rsidR="00F65393" w:rsidRPr="003B5E94" w14:paraId="661327CC" w14:textId="77777777" w:rsidTr="00ED0221">
        <w:trPr>
          <w:trHeight w:val="614"/>
        </w:trPr>
        <w:tc>
          <w:tcPr>
            <w:tcW w:w="9952" w:type="dxa"/>
            <w:gridSpan w:val="8"/>
          </w:tcPr>
          <w:p w14:paraId="2E1BD32B" w14:textId="06D58785" w:rsidR="00F65393" w:rsidRPr="003B5E94" w:rsidRDefault="00F65393" w:rsidP="00444AAD">
            <w:pPr>
              <w:jc w:val="both"/>
            </w:pPr>
            <w:r w:rsidRPr="003B5E94">
              <w:t>Žymimas atsakymas „Taip“, jeigu nustatoma (vadovaujamasi informacija</w:t>
            </w:r>
            <w:r w:rsidR="00E542D4">
              <w:t>,</w:t>
            </w:r>
            <w:r w:rsidR="00E627B7" w:rsidRPr="003B5E94">
              <w:t xml:space="preserve"> gauta iš Agentūros</w:t>
            </w:r>
            <w:r w:rsidRPr="003B5E94">
              <w:t>, esančia projekto byloje), kad projektas turi rizikingumo požymį dėl įtartų, bet nepasitvirtinusių galimai neteisėtų sąlygų gauti paramą.</w:t>
            </w:r>
          </w:p>
          <w:p w14:paraId="4958932E" w14:textId="61EEA144" w:rsidR="00F65393" w:rsidRPr="003B5E94" w:rsidRDefault="00F65393" w:rsidP="002D168D">
            <w:pPr>
              <w:spacing w:line="252" w:lineRule="auto"/>
              <w:ind w:right="5"/>
              <w:jc w:val="both"/>
            </w:pPr>
            <w:r w:rsidRPr="003B5E94">
              <w:lastRenderedPageBreak/>
              <w:t>Žymimas atsakymas „Ne“, jeigu projektas neturi rizikingumo požymio dėl įtartų, bet nepasitvirtinusių galimai neteisėtų sąlygų gauti paramą.</w:t>
            </w:r>
            <w:r w:rsidRPr="003B5E94">
              <w:rPr>
                <w:color w:val="FF0000"/>
              </w:rPr>
              <w:t xml:space="preserve">  </w:t>
            </w:r>
          </w:p>
        </w:tc>
      </w:tr>
      <w:tr w:rsidR="00B913DF" w:rsidRPr="003B5E94" w14:paraId="4F80CC2A" w14:textId="77777777" w:rsidTr="00ED0221">
        <w:trPr>
          <w:trHeight w:val="614"/>
        </w:trPr>
        <w:tc>
          <w:tcPr>
            <w:tcW w:w="738" w:type="dxa"/>
            <w:gridSpan w:val="2"/>
          </w:tcPr>
          <w:p w14:paraId="05D61BC5" w14:textId="0318A0DA" w:rsidR="00B913DF" w:rsidRPr="003B5E94" w:rsidRDefault="00B913DF" w:rsidP="009C0EA5">
            <w:pPr>
              <w:jc w:val="both"/>
            </w:pPr>
            <w:r w:rsidRPr="003B5E94">
              <w:lastRenderedPageBreak/>
              <w:t xml:space="preserve">2.9. </w:t>
            </w:r>
          </w:p>
        </w:tc>
        <w:tc>
          <w:tcPr>
            <w:tcW w:w="4365" w:type="dxa"/>
            <w:gridSpan w:val="2"/>
          </w:tcPr>
          <w:p w14:paraId="01F408CC" w14:textId="04E02B10" w:rsidR="00B913DF" w:rsidRPr="003B5E94" w:rsidRDefault="00B913DF" w:rsidP="009C0EA5">
            <w:pPr>
              <w:jc w:val="both"/>
            </w:pPr>
            <w:r w:rsidRPr="003B5E94">
              <w:rPr>
                <w:bCs/>
              </w:rPr>
              <w:t>Jeigu į prieš tai pateiktą klausimą atsakyta „Taip“, ar paramos gavėjas nesukūrė galimai neteisėtų sąlygų gauti paramą?</w:t>
            </w:r>
          </w:p>
        </w:tc>
        <w:tc>
          <w:tcPr>
            <w:tcW w:w="2552" w:type="dxa"/>
            <w:gridSpan w:val="2"/>
          </w:tcPr>
          <w:p w14:paraId="431AE9EA" w14:textId="345ED43C" w:rsidR="00314A58" w:rsidRPr="003B5E94" w:rsidRDefault="003A7512" w:rsidP="009C0EA5">
            <w:pPr>
              <w:jc w:val="both"/>
            </w:pPr>
            <w:sdt>
              <w:sdtPr>
                <w:rPr>
                  <w:sz w:val="20"/>
                </w:rPr>
                <w:id w:val="796951759"/>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r w:rsidR="00314A58" w:rsidRPr="003B5E94">
              <w:t xml:space="preserve">                        </w:t>
            </w:r>
            <w:r w:rsidR="00B913DF" w:rsidRPr="003B5E94">
              <w:t>Taip</w:t>
            </w:r>
          </w:p>
          <w:p w14:paraId="7EADBB88" w14:textId="38A48712" w:rsidR="00314A58" w:rsidRPr="003B5E94" w:rsidRDefault="003A7512" w:rsidP="009C0EA5">
            <w:pPr>
              <w:jc w:val="both"/>
            </w:pPr>
            <w:sdt>
              <w:sdtPr>
                <w:rPr>
                  <w:sz w:val="20"/>
                </w:rPr>
                <w:id w:val="-1793594078"/>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r w:rsidR="00314A58" w:rsidRPr="003B5E94">
              <w:t xml:space="preserve">                        </w:t>
            </w:r>
            <w:r w:rsidR="00A075AE">
              <w:t xml:space="preserve"> </w:t>
            </w:r>
            <w:r w:rsidR="00B913DF" w:rsidRPr="003B5E94">
              <w:t xml:space="preserve">Ne </w:t>
            </w:r>
          </w:p>
          <w:p w14:paraId="0A021E61" w14:textId="4E4C1D2C" w:rsidR="00B913DF" w:rsidRPr="003B5E94" w:rsidRDefault="003A7512" w:rsidP="009C0EA5">
            <w:pPr>
              <w:jc w:val="both"/>
            </w:pPr>
            <w:sdt>
              <w:sdtPr>
                <w:rPr>
                  <w:sz w:val="20"/>
                </w:rPr>
                <w:id w:val="1151252976"/>
                <w14:checkbox>
                  <w14:checked w14:val="0"/>
                  <w14:checkedState w14:val="2612" w14:font="MS Gothic"/>
                  <w14:uncheckedState w14:val="2610" w14:font="MS Gothic"/>
                </w14:checkbox>
              </w:sdtPr>
              <w:sdtEndPr/>
              <w:sdtContent>
                <w:r w:rsidR="00A075AE">
                  <w:rPr>
                    <w:rFonts w:ascii="MS Gothic" w:eastAsia="MS Gothic" w:hAnsi="MS Gothic" w:hint="eastAsia"/>
                    <w:sz w:val="20"/>
                  </w:rPr>
                  <w:t>☐</w:t>
                </w:r>
              </w:sdtContent>
            </w:sdt>
            <w:r w:rsidR="00314A58" w:rsidRPr="003B5E94">
              <w:t xml:space="preserve">                         </w:t>
            </w:r>
            <w:r w:rsidR="00B913DF" w:rsidRPr="003B5E94">
              <w:t>N/</w:t>
            </w:r>
            <w:r w:rsidR="00E542D4">
              <w:t>A</w:t>
            </w:r>
          </w:p>
        </w:tc>
        <w:tc>
          <w:tcPr>
            <w:tcW w:w="2297" w:type="dxa"/>
            <w:gridSpan w:val="2"/>
          </w:tcPr>
          <w:p w14:paraId="7D7A14E7" w14:textId="02B6BEC3" w:rsidR="00B913DF" w:rsidRPr="003B5E94" w:rsidRDefault="00B913DF" w:rsidP="009C0EA5">
            <w:pPr>
              <w:jc w:val="both"/>
            </w:pPr>
          </w:p>
        </w:tc>
      </w:tr>
      <w:tr w:rsidR="00F65393" w:rsidRPr="003B5E94" w14:paraId="0E6786DD" w14:textId="77777777" w:rsidTr="00ED0221">
        <w:trPr>
          <w:trHeight w:val="614"/>
        </w:trPr>
        <w:tc>
          <w:tcPr>
            <w:tcW w:w="9952" w:type="dxa"/>
            <w:gridSpan w:val="8"/>
          </w:tcPr>
          <w:p w14:paraId="428CEFEE" w14:textId="2F0C2D51" w:rsidR="00F65393" w:rsidRPr="003B5E94" w:rsidRDefault="00F65393" w:rsidP="00444AAD">
            <w:pPr>
              <w:spacing w:line="252" w:lineRule="auto"/>
              <w:jc w:val="both"/>
            </w:pPr>
            <w:r w:rsidRPr="003B5E94">
              <w:t>Tikrinami tik tie paramos gavėjai, tarp kurių vertinant paraišką buvo nustatyti ryšiai, lemiantys galimai dirbtinai sukurtų sąlygų gauti paramą sukūrimą. Tikrinama, ar tarp šių paramos gavėjų neatsirado papildomų kriterijų, kurie nebuvo tirti vertinant paraišką.</w:t>
            </w:r>
            <w:r w:rsidR="00562C5E" w:rsidRPr="003B5E94">
              <w:t xml:space="preserve"> Dėl patikrinimo raštu kreipiamasi į Agentūrą. Atsakant į šį klausimą vadovaujamasi iš Agentūros gauta informacija.</w:t>
            </w:r>
          </w:p>
          <w:p w14:paraId="33DD5EA5" w14:textId="422EBFC0" w:rsidR="00F65393" w:rsidRPr="003B5E94" w:rsidRDefault="00F65393" w:rsidP="00444AAD">
            <w:pPr>
              <w:spacing w:line="252" w:lineRule="auto"/>
              <w:jc w:val="both"/>
            </w:pPr>
            <w:r w:rsidRPr="003B5E94">
              <w:t xml:space="preserve">Žymimas atsakymas „Taip“, jeigu </w:t>
            </w:r>
            <w:r w:rsidR="000A0A21" w:rsidRPr="003B5E94">
              <w:t xml:space="preserve">Agentūra </w:t>
            </w:r>
            <w:r w:rsidRPr="003B5E94">
              <w:t>patikrinus</w:t>
            </w:r>
            <w:r w:rsidR="00562C5E" w:rsidRPr="003B5E94">
              <w:t>i</w:t>
            </w:r>
            <w:r w:rsidRPr="003B5E94">
              <w:t xml:space="preserve"> paramos gavėjo duomenis </w:t>
            </w:r>
            <w:r w:rsidR="00562C5E" w:rsidRPr="003B5E94">
              <w:t>nustatė</w:t>
            </w:r>
            <w:r w:rsidRPr="003B5E94">
              <w:t>, kad jis nesukūrė galimai neteisėtų sąlygų gauti paramą pagal Galimai neteisėtų sąlygų gauti paramą metodiką</w:t>
            </w:r>
            <w:r w:rsidR="00345C32" w:rsidRPr="003B5E94">
              <w:t xml:space="preserve">, nurodytą </w:t>
            </w:r>
            <w:r w:rsidR="009072BB" w:rsidRPr="003B5E94">
              <w:t>VP administravimo taisyklėse</w:t>
            </w:r>
            <w:r w:rsidR="001B3284">
              <w:t>.</w:t>
            </w:r>
          </w:p>
          <w:p w14:paraId="4E84A9F8" w14:textId="654FA363" w:rsidR="00F65393" w:rsidRPr="003B5E94" w:rsidRDefault="00F65393" w:rsidP="00444AAD">
            <w:pPr>
              <w:spacing w:line="252" w:lineRule="auto"/>
              <w:jc w:val="both"/>
            </w:pPr>
            <w:r w:rsidRPr="003B5E94">
              <w:t xml:space="preserve">Žymimas atsakymas „Ne“, jeigu </w:t>
            </w:r>
            <w:r w:rsidR="00562C5E" w:rsidRPr="003B5E94">
              <w:t>Agentūra</w:t>
            </w:r>
            <w:r w:rsidR="00E542D4">
              <w:t>,</w:t>
            </w:r>
            <w:r w:rsidR="00562C5E" w:rsidRPr="003B5E94">
              <w:t xml:space="preserve"> </w:t>
            </w:r>
            <w:r w:rsidRPr="003B5E94">
              <w:t>patikrinus</w:t>
            </w:r>
            <w:r w:rsidR="00562C5E" w:rsidRPr="003B5E94">
              <w:t>i</w:t>
            </w:r>
            <w:r w:rsidRPr="003B5E94">
              <w:t xml:space="preserve"> pa</w:t>
            </w:r>
            <w:r w:rsidR="00562C5E" w:rsidRPr="003B5E94">
              <w:t>ramos gavėjo duomenis, nustatė</w:t>
            </w:r>
            <w:r w:rsidRPr="003B5E94">
              <w:t>, kad jis sukūrė galimai neteisėtas sąlygas gauti paramą pagal Galimai neteisėtų sąlygų gauti paramą metodiką</w:t>
            </w:r>
            <w:r w:rsidR="00345C32" w:rsidRPr="003B5E94">
              <w:t xml:space="preserve">, nurodytą </w:t>
            </w:r>
            <w:r w:rsidR="009072BB" w:rsidRPr="003B5E94">
              <w:t>VP administravimo taisyklės</w:t>
            </w:r>
            <w:r w:rsidR="001B3284">
              <w:t>e</w:t>
            </w:r>
            <w:r w:rsidRPr="003B5E94">
              <w:t>. Tokiu atveju</w:t>
            </w:r>
            <w:r w:rsidR="001020E2" w:rsidRPr="003B5E94">
              <w:t xml:space="preserve"> </w:t>
            </w:r>
            <w:r w:rsidR="001020E2" w:rsidRPr="003B5E94">
              <w:rPr>
                <w:iCs/>
                <w:shd w:val="clear" w:color="auto" w:fill="FFFFFF"/>
              </w:rPr>
              <w:t>toliau atliekami Agentūros išvadoje nurodyti veiksmai</w:t>
            </w:r>
            <w:r w:rsidRPr="003B5E94">
              <w:t>.</w:t>
            </w:r>
          </w:p>
          <w:p w14:paraId="67359A26" w14:textId="1180D1E7" w:rsidR="00F65393" w:rsidRPr="003B5E94" w:rsidRDefault="00F65393" w:rsidP="00444AAD">
            <w:pPr>
              <w:jc w:val="both"/>
            </w:pPr>
            <w:r w:rsidRPr="003B5E94">
              <w:t>Žymimas atsakymas „N/</w:t>
            </w:r>
            <w:r w:rsidR="00E542D4">
              <w:t>A</w:t>
            </w:r>
            <w:r w:rsidRPr="003B5E94">
              <w:t>“, jeigu į prieš tai pateiktą klausimą atsakyta „Ne“.</w:t>
            </w:r>
          </w:p>
        </w:tc>
      </w:tr>
    </w:tbl>
    <w:p w14:paraId="76091A06" w14:textId="77777777" w:rsidR="00792FB3" w:rsidRPr="003B5E94" w:rsidRDefault="00792FB3" w:rsidP="00792FB3">
      <w:pPr>
        <w:ind w:right="-108" w:firstLine="720"/>
      </w:pPr>
    </w:p>
    <w:p w14:paraId="56384DBE" w14:textId="079FCBE9" w:rsidR="0007101C" w:rsidRPr="003B5E94" w:rsidRDefault="0007101C" w:rsidP="0007101C">
      <w:pPr>
        <w:tabs>
          <w:tab w:val="left" w:pos="426"/>
        </w:tabs>
        <w:jc w:val="both"/>
      </w:pPr>
      <w:r w:rsidRPr="003B5E94">
        <w:t>Išvados: _______________________________________________________________________</w:t>
      </w:r>
      <w:r w:rsidR="003B5E94">
        <w:t>____</w:t>
      </w:r>
    </w:p>
    <w:p w14:paraId="490B4BB6" w14:textId="77777777" w:rsidR="0007101C" w:rsidRPr="003B5E94" w:rsidRDefault="0007101C" w:rsidP="0007101C">
      <w:pPr>
        <w:tabs>
          <w:tab w:val="left" w:pos="426"/>
        </w:tabs>
        <w:jc w:val="both"/>
      </w:pPr>
    </w:p>
    <w:p w14:paraId="51646F37" w14:textId="2FF2C2BF" w:rsidR="0007101C" w:rsidRPr="003B5E94" w:rsidRDefault="0007101C" w:rsidP="0007101C">
      <w:pPr>
        <w:tabs>
          <w:tab w:val="left" w:pos="426"/>
        </w:tabs>
        <w:jc w:val="both"/>
      </w:pPr>
      <w:r w:rsidRPr="003B5E94">
        <w:t>Pastabos:_______________________________________________________________________</w:t>
      </w:r>
      <w:r w:rsidR="003B5E94">
        <w:t>___</w:t>
      </w:r>
    </w:p>
    <w:p w14:paraId="150B729D" w14:textId="77777777" w:rsidR="006E12D6" w:rsidRPr="003B5E94" w:rsidRDefault="006E12D6" w:rsidP="006E12D6"/>
    <w:p w14:paraId="7338BE82" w14:textId="77777777" w:rsidR="006E12D6" w:rsidRPr="003B5E94" w:rsidRDefault="006E12D6" w:rsidP="006E12D6">
      <w:r w:rsidRPr="003B5E94">
        <w:t>Vertinimą atliko:</w:t>
      </w:r>
    </w:p>
    <w:p w14:paraId="62F17A62" w14:textId="16013867" w:rsidR="006E12D6" w:rsidRPr="003B5E94" w:rsidRDefault="003150EC" w:rsidP="006E12D6">
      <w:r w:rsidRPr="003B5E94">
        <w:t>_________________            _________</w:t>
      </w:r>
      <w:r w:rsidR="006E12D6" w:rsidRPr="003B5E94">
        <w:t xml:space="preserve">          </w:t>
      </w:r>
      <w:r w:rsidRPr="003B5E94">
        <w:t>____</w:t>
      </w:r>
      <w:r w:rsidR="006E12D6" w:rsidRPr="003B5E94">
        <w:t>_________________________</w:t>
      </w:r>
      <w:r w:rsidRPr="003B5E94">
        <w:t xml:space="preserve">     ______________</w:t>
      </w:r>
    </w:p>
    <w:p w14:paraId="64F0F6DD" w14:textId="77777777" w:rsidR="006E12D6" w:rsidRPr="003B5E94" w:rsidRDefault="006E12D6" w:rsidP="006E12D6">
      <w:pPr>
        <w:tabs>
          <w:tab w:val="left" w:pos="360"/>
        </w:tabs>
      </w:pPr>
      <w:r w:rsidRPr="003B5E94">
        <w:t xml:space="preserve">          (pareigos</w:t>
      </w:r>
      <w:r w:rsidR="003150EC" w:rsidRPr="003B5E94">
        <w:t>)</w:t>
      </w:r>
      <w:r w:rsidR="003150EC" w:rsidRPr="003B5E94">
        <w:tab/>
        <w:t xml:space="preserve">      (parašas)</w:t>
      </w:r>
      <w:r w:rsidR="003150EC" w:rsidRPr="003B5E94">
        <w:tab/>
        <w:t xml:space="preserve">  </w:t>
      </w:r>
      <w:r w:rsidR="0007101C" w:rsidRPr="003B5E94">
        <w:t xml:space="preserve">                 </w:t>
      </w:r>
      <w:r w:rsidRPr="003B5E94">
        <w:t>(vardas, pavardė)</w:t>
      </w:r>
      <w:r w:rsidR="003150EC" w:rsidRPr="003B5E94">
        <w:t xml:space="preserve"> </w:t>
      </w:r>
      <w:r w:rsidR="003150EC" w:rsidRPr="003B5E94">
        <w:tab/>
      </w:r>
      <w:r w:rsidR="0007101C" w:rsidRPr="003B5E94">
        <w:t xml:space="preserve">                 </w:t>
      </w:r>
      <w:r w:rsidR="003150EC" w:rsidRPr="003B5E94">
        <w:t>(data)</w:t>
      </w:r>
    </w:p>
    <w:p w14:paraId="0B3B6065" w14:textId="77777777" w:rsidR="006E12D6" w:rsidRPr="003B5E94" w:rsidRDefault="006E12D6" w:rsidP="006E12D6">
      <w:pPr>
        <w:tabs>
          <w:tab w:val="left" w:pos="360"/>
        </w:tabs>
      </w:pPr>
    </w:p>
    <w:sectPr w:rsidR="006E12D6" w:rsidRPr="003B5E94" w:rsidSect="00ED0221">
      <w:headerReference w:type="default" r:id="rId9"/>
      <w:footerReference w:type="default" r:id="rId10"/>
      <w:headerReference w:type="first" r:id="rId11"/>
      <w:footerReference w:type="first" r:id="rId12"/>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0E8E" w14:textId="77777777" w:rsidR="003A7512" w:rsidRDefault="003A7512">
      <w:r>
        <w:separator/>
      </w:r>
    </w:p>
  </w:endnote>
  <w:endnote w:type="continuationSeparator" w:id="0">
    <w:p w14:paraId="28667315" w14:textId="77777777" w:rsidR="003A7512" w:rsidRDefault="003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8000002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2F11" w14:textId="4AED4CD3" w:rsidR="0018095A" w:rsidRPr="00CF7EB5" w:rsidRDefault="00CF7EB5" w:rsidP="0018095A">
    <w:pPr>
      <w:pStyle w:val="Porat"/>
      <w:jc w:val="right"/>
      <w:rPr>
        <w:sz w:val="20"/>
        <w:szCs w:val="20"/>
        <w:lang w:val="lt-LT"/>
      </w:rPr>
    </w:pPr>
    <w:r w:rsidRPr="00CF7EB5">
      <w:rPr>
        <w:lang w:val="lt-LT"/>
      </w:rPr>
      <w:t>2</w:t>
    </w:r>
    <w:r w:rsidR="00F371F9">
      <w:rPr>
        <w:lang w:val="lt-LT"/>
      </w:rPr>
      <w:t xml:space="preserve">020 m. gegužės 19 </w:t>
    </w:r>
    <w:r w:rsidR="000A5ED8">
      <w:rPr>
        <w:lang w:val="lt-LT"/>
      </w:rPr>
      <w:t>d. įsakymas Nr. BR1-</w:t>
    </w:r>
    <w:r w:rsidR="00F371F9">
      <w:rPr>
        <w:lang w:val="lt-LT"/>
      </w:rPr>
      <w:t>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CB19" w14:textId="4A27292B" w:rsidR="003F2FB8" w:rsidRPr="00CF7EB5" w:rsidRDefault="00CF7EB5" w:rsidP="003F2FB8">
    <w:pPr>
      <w:pStyle w:val="Porat"/>
      <w:jc w:val="right"/>
      <w:rPr>
        <w:lang w:val="lt-LT"/>
      </w:rPr>
    </w:pPr>
    <w:r w:rsidRPr="00CF7EB5">
      <w:rPr>
        <w:lang w:val="lt-LT"/>
      </w:rPr>
      <w:t>2</w:t>
    </w:r>
    <w:r w:rsidR="000A5ED8">
      <w:rPr>
        <w:lang w:val="lt-LT"/>
      </w:rPr>
      <w:t>020</w:t>
    </w:r>
    <w:r w:rsidR="00F371F9">
      <w:rPr>
        <w:lang w:val="lt-LT"/>
      </w:rPr>
      <w:t xml:space="preserve"> m. gegužės 19 </w:t>
    </w:r>
    <w:r w:rsidRPr="00CF7EB5">
      <w:rPr>
        <w:lang w:val="lt-LT"/>
      </w:rPr>
      <w:t xml:space="preserve">d. įsakymas </w:t>
    </w:r>
    <w:r w:rsidR="000A5ED8">
      <w:rPr>
        <w:lang w:val="lt-LT"/>
      </w:rPr>
      <w:t>Nr. BR1-</w:t>
    </w:r>
    <w:r w:rsidR="00F371F9">
      <w:rPr>
        <w:lang w:val="lt-LT"/>
      </w:rPr>
      <w:t>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6C8B" w14:textId="77777777" w:rsidR="003A7512" w:rsidRDefault="003A7512">
      <w:r>
        <w:separator/>
      </w:r>
    </w:p>
  </w:footnote>
  <w:footnote w:type="continuationSeparator" w:id="0">
    <w:p w14:paraId="3C8FF654" w14:textId="77777777" w:rsidR="003A7512" w:rsidRDefault="003A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092807"/>
      <w:docPartObj>
        <w:docPartGallery w:val="Page Numbers (Top of Page)"/>
        <w:docPartUnique/>
      </w:docPartObj>
    </w:sdtPr>
    <w:sdtEndPr/>
    <w:sdtContent>
      <w:p w14:paraId="01E75E0D" w14:textId="54EBAB13" w:rsidR="001E38CF" w:rsidRDefault="001E38CF">
        <w:pPr>
          <w:pStyle w:val="Antrats"/>
          <w:jc w:val="center"/>
        </w:pPr>
        <w:r>
          <w:fldChar w:fldCharType="begin"/>
        </w:r>
        <w:r>
          <w:instrText>PAGE   \* MERGEFORMAT</w:instrText>
        </w:r>
        <w:r>
          <w:fldChar w:fldCharType="separate"/>
        </w:r>
        <w:r w:rsidR="003F2FB8" w:rsidRPr="003F2FB8">
          <w:rPr>
            <w:noProof/>
            <w:lang w:val="lt-LT"/>
          </w:rPr>
          <w:t>3</w:t>
        </w:r>
        <w:r>
          <w:fldChar w:fldCharType="end"/>
        </w:r>
      </w:p>
    </w:sdtContent>
  </w:sdt>
  <w:p w14:paraId="753366DB" w14:textId="77777777" w:rsidR="001E38CF" w:rsidRDefault="001E38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C279" w14:textId="77777777" w:rsidR="00EC3B49" w:rsidRDefault="00EC3B49" w:rsidP="0046438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103A"/>
    <w:multiLevelType w:val="hybridMultilevel"/>
    <w:tmpl w:val="919A33C6"/>
    <w:lvl w:ilvl="0" w:tplc="A7FA8A92">
      <w:start w:val="1"/>
      <w:numFmt w:val="decimal"/>
      <w:lvlText w:val="%1."/>
      <w:lvlJc w:val="left"/>
      <w:pPr>
        <w:tabs>
          <w:tab w:val="num" w:pos="852"/>
        </w:tabs>
        <w:ind w:left="852" w:firstLine="680"/>
      </w:pPr>
      <w:rPr>
        <w:rFonts w:hint="default"/>
        <w:strike w:val="0"/>
      </w:rPr>
    </w:lvl>
    <w:lvl w:ilvl="1" w:tplc="6660F81A">
      <w:start w:val="5"/>
      <w:numFmt w:val="decimal"/>
      <w:lvlText w:val="%2"/>
      <w:lvlJc w:val="left"/>
      <w:pPr>
        <w:tabs>
          <w:tab w:val="num" w:pos="1932"/>
        </w:tabs>
        <w:ind w:left="1932" w:hanging="360"/>
      </w:pPr>
      <w:rPr>
        <w:rFonts w:hint="default"/>
      </w:rPr>
    </w:lvl>
    <w:lvl w:ilvl="2" w:tplc="0427001B" w:tentative="1">
      <w:start w:val="1"/>
      <w:numFmt w:val="lowerRoman"/>
      <w:lvlText w:val="%3."/>
      <w:lvlJc w:val="right"/>
      <w:pPr>
        <w:tabs>
          <w:tab w:val="num" w:pos="2652"/>
        </w:tabs>
        <w:ind w:left="2652" w:hanging="180"/>
      </w:pPr>
    </w:lvl>
    <w:lvl w:ilvl="3" w:tplc="0427000F" w:tentative="1">
      <w:start w:val="1"/>
      <w:numFmt w:val="decimal"/>
      <w:lvlText w:val="%4."/>
      <w:lvlJc w:val="left"/>
      <w:pPr>
        <w:tabs>
          <w:tab w:val="num" w:pos="3372"/>
        </w:tabs>
        <w:ind w:left="3372" w:hanging="360"/>
      </w:pPr>
    </w:lvl>
    <w:lvl w:ilvl="4" w:tplc="04270019" w:tentative="1">
      <w:start w:val="1"/>
      <w:numFmt w:val="lowerLetter"/>
      <w:lvlText w:val="%5."/>
      <w:lvlJc w:val="left"/>
      <w:pPr>
        <w:tabs>
          <w:tab w:val="num" w:pos="4092"/>
        </w:tabs>
        <w:ind w:left="4092" w:hanging="360"/>
      </w:pPr>
    </w:lvl>
    <w:lvl w:ilvl="5" w:tplc="0427001B" w:tentative="1">
      <w:start w:val="1"/>
      <w:numFmt w:val="lowerRoman"/>
      <w:lvlText w:val="%6."/>
      <w:lvlJc w:val="right"/>
      <w:pPr>
        <w:tabs>
          <w:tab w:val="num" w:pos="4812"/>
        </w:tabs>
        <w:ind w:left="4812" w:hanging="180"/>
      </w:pPr>
    </w:lvl>
    <w:lvl w:ilvl="6" w:tplc="0427000F" w:tentative="1">
      <w:start w:val="1"/>
      <w:numFmt w:val="decimal"/>
      <w:lvlText w:val="%7."/>
      <w:lvlJc w:val="left"/>
      <w:pPr>
        <w:tabs>
          <w:tab w:val="num" w:pos="5532"/>
        </w:tabs>
        <w:ind w:left="5532" w:hanging="360"/>
      </w:pPr>
    </w:lvl>
    <w:lvl w:ilvl="7" w:tplc="04270019" w:tentative="1">
      <w:start w:val="1"/>
      <w:numFmt w:val="lowerLetter"/>
      <w:lvlText w:val="%8."/>
      <w:lvlJc w:val="left"/>
      <w:pPr>
        <w:tabs>
          <w:tab w:val="num" w:pos="6252"/>
        </w:tabs>
        <w:ind w:left="6252" w:hanging="360"/>
      </w:pPr>
    </w:lvl>
    <w:lvl w:ilvl="8" w:tplc="0427001B" w:tentative="1">
      <w:start w:val="1"/>
      <w:numFmt w:val="lowerRoman"/>
      <w:lvlText w:val="%9."/>
      <w:lvlJc w:val="right"/>
      <w:pPr>
        <w:tabs>
          <w:tab w:val="num" w:pos="6972"/>
        </w:tabs>
        <w:ind w:left="6972" w:hanging="180"/>
      </w:pPr>
    </w:lvl>
  </w:abstractNum>
  <w:abstractNum w:abstractNumId="1" w15:restartNumberingAfterBreak="0">
    <w:nsid w:val="079E5923"/>
    <w:multiLevelType w:val="hybridMultilevel"/>
    <w:tmpl w:val="18060666"/>
    <w:lvl w:ilvl="0" w:tplc="DCDA4C4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440082"/>
    <w:multiLevelType w:val="hybridMultilevel"/>
    <w:tmpl w:val="53D228B0"/>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3" w15:restartNumberingAfterBreak="0">
    <w:nsid w:val="190B79AD"/>
    <w:multiLevelType w:val="hybridMultilevel"/>
    <w:tmpl w:val="6670326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15:restartNumberingAfterBreak="0">
    <w:nsid w:val="21590AF1"/>
    <w:multiLevelType w:val="hybridMultilevel"/>
    <w:tmpl w:val="858A9680"/>
    <w:lvl w:ilvl="0" w:tplc="33D4A2DC">
      <w:start w:val="8"/>
      <w:numFmt w:val="decimal"/>
      <w:lvlText w:val="%1."/>
      <w:lvlJc w:val="left"/>
      <w:pPr>
        <w:ind w:left="12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C034A0"/>
    <w:multiLevelType w:val="hybridMultilevel"/>
    <w:tmpl w:val="297CE058"/>
    <w:lvl w:ilvl="0" w:tplc="BDC4B05C">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7" w15:restartNumberingAfterBreak="0">
    <w:nsid w:val="3AA33228"/>
    <w:multiLevelType w:val="hybridMultilevel"/>
    <w:tmpl w:val="B4722E9E"/>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AD640C1"/>
    <w:multiLevelType w:val="hybridMultilevel"/>
    <w:tmpl w:val="F63AD87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4CBA530E"/>
    <w:multiLevelType w:val="multilevel"/>
    <w:tmpl w:val="85DEF966"/>
    <w:lvl w:ilvl="0">
      <w:start w:val="1"/>
      <w:numFmt w:val="upperRoman"/>
      <w:lvlText w:val="%1."/>
      <w:lvlJc w:val="left"/>
      <w:pPr>
        <w:ind w:left="1080" w:hanging="72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CE23CBD"/>
    <w:multiLevelType w:val="multilevel"/>
    <w:tmpl w:val="8626FCF8"/>
    <w:lvl w:ilvl="0">
      <w:start w:val="4"/>
      <w:numFmt w:val="decimal"/>
      <w:lvlText w:val="%1."/>
      <w:lvlJc w:val="left"/>
      <w:pPr>
        <w:ind w:left="540" w:hanging="540"/>
      </w:pPr>
      <w:rPr>
        <w:rFonts w:hint="default"/>
      </w:rPr>
    </w:lvl>
    <w:lvl w:ilvl="1">
      <w:start w:val="2"/>
      <w:numFmt w:val="decimal"/>
      <w:lvlText w:val="%1.%2."/>
      <w:lvlJc w:val="left"/>
      <w:pPr>
        <w:ind w:left="5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1" w15:restartNumberingAfterBreak="0">
    <w:nsid w:val="4D1569B4"/>
    <w:multiLevelType w:val="hybridMultilevel"/>
    <w:tmpl w:val="C46AADD4"/>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50C717C3"/>
    <w:multiLevelType w:val="multilevel"/>
    <w:tmpl w:val="704470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67180B"/>
    <w:multiLevelType w:val="hybridMultilevel"/>
    <w:tmpl w:val="2F72B754"/>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52177ACC"/>
    <w:multiLevelType w:val="hybridMultilevel"/>
    <w:tmpl w:val="2E9A1C98"/>
    <w:lvl w:ilvl="0" w:tplc="1C2629F6">
      <w:start w:val="1"/>
      <w:numFmt w:val="decimal"/>
      <w:lvlText w:val="%1."/>
      <w:lvlJc w:val="left"/>
      <w:pPr>
        <w:tabs>
          <w:tab w:val="num" w:pos="786"/>
        </w:tabs>
        <w:ind w:left="786" w:hanging="360"/>
      </w:pPr>
      <w:rPr>
        <w:rFonts w:hint="default"/>
        <w:b/>
        <w:i w:val="0"/>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5" w15:restartNumberingAfterBreak="0">
    <w:nsid w:val="54406F71"/>
    <w:multiLevelType w:val="hybridMultilevel"/>
    <w:tmpl w:val="0BCE2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A414CF"/>
    <w:multiLevelType w:val="hybridMultilevel"/>
    <w:tmpl w:val="F18AE1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670EFD"/>
    <w:multiLevelType w:val="hybridMultilevel"/>
    <w:tmpl w:val="5D2025AA"/>
    <w:lvl w:ilvl="0" w:tplc="4D4A6E7A">
      <w:start w:val="1"/>
      <w:numFmt w:val="decimal"/>
      <w:lvlText w:val="%1."/>
      <w:lvlJc w:val="left"/>
      <w:pPr>
        <w:ind w:left="360" w:hanging="360"/>
      </w:pPr>
      <w:rPr>
        <w:b/>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18" w15:restartNumberingAfterBreak="0">
    <w:nsid w:val="657E56FF"/>
    <w:multiLevelType w:val="multilevel"/>
    <w:tmpl w:val="70E8DA5E"/>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853E55"/>
    <w:multiLevelType w:val="hybridMultilevel"/>
    <w:tmpl w:val="16064CA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66C448C2"/>
    <w:multiLevelType w:val="multilevel"/>
    <w:tmpl w:val="111CC99C"/>
    <w:lvl w:ilvl="0">
      <w:start w:val="5"/>
      <w:numFmt w:val="decimal"/>
      <w:lvlText w:val="%1."/>
      <w:lvlJc w:val="left"/>
      <w:pPr>
        <w:ind w:left="786"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69744673"/>
    <w:multiLevelType w:val="hybridMultilevel"/>
    <w:tmpl w:val="F1B8A90C"/>
    <w:lvl w:ilvl="0" w:tplc="0427000F">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22" w15:restartNumberingAfterBreak="0">
    <w:nsid w:val="6DA7794F"/>
    <w:multiLevelType w:val="hybridMultilevel"/>
    <w:tmpl w:val="620E1AEE"/>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23" w15:restartNumberingAfterBreak="0">
    <w:nsid w:val="718309C0"/>
    <w:multiLevelType w:val="hybridMultilevel"/>
    <w:tmpl w:val="5614AA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20"/>
  </w:num>
  <w:num w:numId="8">
    <w:abstractNumId w:val="22"/>
  </w:num>
  <w:num w:numId="9">
    <w:abstractNumId w:val="6"/>
  </w:num>
  <w:num w:numId="10">
    <w:abstractNumId w:val="21"/>
  </w:num>
  <w:num w:numId="11">
    <w:abstractNumId w:val="23"/>
  </w:num>
  <w:num w:numId="12">
    <w:abstractNumId w:val="2"/>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3"/>
  </w:num>
  <w:num w:numId="19">
    <w:abstractNumId w:val="8"/>
  </w:num>
  <w:num w:numId="20">
    <w:abstractNumId w:val="11"/>
  </w:num>
  <w:num w:numId="21">
    <w:abstractNumId w:val="16"/>
  </w:num>
  <w:num w:numId="22">
    <w:abstractNumId w:val="15"/>
  </w:num>
  <w:num w:numId="2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083B"/>
    <w:rsid w:val="000015EF"/>
    <w:rsid w:val="000018EC"/>
    <w:rsid w:val="00002056"/>
    <w:rsid w:val="000021CF"/>
    <w:rsid w:val="00002538"/>
    <w:rsid w:val="000035AD"/>
    <w:rsid w:val="00004E77"/>
    <w:rsid w:val="00005C20"/>
    <w:rsid w:val="000064D0"/>
    <w:rsid w:val="00006B0A"/>
    <w:rsid w:val="0001201B"/>
    <w:rsid w:val="000132D0"/>
    <w:rsid w:val="00015FB9"/>
    <w:rsid w:val="00020735"/>
    <w:rsid w:val="00020FD5"/>
    <w:rsid w:val="0002365C"/>
    <w:rsid w:val="00023F03"/>
    <w:rsid w:val="000259B6"/>
    <w:rsid w:val="00025F28"/>
    <w:rsid w:val="00026505"/>
    <w:rsid w:val="0002792C"/>
    <w:rsid w:val="00027F4B"/>
    <w:rsid w:val="00030439"/>
    <w:rsid w:val="000343D9"/>
    <w:rsid w:val="000347BF"/>
    <w:rsid w:val="00034981"/>
    <w:rsid w:val="00035E84"/>
    <w:rsid w:val="0004497F"/>
    <w:rsid w:val="00046054"/>
    <w:rsid w:val="00051762"/>
    <w:rsid w:val="00052A0D"/>
    <w:rsid w:val="00052CF4"/>
    <w:rsid w:val="00053CD4"/>
    <w:rsid w:val="00054A21"/>
    <w:rsid w:val="0005548F"/>
    <w:rsid w:val="00056DAC"/>
    <w:rsid w:val="00056FAD"/>
    <w:rsid w:val="000608DF"/>
    <w:rsid w:val="00061DEF"/>
    <w:rsid w:val="0006753C"/>
    <w:rsid w:val="00070193"/>
    <w:rsid w:val="0007101C"/>
    <w:rsid w:val="000717B6"/>
    <w:rsid w:val="00071E68"/>
    <w:rsid w:val="0007466D"/>
    <w:rsid w:val="00076330"/>
    <w:rsid w:val="000851BE"/>
    <w:rsid w:val="00085BFD"/>
    <w:rsid w:val="00090755"/>
    <w:rsid w:val="000908E4"/>
    <w:rsid w:val="000927B4"/>
    <w:rsid w:val="00095986"/>
    <w:rsid w:val="00095E44"/>
    <w:rsid w:val="00096454"/>
    <w:rsid w:val="000A0A21"/>
    <w:rsid w:val="000A153D"/>
    <w:rsid w:val="000A18A2"/>
    <w:rsid w:val="000A3EA2"/>
    <w:rsid w:val="000A5ED8"/>
    <w:rsid w:val="000B119F"/>
    <w:rsid w:val="000B11E9"/>
    <w:rsid w:val="000B3A87"/>
    <w:rsid w:val="000B46C9"/>
    <w:rsid w:val="000B712D"/>
    <w:rsid w:val="000B762F"/>
    <w:rsid w:val="000C0324"/>
    <w:rsid w:val="000C0A2D"/>
    <w:rsid w:val="000C0EBF"/>
    <w:rsid w:val="000C1460"/>
    <w:rsid w:val="000C2D63"/>
    <w:rsid w:val="000C4F47"/>
    <w:rsid w:val="000C5147"/>
    <w:rsid w:val="000D17BA"/>
    <w:rsid w:val="000D2928"/>
    <w:rsid w:val="000D33DE"/>
    <w:rsid w:val="000D57AC"/>
    <w:rsid w:val="000E02F1"/>
    <w:rsid w:val="000E0857"/>
    <w:rsid w:val="000E0869"/>
    <w:rsid w:val="000E1B0A"/>
    <w:rsid w:val="000E2BCC"/>
    <w:rsid w:val="000E303E"/>
    <w:rsid w:val="000F2EC0"/>
    <w:rsid w:val="000F75B0"/>
    <w:rsid w:val="00100203"/>
    <w:rsid w:val="00100CE1"/>
    <w:rsid w:val="00102092"/>
    <w:rsid w:val="001020E2"/>
    <w:rsid w:val="00103C6A"/>
    <w:rsid w:val="00105085"/>
    <w:rsid w:val="001076ED"/>
    <w:rsid w:val="001078EC"/>
    <w:rsid w:val="00107ED8"/>
    <w:rsid w:val="00112176"/>
    <w:rsid w:val="00112639"/>
    <w:rsid w:val="001137A1"/>
    <w:rsid w:val="0011405A"/>
    <w:rsid w:val="0011596F"/>
    <w:rsid w:val="001202DF"/>
    <w:rsid w:val="001207FF"/>
    <w:rsid w:val="001232D0"/>
    <w:rsid w:val="0013045B"/>
    <w:rsid w:val="00131477"/>
    <w:rsid w:val="001332AF"/>
    <w:rsid w:val="001334E0"/>
    <w:rsid w:val="001342A9"/>
    <w:rsid w:val="001354B9"/>
    <w:rsid w:val="001424C4"/>
    <w:rsid w:val="001446C7"/>
    <w:rsid w:val="00146896"/>
    <w:rsid w:val="00147BD1"/>
    <w:rsid w:val="001504E9"/>
    <w:rsid w:val="001510FB"/>
    <w:rsid w:val="0015289B"/>
    <w:rsid w:val="0015297F"/>
    <w:rsid w:val="0015698D"/>
    <w:rsid w:val="00156D06"/>
    <w:rsid w:val="0016026A"/>
    <w:rsid w:val="00163120"/>
    <w:rsid w:val="0016332D"/>
    <w:rsid w:val="00163723"/>
    <w:rsid w:val="00166A78"/>
    <w:rsid w:val="00170F45"/>
    <w:rsid w:val="00172600"/>
    <w:rsid w:val="0018095A"/>
    <w:rsid w:val="0018347A"/>
    <w:rsid w:val="001835A7"/>
    <w:rsid w:val="00183E3F"/>
    <w:rsid w:val="00185083"/>
    <w:rsid w:val="001877AA"/>
    <w:rsid w:val="00190DFA"/>
    <w:rsid w:val="001912F4"/>
    <w:rsid w:val="00192EE7"/>
    <w:rsid w:val="0019446F"/>
    <w:rsid w:val="00194886"/>
    <w:rsid w:val="00196259"/>
    <w:rsid w:val="001A027F"/>
    <w:rsid w:val="001A3232"/>
    <w:rsid w:val="001A436A"/>
    <w:rsid w:val="001A460F"/>
    <w:rsid w:val="001A4786"/>
    <w:rsid w:val="001A588B"/>
    <w:rsid w:val="001A6901"/>
    <w:rsid w:val="001A6A26"/>
    <w:rsid w:val="001A746B"/>
    <w:rsid w:val="001A792A"/>
    <w:rsid w:val="001B0F03"/>
    <w:rsid w:val="001B3284"/>
    <w:rsid w:val="001B4F04"/>
    <w:rsid w:val="001B655C"/>
    <w:rsid w:val="001B7DCE"/>
    <w:rsid w:val="001C00F1"/>
    <w:rsid w:val="001C114C"/>
    <w:rsid w:val="001C439B"/>
    <w:rsid w:val="001C5940"/>
    <w:rsid w:val="001C7299"/>
    <w:rsid w:val="001D080D"/>
    <w:rsid w:val="001D2A3C"/>
    <w:rsid w:val="001D3EE2"/>
    <w:rsid w:val="001D4623"/>
    <w:rsid w:val="001D7D9D"/>
    <w:rsid w:val="001E0CA1"/>
    <w:rsid w:val="001E10AE"/>
    <w:rsid w:val="001E177C"/>
    <w:rsid w:val="001E312A"/>
    <w:rsid w:val="001E38CF"/>
    <w:rsid w:val="001E3F62"/>
    <w:rsid w:val="001E40EF"/>
    <w:rsid w:val="001E5A3A"/>
    <w:rsid w:val="001F2B37"/>
    <w:rsid w:val="00201643"/>
    <w:rsid w:val="002016BD"/>
    <w:rsid w:val="00201E30"/>
    <w:rsid w:val="002023E6"/>
    <w:rsid w:val="00203B98"/>
    <w:rsid w:val="00204591"/>
    <w:rsid w:val="00204686"/>
    <w:rsid w:val="002065EA"/>
    <w:rsid w:val="00206A4B"/>
    <w:rsid w:val="00211097"/>
    <w:rsid w:val="00212615"/>
    <w:rsid w:val="00223401"/>
    <w:rsid w:val="00230DC2"/>
    <w:rsid w:val="00240810"/>
    <w:rsid w:val="00242B15"/>
    <w:rsid w:val="00242EF4"/>
    <w:rsid w:val="00245335"/>
    <w:rsid w:val="00245FEC"/>
    <w:rsid w:val="002477C0"/>
    <w:rsid w:val="0026073C"/>
    <w:rsid w:val="00260A17"/>
    <w:rsid w:val="00262D05"/>
    <w:rsid w:val="002632E4"/>
    <w:rsid w:val="00264F66"/>
    <w:rsid w:val="00266522"/>
    <w:rsid w:val="002669F4"/>
    <w:rsid w:val="0026781B"/>
    <w:rsid w:val="002700B7"/>
    <w:rsid w:val="002703D3"/>
    <w:rsid w:val="00270784"/>
    <w:rsid w:val="00272739"/>
    <w:rsid w:val="00274C5F"/>
    <w:rsid w:val="00274D3C"/>
    <w:rsid w:val="00274D68"/>
    <w:rsid w:val="00275BB2"/>
    <w:rsid w:val="002772F5"/>
    <w:rsid w:val="00282E61"/>
    <w:rsid w:val="002844B5"/>
    <w:rsid w:val="00287CB3"/>
    <w:rsid w:val="00293650"/>
    <w:rsid w:val="00297231"/>
    <w:rsid w:val="002974BD"/>
    <w:rsid w:val="002978C1"/>
    <w:rsid w:val="002A009D"/>
    <w:rsid w:val="002A0DF3"/>
    <w:rsid w:val="002A3FF3"/>
    <w:rsid w:val="002A5141"/>
    <w:rsid w:val="002A72CD"/>
    <w:rsid w:val="002B0154"/>
    <w:rsid w:val="002B34FA"/>
    <w:rsid w:val="002C27DC"/>
    <w:rsid w:val="002C437A"/>
    <w:rsid w:val="002D10AE"/>
    <w:rsid w:val="002D168D"/>
    <w:rsid w:val="002D37E9"/>
    <w:rsid w:val="002D4FFB"/>
    <w:rsid w:val="002D63EC"/>
    <w:rsid w:val="002D7C3F"/>
    <w:rsid w:val="002E2938"/>
    <w:rsid w:val="002E2DBF"/>
    <w:rsid w:val="002F3F93"/>
    <w:rsid w:val="002F4193"/>
    <w:rsid w:val="002F5DFB"/>
    <w:rsid w:val="002F7E91"/>
    <w:rsid w:val="0030003D"/>
    <w:rsid w:val="00300328"/>
    <w:rsid w:val="00304837"/>
    <w:rsid w:val="00310253"/>
    <w:rsid w:val="00311933"/>
    <w:rsid w:val="0031213B"/>
    <w:rsid w:val="003126F2"/>
    <w:rsid w:val="00312FF3"/>
    <w:rsid w:val="00314A58"/>
    <w:rsid w:val="003150EC"/>
    <w:rsid w:val="00315A94"/>
    <w:rsid w:val="00317804"/>
    <w:rsid w:val="00317B0D"/>
    <w:rsid w:val="00321238"/>
    <w:rsid w:val="00323265"/>
    <w:rsid w:val="0032552E"/>
    <w:rsid w:val="00326F60"/>
    <w:rsid w:val="003275C6"/>
    <w:rsid w:val="00327A0A"/>
    <w:rsid w:val="0033037D"/>
    <w:rsid w:val="0033145E"/>
    <w:rsid w:val="00333291"/>
    <w:rsid w:val="00333BBE"/>
    <w:rsid w:val="003375AB"/>
    <w:rsid w:val="00343848"/>
    <w:rsid w:val="003442B9"/>
    <w:rsid w:val="00345C32"/>
    <w:rsid w:val="003542D6"/>
    <w:rsid w:val="003546FC"/>
    <w:rsid w:val="00354D22"/>
    <w:rsid w:val="003551A3"/>
    <w:rsid w:val="0035546C"/>
    <w:rsid w:val="00356E54"/>
    <w:rsid w:val="00360E97"/>
    <w:rsid w:val="0036212E"/>
    <w:rsid w:val="00372D56"/>
    <w:rsid w:val="003739E4"/>
    <w:rsid w:val="00373B8C"/>
    <w:rsid w:val="003741AA"/>
    <w:rsid w:val="00375907"/>
    <w:rsid w:val="00376BC9"/>
    <w:rsid w:val="00377E18"/>
    <w:rsid w:val="003805A8"/>
    <w:rsid w:val="00380F6F"/>
    <w:rsid w:val="00381991"/>
    <w:rsid w:val="00381FD8"/>
    <w:rsid w:val="003918A7"/>
    <w:rsid w:val="00393E60"/>
    <w:rsid w:val="00394541"/>
    <w:rsid w:val="0039532B"/>
    <w:rsid w:val="003975D9"/>
    <w:rsid w:val="003A0318"/>
    <w:rsid w:val="003A231A"/>
    <w:rsid w:val="003A7512"/>
    <w:rsid w:val="003A7A48"/>
    <w:rsid w:val="003A7E62"/>
    <w:rsid w:val="003B1483"/>
    <w:rsid w:val="003B1C14"/>
    <w:rsid w:val="003B348C"/>
    <w:rsid w:val="003B3BD1"/>
    <w:rsid w:val="003B5E94"/>
    <w:rsid w:val="003B6196"/>
    <w:rsid w:val="003B6AD5"/>
    <w:rsid w:val="003B752F"/>
    <w:rsid w:val="003C0E76"/>
    <w:rsid w:val="003C2051"/>
    <w:rsid w:val="003C475C"/>
    <w:rsid w:val="003C4FC5"/>
    <w:rsid w:val="003C5032"/>
    <w:rsid w:val="003D1AB6"/>
    <w:rsid w:val="003D476F"/>
    <w:rsid w:val="003E07DC"/>
    <w:rsid w:val="003E5E2E"/>
    <w:rsid w:val="003E68BF"/>
    <w:rsid w:val="003F07B3"/>
    <w:rsid w:val="003F2FB8"/>
    <w:rsid w:val="00400101"/>
    <w:rsid w:val="00401711"/>
    <w:rsid w:val="00402ED4"/>
    <w:rsid w:val="004068ED"/>
    <w:rsid w:val="00412F9F"/>
    <w:rsid w:val="00415602"/>
    <w:rsid w:val="00415EA9"/>
    <w:rsid w:val="004166C3"/>
    <w:rsid w:val="0041695A"/>
    <w:rsid w:val="004169CC"/>
    <w:rsid w:val="00416BAA"/>
    <w:rsid w:val="0041704A"/>
    <w:rsid w:val="00420872"/>
    <w:rsid w:val="00422626"/>
    <w:rsid w:val="0042433B"/>
    <w:rsid w:val="00434357"/>
    <w:rsid w:val="00434A52"/>
    <w:rsid w:val="004350E3"/>
    <w:rsid w:val="00440C4E"/>
    <w:rsid w:val="004424EA"/>
    <w:rsid w:val="0044297D"/>
    <w:rsid w:val="00444AAD"/>
    <w:rsid w:val="00446C9C"/>
    <w:rsid w:val="00446CF4"/>
    <w:rsid w:val="00447BC8"/>
    <w:rsid w:val="00450373"/>
    <w:rsid w:val="0045513F"/>
    <w:rsid w:val="0045558D"/>
    <w:rsid w:val="00464386"/>
    <w:rsid w:val="004672BF"/>
    <w:rsid w:val="00470193"/>
    <w:rsid w:val="0047064E"/>
    <w:rsid w:val="00471462"/>
    <w:rsid w:val="004718EE"/>
    <w:rsid w:val="00481D99"/>
    <w:rsid w:val="00483BA7"/>
    <w:rsid w:val="00485173"/>
    <w:rsid w:val="0048518E"/>
    <w:rsid w:val="00487C83"/>
    <w:rsid w:val="0049011A"/>
    <w:rsid w:val="00495CDA"/>
    <w:rsid w:val="004A2606"/>
    <w:rsid w:val="004A48E5"/>
    <w:rsid w:val="004A5A68"/>
    <w:rsid w:val="004A6104"/>
    <w:rsid w:val="004B3676"/>
    <w:rsid w:val="004B3DF7"/>
    <w:rsid w:val="004B5EFA"/>
    <w:rsid w:val="004B6102"/>
    <w:rsid w:val="004B7F6E"/>
    <w:rsid w:val="004C18A8"/>
    <w:rsid w:val="004C3F44"/>
    <w:rsid w:val="004C74A2"/>
    <w:rsid w:val="004C7C11"/>
    <w:rsid w:val="004D6A66"/>
    <w:rsid w:val="004E2271"/>
    <w:rsid w:val="004E43B2"/>
    <w:rsid w:val="004E43F8"/>
    <w:rsid w:val="004E690A"/>
    <w:rsid w:val="004E7152"/>
    <w:rsid w:val="004E7FDB"/>
    <w:rsid w:val="004F0306"/>
    <w:rsid w:val="004F378E"/>
    <w:rsid w:val="004F48C4"/>
    <w:rsid w:val="004F55FF"/>
    <w:rsid w:val="00500AC6"/>
    <w:rsid w:val="00500C40"/>
    <w:rsid w:val="00501B43"/>
    <w:rsid w:val="005048A0"/>
    <w:rsid w:val="00505309"/>
    <w:rsid w:val="00505A58"/>
    <w:rsid w:val="00506429"/>
    <w:rsid w:val="00506A2A"/>
    <w:rsid w:val="00506D35"/>
    <w:rsid w:val="00507C7B"/>
    <w:rsid w:val="00507CFF"/>
    <w:rsid w:val="00510854"/>
    <w:rsid w:val="00510AB7"/>
    <w:rsid w:val="00513BC1"/>
    <w:rsid w:val="0051716C"/>
    <w:rsid w:val="005171A9"/>
    <w:rsid w:val="005211A9"/>
    <w:rsid w:val="00525E0F"/>
    <w:rsid w:val="00527AEA"/>
    <w:rsid w:val="005355F5"/>
    <w:rsid w:val="00537B65"/>
    <w:rsid w:val="0054607F"/>
    <w:rsid w:val="005472F8"/>
    <w:rsid w:val="00547813"/>
    <w:rsid w:val="005506FC"/>
    <w:rsid w:val="005516EE"/>
    <w:rsid w:val="00551B7F"/>
    <w:rsid w:val="00552AD4"/>
    <w:rsid w:val="00552FE0"/>
    <w:rsid w:val="005538EE"/>
    <w:rsid w:val="00555C5E"/>
    <w:rsid w:val="00556173"/>
    <w:rsid w:val="005577DE"/>
    <w:rsid w:val="005624D2"/>
    <w:rsid w:val="00562C5E"/>
    <w:rsid w:val="005639FF"/>
    <w:rsid w:val="00564CA6"/>
    <w:rsid w:val="00564F1B"/>
    <w:rsid w:val="00565319"/>
    <w:rsid w:val="00575503"/>
    <w:rsid w:val="005761A8"/>
    <w:rsid w:val="005762B7"/>
    <w:rsid w:val="0057710F"/>
    <w:rsid w:val="00580C00"/>
    <w:rsid w:val="00584EF4"/>
    <w:rsid w:val="005854A2"/>
    <w:rsid w:val="00586172"/>
    <w:rsid w:val="0058683D"/>
    <w:rsid w:val="0058761B"/>
    <w:rsid w:val="0058795E"/>
    <w:rsid w:val="00590CB3"/>
    <w:rsid w:val="00593A92"/>
    <w:rsid w:val="0059719D"/>
    <w:rsid w:val="005976D1"/>
    <w:rsid w:val="005A01E9"/>
    <w:rsid w:val="005A0924"/>
    <w:rsid w:val="005B2C30"/>
    <w:rsid w:val="005B3315"/>
    <w:rsid w:val="005B3A87"/>
    <w:rsid w:val="005B5B07"/>
    <w:rsid w:val="005B723B"/>
    <w:rsid w:val="005C0366"/>
    <w:rsid w:val="005C3AFA"/>
    <w:rsid w:val="005C3F2D"/>
    <w:rsid w:val="005C4065"/>
    <w:rsid w:val="005C49C3"/>
    <w:rsid w:val="005C542C"/>
    <w:rsid w:val="005C5FB2"/>
    <w:rsid w:val="005C6B86"/>
    <w:rsid w:val="005C7065"/>
    <w:rsid w:val="005D0BC9"/>
    <w:rsid w:val="005D3B61"/>
    <w:rsid w:val="005D4E34"/>
    <w:rsid w:val="005D65BA"/>
    <w:rsid w:val="005E01F9"/>
    <w:rsid w:val="005E2CA1"/>
    <w:rsid w:val="005E336F"/>
    <w:rsid w:val="005E358F"/>
    <w:rsid w:val="005E4169"/>
    <w:rsid w:val="005E4953"/>
    <w:rsid w:val="005E58C6"/>
    <w:rsid w:val="005F03F4"/>
    <w:rsid w:val="005F03FF"/>
    <w:rsid w:val="005F04B4"/>
    <w:rsid w:val="005F09E9"/>
    <w:rsid w:val="005F1A2B"/>
    <w:rsid w:val="005F2A3B"/>
    <w:rsid w:val="005F4241"/>
    <w:rsid w:val="005F4BDE"/>
    <w:rsid w:val="005F5273"/>
    <w:rsid w:val="005F6B9C"/>
    <w:rsid w:val="005F7707"/>
    <w:rsid w:val="005F7AD1"/>
    <w:rsid w:val="006003F0"/>
    <w:rsid w:val="006069BE"/>
    <w:rsid w:val="0061303A"/>
    <w:rsid w:val="006137A7"/>
    <w:rsid w:val="006209E7"/>
    <w:rsid w:val="00623BF1"/>
    <w:rsid w:val="006265EE"/>
    <w:rsid w:val="0062728C"/>
    <w:rsid w:val="00627A24"/>
    <w:rsid w:val="00627E59"/>
    <w:rsid w:val="0063046A"/>
    <w:rsid w:val="00630ED0"/>
    <w:rsid w:val="00631618"/>
    <w:rsid w:val="0063179A"/>
    <w:rsid w:val="006341DA"/>
    <w:rsid w:val="00635151"/>
    <w:rsid w:val="006369DD"/>
    <w:rsid w:val="00637AA2"/>
    <w:rsid w:val="00641214"/>
    <w:rsid w:val="006414B0"/>
    <w:rsid w:val="0064205E"/>
    <w:rsid w:val="00643539"/>
    <w:rsid w:val="00644455"/>
    <w:rsid w:val="00644874"/>
    <w:rsid w:val="00646D2C"/>
    <w:rsid w:val="0064753D"/>
    <w:rsid w:val="00647C51"/>
    <w:rsid w:val="00647D30"/>
    <w:rsid w:val="00652BF4"/>
    <w:rsid w:val="00652D28"/>
    <w:rsid w:val="006633E6"/>
    <w:rsid w:val="00663BFA"/>
    <w:rsid w:val="0066448F"/>
    <w:rsid w:val="00665430"/>
    <w:rsid w:val="006709E9"/>
    <w:rsid w:val="0067147F"/>
    <w:rsid w:val="00672601"/>
    <w:rsid w:val="00673C43"/>
    <w:rsid w:val="006741DF"/>
    <w:rsid w:val="00675122"/>
    <w:rsid w:val="00676A2C"/>
    <w:rsid w:val="00684D87"/>
    <w:rsid w:val="00684ED4"/>
    <w:rsid w:val="00685344"/>
    <w:rsid w:val="00687197"/>
    <w:rsid w:val="0069063D"/>
    <w:rsid w:val="006907A3"/>
    <w:rsid w:val="00693460"/>
    <w:rsid w:val="00697D90"/>
    <w:rsid w:val="00697F84"/>
    <w:rsid w:val="006A04DC"/>
    <w:rsid w:val="006A2599"/>
    <w:rsid w:val="006A2715"/>
    <w:rsid w:val="006A2CA5"/>
    <w:rsid w:val="006A6996"/>
    <w:rsid w:val="006A717E"/>
    <w:rsid w:val="006B2150"/>
    <w:rsid w:val="006B337B"/>
    <w:rsid w:val="006B7D93"/>
    <w:rsid w:val="006B7D94"/>
    <w:rsid w:val="006C36B9"/>
    <w:rsid w:val="006C3D75"/>
    <w:rsid w:val="006C53AF"/>
    <w:rsid w:val="006C7D24"/>
    <w:rsid w:val="006D2217"/>
    <w:rsid w:val="006D5141"/>
    <w:rsid w:val="006D7CFD"/>
    <w:rsid w:val="006D7D61"/>
    <w:rsid w:val="006E117F"/>
    <w:rsid w:val="006E12D6"/>
    <w:rsid w:val="006E278E"/>
    <w:rsid w:val="006E4611"/>
    <w:rsid w:val="006E527C"/>
    <w:rsid w:val="006E539C"/>
    <w:rsid w:val="006E563D"/>
    <w:rsid w:val="006E6202"/>
    <w:rsid w:val="006E6593"/>
    <w:rsid w:val="006E7529"/>
    <w:rsid w:val="006E7FF0"/>
    <w:rsid w:val="006F00EF"/>
    <w:rsid w:val="006F2A46"/>
    <w:rsid w:val="006F2F32"/>
    <w:rsid w:val="006F7869"/>
    <w:rsid w:val="007003B6"/>
    <w:rsid w:val="00700E5B"/>
    <w:rsid w:val="007048B3"/>
    <w:rsid w:val="007048EC"/>
    <w:rsid w:val="007077C4"/>
    <w:rsid w:val="00707AB7"/>
    <w:rsid w:val="00710F3D"/>
    <w:rsid w:val="0071121E"/>
    <w:rsid w:val="0071304B"/>
    <w:rsid w:val="00714093"/>
    <w:rsid w:val="00717168"/>
    <w:rsid w:val="0072078E"/>
    <w:rsid w:val="007232FA"/>
    <w:rsid w:val="00724623"/>
    <w:rsid w:val="00724B68"/>
    <w:rsid w:val="00726805"/>
    <w:rsid w:val="00730108"/>
    <w:rsid w:val="00730130"/>
    <w:rsid w:val="007302A6"/>
    <w:rsid w:val="007320A0"/>
    <w:rsid w:val="007332EC"/>
    <w:rsid w:val="007332FB"/>
    <w:rsid w:val="00735951"/>
    <w:rsid w:val="0073602F"/>
    <w:rsid w:val="0073792E"/>
    <w:rsid w:val="0074013F"/>
    <w:rsid w:val="00742476"/>
    <w:rsid w:val="00743129"/>
    <w:rsid w:val="007451BB"/>
    <w:rsid w:val="00745867"/>
    <w:rsid w:val="007471EA"/>
    <w:rsid w:val="00750897"/>
    <w:rsid w:val="00752D33"/>
    <w:rsid w:val="007560D0"/>
    <w:rsid w:val="00756243"/>
    <w:rsid w:val="00757436"/>
    <w:rsid w:val="00757CA8"/>
    <w:rsid w:val="007612E4"/>
    <w:rsid w:val="0076430B"/>
    <w:rsid w:val="0077249D"/>
    <w:rsid w:val="00774DEC"/>
    <w:rsid w:val="007771E8"/>
    <w:rsid w:val="00777685"/>
    <w:rsid w:val="007851EB"/>
    <w:rsid w:val="00785398"/>
    <w:rsid w:val="007866E4"/>
    <w:rsid w:val="00786797"/>
    <w:rsid w:val="007872EE"/>
    <w:rsid w:val="00790D91"/>
    <w:rsid w:val="00790EFA"/>
    <w:rsid w:val="00792FB3"/>
    <w:rsid w:val="00797780"/>
    <w:rsid w:val="007A60DD"/>
    <w:rsid w:val="007B0981"/>
    <w:rsid w:val="007B09CA"/>
    <w:rsid w:val="007B23D2"/>
    <w:rsid w:val="007B2CDA"/>
    <w:rsid w:val="007C0F4E"/>
    <w:rsid w:val="007C18AE"/>
    <w:rsid w:val="007C1CFC"/>
    <w:rsid w:val="007C2E8F"/>
    <w:rsid w:val="007C3B3F"/>
    <w:rsid w:val="007C69E1"/>
    <w:rsid w:val="007C6A3B"/>
    <w:rsid w:val="007C7318"/>
    <w:rsid w:val="007C7D6E"/>
    <w:rsid w:val="007D082E"/>
    <w:rsid w:val="007D2A69"/>
    <w:rsid w:val="007D2B13"/>
    <w:rsid w:val="007D527F"/>
    <w:rsid w:val="007D6545"/>
    <w:rsid w:val="007E0870"/>
    <w:rsid w:val="007E4801"/>
    <w:rsid w:val="007E4F61"/>
    <w:rsid w:val="007E59DE"/>
    <w:rsid w:val="007F3010"/>
    <w:rsid w:val="007F784D"/>
    <w:rsid w:val="00802411"/>
    <w:rsid w:val="008031A8"/>
    <w:rsid w:val="008047F0"/>
    <w:rsid w:val="0080693F"/>
    <w:rsid w:val="00806F8B"/>
    <w:rsid w:val="00806FB3"/>
    <w:rsid w:val="00810EDC"/>
    <w:rsid w:val="0081239B"/>
    <w:rsid w:val="0081340B"/>
    <w:rsid w:val="008148BB"/>
    <w:rsid w:val="00816278"/>
    <w:rsid w:val="00817568"/>
    <w:rsid w:val="00817774"/>
    <w:rsid w:val="00823FFE"/>
    <w:rsid w:val="00824AAB"/>
    <w:rsid w:val="00825E49"/>
    <w:rsid w:val="0082780B"/>
    <w:rsid w:val="00831839"/>
    <w:rsid w:val="0083391B"/>
    <w:rsid w:val="00837A7C"/>
    <w:rsid w:val="00837F0D"/>
    <w:rsid w:val="008400B4"/>
    <w:rsid w:val="00840D8A"/>
    <w:rsid w:val="0084327A"/>
    <w:rsid w:val="00843398"/>
    <w:rsid w:val="008458C4"/>
    <w:rsid w:val="008502E3"/>
    <w:rsid w:val="0085079D"/>
    <w:rsid w:val="0085226C"/>
    <w:rsid w:val="0085416D"/>
    <w:rsid w:val="008556E1"/>
    <w:rsid w:val="00856DCC"/>
    <w:rsid w:val="008606CB"/>
    <w:rsid w:val="0086098F"/>
    <w:rsid w:val="00862757"/>
    <w:rsid w:val="0086737E"/>
    <w:rsid w:val="00867B6E"/>
    <w:rsid w:val="00867D6E"/>
    <w:rsid w:val="00870D79"/>
    <w:rsid w:val="00871B0A"/>
    <w:rsid w:val="0087446D"/>
    <w:rsid w:val="008744A3"/>
    <w:rsid w:val="00874595"/>
    <w:rsid w:val="00876FB6"/>
    <w:rsid w:val="008775D0"/>
    <w:rsid w:val="0088043F"/>
    <w:rsid w:val="0088325D"/>
    <w:rsid w:val="0088468B"/>
    <w:rsid w:val="008938AB"/>
    <w:rsid w:val="008A4B87"/>
    <w:rsid w:val="008B30C0"/>
    <w:rsid w:val="008B3585"/>
    <w:rsid w:val="008B579F"/>
    <w:rsid w:val="008C16AE"/>
    <w:rsid w:val="008C5422"/>
    <w:rsid w:val="008C5CB7"/>
    <w:rsid w:val="008C790D"/>
    <w:rsid w:val="008C7949"/>
    <w:rsid w:val="008D1EAE"/>
    <w:rsid w:val="008D4AF1"/>
    <w:rsid w:val="008D669C"/>
    <w:rsid w:val="008D6964"/>
    <w:rsid w:val="008E28FA"/>
    <w:rsid w:val="008E35AB"/>
    <w:rsid w:val="008E5AAD"/>
    <w:rsid w:val="008E64A1"/>
    <w:rsid w:val="008F0E7C"/>
    <w:rsid w:val="008F1B01"/>
    <w:rsid w:val="008F1C87"/>
    <w:rsid w:val="008F5C87"/>
    <w:rsid w:val="008F69A3"/>
    <w:rsid w:val="008F6AFA"/>
    <w:rsid w:val="009014AF"/>
    <w:rsid w:val="00901CDC"/>
    <w:rsid w:val="00902819"/>
    <w:rsid w:val="00903FA8"/>
    <w:rsid w:val="00904DA0"/>
    <w:rsid w:val="009072BB"/>
    <w:rsid w:val="00910233"/>
    <w:rsid w:val="0091454D"/>
    <w:rsid w:val="00920D69"/>
    <w:rsid w:val="0092388E"/>
    <w:rsid w:val="0092436C"/>
    <w:rsid w:val="0092770C"/>
    <w:rsid w:val="00931556"/>
    <w:rsid w:val="0093289D"/>
    <w:rsid w:val="00935AE3"/>
    <w:rsid w:val="009365DA"/>
    <w:rsid w:val="0094376F"/>
    <w:rsid w:val="00943887"/>
    <w:rsid w:val="00945075"/>
    <w:rsid w:val="009455FB"/>
    <w:rsid w:val="00945918"/>
    <w:rsid w:val="009472D5"/>
    <w:rsid w:val="009525C6"/>
    <w:rsid w:val="009553B8"/>
    <w:rsid w:val="00956717"/>
    <w:rsid w:val="009606C7"/>
    <w:rsid w:val="00960E9D"/>
    <w:rsid w:val="00961D2D"/>
    <w:rsid w:val="009629C5"/>
    <w:rsid w:val="00963538"/>
    <w:rsid w:val="00963EE6"/>
    <w:rsid w:val="00972DDA"/>
    <w:rsid w:val="0097417C"/>
    <w:rsid w:val="009742F9"/>
    <w:rsid w:val="00980B31"/>
    <w:rsid w:val="00980C78"/>
    <w:rsid w:val="00983D40"/>
    <w:rsid w:val="00985A84"/>
    <w:rsid w:val="0098624B"/>
    <w:rsid w:val="00990CB9"/>
    <w:rsid w:val="00993042"/>
    <w:rsid w:val="0099444A"/>
    <w:rsid w:val="00994CB9"/>
    <w:rsid w:val="009950A6"/>
    <w:rsid w:val="00996EC2"/>
    <w:rsid w:val="009A1467"/>
    <w:rsid w:val="009A1616"/>
    <w:rsid w:val="009A3626"/>
    <w:rsid w:val="009A5823"/>
    <w:rsid w:val="009A5F60"/>
    <w:rsid w:val="009A639F"/>
    <w:rsid w:val="009B0BE9"/>
    <w:rsid w:val="009B1AAB"/>
    <w:rsid w:val="009C0EA5"/>
    <w:rsid w:val="009C27F9"/>
    <w:rsid w:val="009C4A69"/>
    <w:rsid w:val="009C548C"/>
    <w:rsid w:val="009C6C8C"/>
    <w:rsid w:val="009C7B2A"/>
    <w:rsid w:val="009D1029"/>
    <w:rsid w:val="009D212E"/>
    <w:rsid w:val="009D2B3E"/>
    <w:rsid w:val="009D34B9"/>
    <w:rsid w:val="009D425D"/>
    <w:rsid w:val="009D4BBE"/>
    <w:rsid w:val="009E1A56"/>
    <w:rsid w:val="009E2E94"/>
    <w:rsid w:val="009E306A"/>
    <w:rsid w:val="009E4508"/>
    <w:rsid w:val="009E5A08"/>
    <w:rsid w:val="009E63D2"/>
    <w:rsid w:val="009E75F0"/>
    <w:rsid w:val="009F15C5"/>
    <w:rsid w:val="009F1A34"/>
    <w:rsid w:val="009F1D2D"/>
    <w:rsid w:val="009F51E7"/>
    <w:rsid w:val="009F61F2"/>
    <w:rsid w:val="009F7819"/>
    <w:rsid w:val="009F7EED"/>
    <w:rsid w:val="00A0035A"/>
    <w:rsid w:val="00A006ED"/>
    <w:rsid w:val="00A04184"/>
    <w:rsid w:val="00A075AE"/>
    <w:rsid w:val="00A11FAE"/>
    <w:rsid w:val="00A12CAE"/>
    <w:rsid w:val="00A149B4"/>
    <w:rsid w:val="00A172F8"/>
    <w:rsid w:val="00A20782"/>
    <w:rsid w:val="00A211B0"/>
    <w:rsid w:val="00A31262"/>
    <w:rsid w:val="00A313AC"/>
    <w:rsid w:val="00A31CEC"/>
    <w:rsid w:val="00A42C85"/>
    <w:rsid w:val="00A520E4"/>
    <w:rsid w:val="00A53C2C"/>
    <w:rsid w:val="00A57E6A"/>
    <w:rsid w:val="00A60B0A"/>
    <w:rsid w:val="00A676E4"/>
    <w:rsid w:val="00A67D74"/>
    <w:rsid w:val="00A72BB8"/>
    <w:rsid w:val="00A73F6B"/>
    <w:rsid w:val="00A74B78"/>
    <w:rsid w:val="00A75806"/>
    <w:rsid w:val="00A83F13"/>
    <w:rsid w:val="00A84321"/>
    <w:rsid w:val="00A873A2"/>
    <w:rsid w:val="00A87830"/>
    <w:rsid w:val="00A90343"/>
    <w:rsid w:val="00A92409"/>
    <w:rsid w:val="00A93B3C"/>
    <w:rsid w:val="00A940CD"/>
    <w:rsid w:val="00A954F2"/>
    <w:rsid w:val="00A961EC"/>
    <w:rsid w:val="00A96A24"/>
    <w:rsid w:val="00AA3C72"/>
    <w:rsid w:val="00AB0C36"/>
    <w:rsid w:val="00AB230B"/>
    <w:rsid w:val="00AB66EC"/>
    <w:rsid w:val="00AB672E"/>
    <w:rsid w:val="00AC0EF9"/>
    <w:rsid w:val="00AC5ED1"/>
    <w:rsid w:val="00AC71A4"/>
    <w:rsid w:val="00AC77BD"/>
    <w:rsid w:val="00AD0331"/>
    <w:rsid w:val="00AD0897"/>
    <w:rsid w:val="00AD0D18"/>
    <w:rsid w:val="00AD2EB9"/>
    <w:rsid w:val="00AD48FB"/>
    <w:rsid w:val="00AD5E0D"/>
    <w:rsid w:val="00AE0B2B"/>
    <w:rsid w:val="00AE7A3C"/>
    <w:rsid w:val="00AF0FD5"/>
    <w:rsid w:val="00AF37A1"/>
    <w:rsid w:val="00AF5D34"/>
    <w:rsid w:val="00AF656D"/>
    <w:rsid w:val="00AF6B92"/>
    <w:rsid w:val="00AF7097"/>
    <w:rsid w:val="00B0176F"/>
    <w:rsid w:val="00B01BB5"/>
    <w:rsid w:val="00B0217F"/>
    <w:rsid w:val="00B05D44"/>
    <w:rsid w:val="00B079E2"/>
    <w:rsid w:val="00B116D1"/>
    <w:rsid w:val="00B12809"/>
    <w:rsid w:val="00B140D7"/>
    <w:rsid w:val="00B15014"/>
    <w:rsid w:val="00B15B6D"/>
    <w:rsid w:val="00B168F4"/>
    <w:rsid w:val="00B20F1C"/>
    <w:rsid w:val="00B21D73"/>
    <w:rsid w:val="00B24E0D"/>
    <w:rsid w:val="00B26888"/>
    <w:rsid w:val="00B3204B"/>
    <w:rsid w:val="00B32334"/>
    <w:rsid w:val="00B34023"/>
    <w:rsid w:val="00B34E87"/>
    <w:rsid w:val="00B42BCD"/>
    <w:rsid w:val="00B4635A"/>
    <w:rsid w:val="00B4679C"/>
    <w:rsid w:val="00B47ED5"/>
    <w:rsid w:val="00B47F3F"/>
    <w:rsid w:val="00B52251"/>
    <w:rsid w:val="00B52706"/>
    <w:rsid w:val="00B5517B"/>
    <w:rsid w:val="00B62C3C"/>
    <w:rsid w:val="00B63E28"/>
    <w:rsid w:val="00B66D25"/>
    <w:rsid w:val="00B700D7"/>
    <w:rsid w:val="00B72791"/>
    <w:rsid w:val="00B76D37"/>
    <w:rsid w:val="00B80D2F"/>
    <w:rsid w:val="00B816F4"/>
    <w:rsid w:val="00B8470D"/>
    <w:rsid w:val="00B913DF"/>
    <w:rsid w:val="00B94807"/>
    <w:rsid w:val="00BA0FCE"/>
    <w:rsid w:val="00BA0FEA"/>
    <w:rsid w:val="00BA290D"/>
    <w:rsid w:val="00BA2A2A"/>
    <w:rsid w:val="00BA2A38"/>
    <w:rsid w:val="00BA5416"/>
    <w:rsid w:val="00BA785D"/>
    <w:rsid w:val="00BB0573"/>
    <w:rsid w:val="00BB21C9"/>
    <w:rsid w:val="00BB26C2"/>
    <w:rsid w:val="00BB3E73"/>
    <w:rsid w:val="00BB447C"/>
    <w:rsid w:val="00BB5B80"/>
    <w:rsid w:val="00BB7447"/>
    <w:rsid w:val="00BC0E80"/>
    <w:rsid w:val="00BC1BA6"/>
    <w:rsid w:val="00BC2BA2"/>
    <w:rsid w:val="00BC7263"/>
    <w:rsid w:val="00BD0745"/>
    <w:rsid w:val="00BD0F0F"/>
    <w:rsid w:val="00BD3C56"/>
    <w:rsid w:val="00BD524A"/>
    <w:rsid w:val="00BD6365"/>
    <w:rsid w:val="00BD74D1"/>
    <w:rsid w:val="00BE4018"/>
    <w:rsid w:val="00BF2506"/>
    <w:rsid w:val="00BF4893"/>
    <w:rsid w:val="00BF5A0A"/>
    <w:rsid w:val="00BF7A3D"/>
    <w:rsid w:val="00BF7D22"/>
    <w:rsid w:val="00BF7FEB"/>
    <w:rsid w:val="00C00061"/>
    <w:rsid w:val="00C01569"/>
    <w:rsid w:val="00C01D01"/>
    <w:rsid w:val="00C02755"/>
    <w:rsid w:val="00C03892"/>
    <w:rsid w:val="00C03911"/>
    <w:rsid w:val="00C06374"/>
    <w:rsid w:val="00C11126"/>
    <w:rsid w:val="00C13225"/>
    <w:rsid w:val="00C160FA"/>
    <w:rsid w:val="00C1736C"/>
    <w:rsid w:val="00C2080A"/>
    <w:rsid w:val="00C21FE0"/>
    <w:rsid w:val="00C22C70"/>
    <w:rsid w:val="00C2488A"/>
    <w:rsid w:val="00C25D9A"/>
    <w:rsid w:val="00C2636E"/>
    <w:rsid w:val="00C307E8"/>
    <w:rsid w:val="00C325AD"/>
    <w:rsid w:val="00C32608"/>
    <w:rsid w:val="00C355BC"/>
    <w:rsid w:val="00C35FC8"/>
    <w:rsid w:val="00C374B4"/>
    <w:rsid w:val="00C41F8A"/>
    <w:rsid w:val="00C42116"/>
    <w:rsid w:val="00C4279D"/>
    <w:rsid w:val="00C45561"/>
    <w:rsid w:val="00C455D9"/>
    <w:rsid w:val="00C461E7"/>
    <w:rsid w:val="00C464DA"/>
    <w:rsid w:val="00C46F91"/>
    <w:rsid w:val="00C50279"/>
    <w:rsid w:val="00C50CCE"/>
    <w:rsid w:val="00C542CF"/>
    <w:rsid w:val="00C620AF"/>
    <w:rsid w:val="00C645D4"/>
    <w:rsid w:val="00C72D92"/>
    <w:rsid w:val="00C7514B"/>
    <w:rsid w:val="00C77B6C"/>
    <w:rsid w:val="00C80299"/>
    <w:rsid w:val="00C814B3"/>
    <w:rsid w:val="00C8251A"/>
    <w:rsid w:val="00C8251C"/>
    <w:rsid w:val="00C83BBB"/>
    <w:rsid w:val="00C83DB5"/>
    <w:rsid w:val="00C846D3"/>
    <w:rsid w:val="00C87407"/>
    <w:rsid w:val="00C92ED5"/>
    <w:rsid w:val="00C932F7"/>
    <w:rsid w:val="00C93F1E"/>
    <w:rsid w:val="00C944A4"/>
    <w:rsid w:val="00C95112"/>
    <w:rsid w:val="00C96AE2"/>
    <w:rsid w:val="00CA2846"/>
    <w:rsid w:val="00CA3436"/>
    <w:rsid w:val="00CA69AC"/>
    <w:rsid w:val="00CA7817"/>
    <w:rsid w:val="00CB1B91"/>
    <w:rsid w:val="00CB2036"/>
    <w:rsid w:val="00CB5BED"/>
    <w:rsid w:val="00CB6732"/>
    <w:rsid w:val="00CB748C"/>
    <w:rsid w:val="00CC1500"/>
    <w:rsid w:val="00CC1A76"/>
    <w:rsid w:val="00CC2734"/>
    <w:rsid w:val="00CC4CA6"/>
    <w:rsid w:val="00CC6484"/>
    <w:rsid w:val="00CC66AD"/>
    <w:rsid w:val="00CC7103"/>
    <w:rsid w:val="00CC7711"/>
    <w:rsid w:val="00CD0AC4"/>
    <w:rsid w:val="00CD23B2"/>
    <w:rsid w:val="00CD7524"/>
    <w:rsid w:val="00CE0E4C"/>
    <w:rsid w:val="00CE2B57"/>
    <w:rsid w:val="00CE517E"/>
    <w:rsid w:val="00CE6A50"/>
    <w:rsid w:val="00CE7388"/>
    <w:rsid w:val="00CE765C"/>
    <w:rsid w:val="00CE7A0B"/>
    <w:rsid w:val="00CF0ECF"/>
    <w:rsid w:val="00CF10D9"/>
    <w:rsid w:val="00CF7EB5"/>
    <w:rsid w:val="00D0202D"/>
    <w:rsid w:val="00D026AD"/>
    <w:rsid w:val="00D0466E"/>
    <w:rsid w:val="00D11510"/>
    <w:rsid w:val="00D141A4"/>
    <w:rsid w:val="00D15B17"/>
    <w:rsid w:val="00D15C85"/>
    <w:rsid w:val="00D15E43"/>
    <w:rsid w:val="00D2224A"/>
    <w:rsid w:val="00D22D0C"/>
    <w:rsid w:val="00D250EF"/>
    <w:rsid w:val="00D25EE3"/>
    <w:rsid w:val="00D30AD6"/>
    <w:rsid w:val="00D30DBB"/>
    <w:rsid w:val="00D328B7"/>
    <w:rsid w:val="00D33E0A"/>
    <w:rsid w:val="00D34CCC"/>
    <w:rsid w:val="00D35F45"/>
    <w:rsid w:val="00D365CA"/>
    <w:rsid w:val="00D37932"/>
    <w:rsid w:val="00D410C4"/>
    <w:rsid w:val="00D43C44"/>
    <w:rsid w:val="00D44098"/>
    <w:rsid w:val="00D465B6"/>
    <w:rsid w:val="00D46BD3"/>
    <w:rsid w:val="00D46E6B"/>
    <w:rsid w:val="00D478E9"/>
    <w:rsid w:val="00D47D97"/>
    <w:rsid w:val="00D519BC"/>
    <w:rsid w:val="00D5468F"/>
    <w:rsid w:val="00D573F6"/>
    <w:rsid w:val="00D57FB4"/>
    <w:rsid w:val="00D60F26"/>
    <w:rsid w:val="00D61758"/>
    <w:rsid w:val="00D61928"/>
    <w:rsid w:val="00D65B60"/>
    <w:rsid w:val="00D66028"/>
    <w:rsid w:val="00D66404"/>
    <w:rsid w:val="00D67170"/>
    <w:rsid w:val="00D7226A"/>
    <w:rsid w:val="00D74882"/>
    <w:rsid w:val="00D75481"/>
    <w:rsid w:val="00D75F66"/>
    <w:rsid w:val="00D766F3"/>
    <w:rsid w:val="00D82A43"/>
    <w:rsid w:val="00D86119"/>
    <w:rsid w:val="00D864B5"/>
    <w:rsid w:val="00D86FEF"/>
    <w:rsid w:val="00D9082D"/>
    <w:rsid w:val="00D91322"/>
    <w:rsid w:val="00D9354F"/>
    <w:rsid w:val="00D94780"/>
    <w:rsid w:val="00D96206"/>
    <w:rsid w:val="00D97D4F"/>
    <w:rsid w:val="00DA1625"/>
    <w:rsid w:val="00DA1AE1"/>
    <w:rsid w:val="00DA26D4"/>
    <w:rsid w:val="00DA4846"/>
    <w:rsid w:val="00DA50EF"/>
    <w:rsid w:val="00DA6B61"/>
    <w:rsid w:val="00DB2924"/>
    <w:rsid w:val="00DB3336"/>
    <w:rsid w:val="00DC25D6"/>
    <w:rsid w:val="00DC35D7"/>
    <w:rsid w:val="00DC3C11"/>
    <w:rsid w:val="00DC4BD4"/>
    <w:rsid w:val="00DC4C14"/>
    <w:rsid w:val="00DC5DBA"/>
    <w:rsid w:val="00DD490A"/>
    <w:rsid w:val="00DD7BC6"/>
    <w:rsid w:val="00DE03B4"/>
    <w:rsid w:val="00DE2098"/>
    <w:rsid w:val="00DE29BD"/>
    <w:rsid w:val="00DE34BC"/>
    <w:rsid w:val="00DE366A"/>
    <w:rsid w:val="00DE3C79"/>
    <w:rsid w:val="00DE4066"/>
    <w:rsid w:val="00DE4367"/>
    <w:rsid w:val="00DF0DFA"/>
    <w:rsid w:val="00DF1AD8"/>
    <w:rsid w:val="00DF3DB7"/>
    <w:rsid w:val="00DF50CB"/>
    <w:rsid w:val="00DF650C"/>
    <w:rsid w:val="00DF6B60"/>
    <w:rsid w:val="00DF7099"/>
    <w:rsid w:val="00E00F1D"/>
    <w:rsid w:val="00E01271"/>
    <w:rsid w:val="00E03594"/>
    <w:rsid w:val="00E04CBB"/>
    <w:rsid w:val="00E05191"/>
    <w:rsid w:val="00E06694"/>
    <w:rsid w:val="00E070B7"/>
    <w:rsid w:val="00E072C2"/>
    <w:rsid w:val="00E073DD"/>
    <w:rsid w:val="00E108DE"/>
    <w:rsid w:val="00E12062"/>
    <w:rsid w:val="00E1773D"/>
    <w:rsid w:val="00E20D20"/>
    <w:rsid w:val="00E2199B"/>
    <w:rsid w:val="00E22A2D"/>
    <w:rsid w:val="00E24CDF"/>
    <w:rsid w:val="00E25336"/>
    <w:rsid w:val="00E31C3E"/>
    <w:rsid w:val="00E31F7B"/>
    <w:rsid w:val="00E322FC"/>
    <w:rsid w:val="00E36BD6"/>
    <w:rsid w:val="00E4084D"/>
    <w:rsid w:val="00E4123A"/>
    <w:rsid w:val="00E43CEC"/>
    <w:rsid w:val="00E455B4"/>
    <w:rsid w:val="00E466E3"/>
    <w:rsid w:val="00E51DDC"/>
    <w:rsid w:val="00E52B0C"/>
    <w:rsid w:val="00E542D4"/>
    <w:rsid w:val="00E563A8"/>
    <w:rsid w:val="00E56C73"/>
    <w:rsid w:val="00E56E81"/>
    <w:rsid w:val="00E61F85"/>
    <w:rsid w:val="00E6260A"/>
    <w:rsid w:val="00E627B7"/>
    <w:rsid w:val="00E62DFD"/>
    <w:rsid w:val="00E64985"/>
    <w:rsid w:val="00E658CC"/>
    <w:rsid w:val="00E66438"/>
    <w:rsid w:val="00E6662F"/>
    <w:rsid w:val="00E66CEF"/>
    <w:rsid w:val="00E7292C"/>
    <w:rsid w:val="00E74AA6"/>
    <w:rsid w:val="00E75D94"/>
    <w:rsid w:val="00E805E5"/>
    <w:rsid w:val="00E83E5E"/>
    <w:rsid w:val="00E876DB"/>
    <w:rsid w:val="00E87A23"/>
    <w:rsid w:val="00E87F15"/>
    <w:rsid w:val="00E87FBC"/>
    <w:rsid w:val="00E90919"/>
    <w:rsid w:val="00E9279D"/>
    <w:rsid w:val="00E94D60"/>
    <w:rsid w:val="00E95833"/>
    <w:rsid w:val="00E97D22"/>
    <w:rsid w:val="00EA32D8"/>
    <w:rsid w:val="00EA4B82"/>
    <w:rsid w:val="00EA677F"/>
    <w:rsid w:val="00EB02AB"/>
    <w:rsid w:val="00EB18DB"/>
    <w:rsid w:val="00EB551E"/>
    <w:rsid w:val="00EB5BBA"/>
    <w:rsid w:val="00EB66B2"/>
    <w:rsid w:val="00EB6BEE"/>
    <w:rsid w:val="00EC0E6E"/>
    <w:rsid w:val="00EC315F"/>
    <w:rsid w:val="00EC3B49"/>
    <w:rsid w:val="00EC4F50"/>
    <w:rsid w:val="00EC613B"/>
    <w:rsid w:val="00EC6629"/>
    <w:rsid w:val="00EC6C30"/>
    <w:rsid w:val="00ED0221"/>
    <w:rsid w:val="00ED534C"/>
    <w:rsid w:val="00EE0BDE"/>
    <w:rsid w:val="00EE185C"/>
    <w:rsid w:val="00EE31F7"/>
    <w:rsid w:val="00EE4CDC"/>
    <w:rsid w:val="00EE4DB9"/>
    <w:rsid w:val="00EE512F"/>
    <w:rsid w:val="00EE7773"/>
    <w:rsid w:val="00EE7DFA"/>
    <w:rsid w:val="00EF09B8"/>
    <w:rsid w:val="00EF0D39"/>
    <w:rsid w:val="00EF1B2C"/>
    <w:rsid w:val="00EF4044"/>
    <w:rsid w:val="00EF4850"/>
    <w:rsid w:val="00EF69E4"/>
    <w:rsid w:val="00EF6FC6"/>
    <w:rsid w:val="00F01914"/>
    <w:rsid w:val="00F03369"/>
    <w:rsid w:val="00F049EE"/>
    <w:rsid w:val="00F11F41"/>
    <w:rsid w:val="00F1349D"/>
    <w:rsid w:val="00F136CD"/>
    <w:rsid w:val="00F156BC"/>
    <w:rsid w:val="00F16047"/>
    <w:rsid w:val="00F16E04"/>
    <w:rsid w:val="00F2051C"/>
    <w:rsid w:val="00F23190"/>
    <w:rsid w:val="00F23736"/>
    <w:rsid w:val="00F2394C"/>
    <w:rsid w:val="00F243E8"/>
    <w:rsid w:val="00F24AF6"/>
    <w:rsid w:val="00F25540"/>
    <w:rsid w:val="00F2576D"/>
    <w:rsid w:val="00F269BC"/>
    <w:rsid w:val="00F26D78"/>
    <w:rsid w:val="00F27463"/>
    <w:rsid w:val="00F307DE"/>
    <w:rsid w:val="00F30AFE"/>
    <w:rsid w:val="00F33159"/>
    <w:rsid w:val="00F35A30"/>
    <w:rsid w:val="00F36EF3"/>
    <w:rsid w:val="00F371F9"/>
    <w:rsid w:val="00F425ED"/>
    <w:rsid w:val="00F43A89"/>
    <w:rsid w:val="00F453CB"/>
    <w:rsid w:val="00F4779B"/>
    <w:rsid w:val="00F504BB"/>
    <w:rsid w:val="00F50516"/>
    <w:rsid w:val="00F50D68"/>
    <w:rsid w:val="00F511B2"/>
    <w:rsid w:val="00F54489"/>
    <w:rsid w:val="00F55805"/>
    <w:rsid w:val="00F60832"/>
    <w:rsid w:val="00F61168"/>
    <w:rsid w:val="00F65393"/>
    <w:rsid w:val="00F659FE"/>
    <w:rsid w:val="00F675FE"/>
    <w:rsid w:val="00F719B0"/>
    <w:rsid w:val="00F72599"/>
    <w:rsid w:val="00F72AE5"/>
    <w:rsid w:val="00F741FD"/>
    <w:rsid w:val="00F74F8F"/>
    <w:rsid w:val="00F75F83"/>
    <w:rsid w:val="00F76B1E"/>
    <w:rsid w:val="00F77054"/>
    <w:rsid w:val="00F80F9A"/>
    <w:rsid w:val="00F82633"/>
    <w:rsid w:val="00F902C4"/>
    <w:rsid w:val="00F90ED6"/>
    <w:rsid w:val="00F91915"/>
    <w:rsid w:val="00F927C1"/>
    <w:rsid w:val="00F93392"/>
    <w:rsid w:val="00F9463F"/>
    <w:rsid w:val="00F9494A"/>
    <w:rsid w:val="00F94C6A"/>
    <w:rsid w:val="00F95B00"/>
    <w:rsid w:val="00F97FBD"/>
    <w:rsid w:val="00FA0631"/>
    <w:rsid w:val="00FA1838"/>
    <w:rsid w:val="00FA353C"/>
    <w:rsid w:val="00FA44A4"/>
    <w:rsid w:val="00FA792E"/>
    <w:rsid w:val="00FB1BD8"/>
    <w:rsid w:val="00FB3C49"/>
    <w:rsid w:val="00FB4C75"/>
    <w:rsid w:val="00FB7E77"/>
    <w:rsid w:val="00FC0FC2"/>
    <w:rsid w:val="00FC1FC9"/>
    <w:rsid w:val="00FC348B"/>
    <w:rsid w:val="00FC4141"/>
    <w:rsid w:val="00FC48DC"/>
    <w:rsid w:val="00FC49FB"/>
    <w:rsid w:val="00FC60C0"/>
    <w:rsid w:val="00FC7BFC"/>
    <w:rsid w:val="00FD14F7"/>
    <w:rsid w:val="00FD7BBF"/>
    <w:rsid w:val="00FE0B42"/>
    <w:rsid w:val="00FE0BA0"/>
    <w:rsid w:val="00FE2D6F"/>
    <w:rsid w:val="00FE3FD5"/>
    <w:rsid w:val="00FE724A"/>
    <w:rsid w:val="00FE79AF"/>
    <w:rsid w:val="00FF2AA7"/>
    <w:rsid w:val="00FF6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E7A41"/>
  <w15:chartTrackingRefBased/>
  <w15:docId w15:val="{5D33BCC9-F9EA-4B74-8BB8-EB9774DA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251A"/>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sid w:val="00C8251A"/>
    <w:rPr>
      <w:sz w:val="20"/>
      <w:szCs w:val="20"/>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uiPriority w:val="99"/>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semiHidden/>
    <w:rsid w:val="00C8251A"/>
    <w:rPr>
      <w:rFonts w:ascii="Tahoma" w:hAnsi="Tahoma" w:cs="Tahoma"/>
      <w:sz w:val="16"/>
      <w:szCs w:val="16"/>
    </w:rPr>
  </w:style>
  <w:style w:type="paragraph" w:styleId="Porat">
    <w:name w:val="footer"/>
    <w:basedOn w:val="prastasis"/>
    <w:link w:val="PoratDiagrama"/>
    <w:rsid w:val="00FA44A4"/>
    <w:pPr>
      <w:tabs>
        <w:tab w:val="center" w:pos="4819"/>
        <w:tab w:val="right" w:pos="9638"/>
      </w:tabs>
    </w:pPr>
    <w:rPr>
      <w:lang w:val="en-US"/>
    </w:rPr>
  </w:style>
  <w:style w:type="character" w:customStyle="1" w:styleId="PoratDiagrama">
    <w:name w:val="Poraštė Diagrama"/>
    <w:link w:val="Porat"/>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uiPriority w:val="99"/>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rsid w:val="0004497F"/>
    <w:rPr>
      <w:sz w:val="20"/>
      <w:szCs w:val="20"/>
      <w:lang w:val="x-none"/>
    </w:rPr>
  </w:style>
  <w:style w:type="character" w:customStyle="1" w:styleId="KomentarotekstasDiagrama">
    <w:name w:val="Komentaro tekstas Diagrama"/>
    <w:link w:val="Komentarotekstas"/>
    <w:rsid w:val="0004497F"/>
    <w:rPr>
      <w:lang w:eastAsia="en-US"/>
    </w:rPr>
  </w:style>
  <w:style w:type="paragraph" w:styleId="Komentarotema">
    <w:name w:val="annotation subject"/>
    <w:basedOn w:val="Komentarotekstas"/>
    <w:next w:val="Komentarotekstas"/>
    <w:link w:val="KomentarotemaDiagrama"/>
    <w:rsid w:val="00381991"/>
    <w:rPr>
      <w:b/>
      <w:bCs/>
    </w:rPr>
  </w:style>
  <w:style w:type="character" w:customStyle="1" w:styleId="KomentarotemaDiagrama">
    <w:name w:val="Komentaro tema Diagrama"/>
    <w:link w:val="Komentarotema"/>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eastAsia="lt-LT"/>
    </w:rPr>
  </w:style>
  <w:style w:type="character" w:customStyle="1" w:styleId="PagrindinistekstasDiagrama">
    <w:name w:val="Pagrindinis tekstas Diagrama"/>
    <w:link w:val="Pagrindinistekstas"/>
    <w:uiPriority w:val="99"/>
    <w:rsid w:val="006E12D6"/>
    <w:rPr>
      <w:sz w:val="24"/>
      <w:szCs w:val="24"/>
    </w:rPr>
  </w:style>
  <w:style w:type="paragraph" w:customStyle="1" w:styleId="Style2">
    <w:name w:val="Style2"/>
    <w:basedOn w:val="prastasis"/>
    <w:rsid w:val="00E66CEF"/>
    <w:pPr>
      <w:keepNext/>
      <w:spacing w:before="120" w:after="120"/>
      <w:jc w:val="center"/>
    </w:pPr>
    <w:rPr>
      <w:rFonts w:ascii="TimesLT" w:hAnsi="TimesLT"/>
      <w:b/>
      <w:szCs w:val="20"/>
      <w:lang w:val="en-GB"/>
    </w:rPr>
  </w:style>
  <w:style w:type="character" w:customStyle="1" w:styleId="prastasiniatinklioDiagrama">
    <w:name w:val="Įprastas (žiniatinklio) Diagrama"/>
    <w:link w:val="prastasiniatinklio"/>
    <w:locked/>
    <w:rsid w:val="00112639"/>
    <w:rPr>
      <w:sz w:val="24"/>
      <w:szCs w:val="24"/>
      <w:lang w:val="lt-LT" w:eastAsia="lt-LT"/>
    </w:rPr>
  </w:style>
  <w:style w:type="paragraph" w:styleId="prastasiniatinklio">
    <w:name w:val="Normal (Web)"/>
    <w:basedOn w:val="prastasis"/>
    <w:link w:val="prastasiniatinklioDiagrama"/>
    <w:unhideWhenUsed/>
    <w:rsid w:val="00112639"/>
    <w:pPr>
      <w:spacing w:before="100" w:beforeAutospacing="1" w:after="100" w:afterAutospacing="1"/>
    </w:pPr>
    <w:rPr>
      <w:lang w:eastAsia="lt-LT"/>
    </w:rPr>
  </w:style>
  <w:style w:type="table" w:styleId="Lentelstinklelis">
    <w:name w:val="Table Grid"/>
    <w:basedOn w:val="prastojilentel"/>
    <w:uiPriority w:val="39"/>
    <w:rsid w:val="00C72D92"/>
    <w:pPr>
      <w:ind w:left="924" w:hanging="357"/>
      <w:jc w:val="right"/>
    </w:pPr>
    <w:rPr>
      <w:rFonts w:eastAsiaTheme="minorHAnsi" w:cstheme="minorBid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7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6569098">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144325985">
      <w:bodyDiv w:val="1"/>
      <w:marLeft w:val="0"/>
      <w:marRight w:val="0"/>
      <w:marTop w:val="0"/>
      <w:marBottom w:val="0"/>
      <w:divBdr>
        <w:top w:val="none" w:sz="0" w:space="0" w:color="auto"/>
        <w:left w:val="none" w:sz="0" w:space="0" w:color="auto"/>
        <w:bottom w:val="none" w:sz="0" w:space="0" w:color="auto"/>
        <w:right w:val="none" w:sz="0" w:space="0" w:color="auto"/>
      </w:divBdr>
    </w:div>
    <w:div w:id="167791037">
      <w:bodyDiv w:val="1"/>
      <w:marLeft w:val="0"/>
      <w:marRight w:val="0"/>
      <w:marTop w:val="0"/>
      <w:marBottom w:val="0"/>
      <w:divBdr>
        <w:top w:val="none" w:sz="0" w:space="0" w:color="auto"/>
        <w:left w:val="none" w:sz="0" w:space="0" w:color="auto"/>
        <w:bottom w:val="none" w:sz="0" w:space="0" w:color="auto"/>
        <w:right w:val="none" w:sz="0" w:space="0" w:color="auto"/>
      </w:divBdr>
    </w:div>
    <w:div w:id="173498836">
      <w:bodyDiv w:val="1"/>
      <w:marLeft w:val="0"/>
      <w:marRight w:val="0"/>
      <w:marTop w:val="0"/>
      <w:marBottom w:val="0"/>
      <w:divBdr>
        <w:top w:val="none" w:sz="0" w:space="0" w:color="auto"/>
        <w:left w:val="none" w:sz="0" w:space="0" w:color="auto"/>
        <w:bottom w:val="none" w:sz="0" w:space="0" w:color="auto"/>
        <w:right w:val="none" w:sz="0" w:space="0" w:color="auto"/>
      </w:divBdr>
    </w:div>
    <w:div w:id="227616151">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262736230">
      <w:bodyDiv w:val="1"/>
      <w:marLeft w:val="0"/>
      <w:marRight w:val="0"/>
      <w:marTop w:val="0"/>
      <w:marBottom w:val="0"/>
      <w:divBdr>
        <w:top w:val="none" w:sz="0" w:space="0" w:color="auto"/>
        <w:left w:val="none" w:sz="0" w:space="0" w:color="auto"/>
        <w:bottom w:val="none" w:sz="0" w:space="0" w:color="auto"/>
        <w:right w:val="none" w:sz="0" w:space="0" w:color="auto"/>
      </w:divBdr>
    </w:div>
    <w:div w:id="298613553">
      <w:bodyDiv w:val="1"/>
      <w:marLeft w:val="0"/>
      <w:marRight w:val="0"/>
      <w:marTop w:val="0"/>
      <w:marBottom w:val="0"/>
      <w:divBdr>
        <w:top w:val="none" w:sz="0" w:space="0" w:color="auto"/>
        <w:left w:val="none" w:sz="0" w:space="0" w:color="auto"/>
        <w:bottom w:val="none" w:sz="0" w:space="0" w:color="auto"/>
        <w:right w:val="none" w:sz="0" w:space="0" w:color="auto"/>
      </w:divBdr>
    </w:div>
    <w:div w:id="358048243">
      <w:bodyDiv w:val="1"/>
      <w:marLeft w:val="0"/>
      <w:marRight w:val="0"/>
      <w:marTop w:val="0"/>
      <w:marBottom w:val="0"/>
      <w:divBdr>
        <w:top w:val="none" w:sz="0" w:space="0" w:color="auto"/>
        <w:left w:val="none" w:sz="0" w:space="0" w:color="auto"/>
        <w:bottom w:val="none" w:sz="0" w:space="0" w:color="auto"/>
        <w:right w:val="none" w:sz="0" w:space="0" w:color="auto"/>
      </w:divBdr>
    </w:div>
    <w:div w:id="427777010">
      <w:bodyDiv w:val="1"/>
      <w:marLeft w:val="0"/>
      <w:marRight w:val="0"/>
      <w:marTop w:val="0"/>
      <w:marBottom w:val="0"/>
      <w:divBdr>
        <w:top w:val="none" w:sz="0" w:space="0" w:color="auto"/>
        <w:left w:val="none" w:sz="0" w:space="0" w:color="auto"/>
        <w:bottom w:val="none" w:sz="0" w:space="0" w:color="auto"/>
        <w:right w:val="none" w:sz="0" w:space="0" w:color="auto"/>
      </w:divBdr>
    </w:div>
    <w:div w:id="438792411">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575281525">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683287706">
      <w:bodyDiv w:val="1"/>
      <w:marLeft w:val="0"/>
      <w:marRight w:val="0"/>
      <w:marTop w:val="0"/>
      <w:marBottom w:val="0"/>
      <w:divBdr>
        <w:top w:val="none" w:sz="0" w:space="0" w:color="auto"/>
        <w:left w:val="none" w:sz="0" w:space="0" w:color="auto"/>
        <w:bottom w:val="none" w:sz="0" w:space="0" w:color="auto"/>
        <w:right w:val="none" w:sz="0" w:space="0" w:color="auto"/>
      </w:divBdr>
    </w:div>
    <w:div w:id="707074173">
      <w:bodyDiv w:val="1"/>
      <w:marLeft w:val="0"/>
      <w:marRight w:val="0"/>
      <w:marTop w:val="0"/>
      <w:marBottom w:val="0"/>
      <w:divBdr>
        <w:top w:val="none" w:sz="0" w:space="0" w:color="auto"/>
        <w:left w:val="none" w:sz="0" w:space="0" w:color="auto"/>
        <w:bottom w:val="none" w:sz="0" w:space="0" w:color="auto"/>
        <w:right w:val="none" w:sz="0" w:space="0" w:color="auto"/>
      </w:divBdr>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26702742">
      <w:bodyDiv w:val="1"/>
      <w:marLeft w:val="0"/>
      <w:marRight w:val="0"/>
      <w:marTop w:val="0"/>
      <w:marBottom w:val="0"/>
      <w:divBdr>
        <w:top w:val="none" w:sz="0" w:space="0" w:color="auto"/>
        <w:left w:val="none" w:sz="0" w:space="0" w:color="auto"/>
        <w:bottom w:val="none" w:sz="0" w:space="0" w:color="auto"/>
        <w:right w:val="none" w:sz="0" w:space="0" w:color="auto"/>
      </w:divBdr>
    </w:div>
    <w:div w:id="847869400">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40940989">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88641527">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283420105">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390228204">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14384467">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879469071">
      <w:bodyDiv w:val="1"/>
      <w:marLeft w:val="0"/>
      <w:marRight w:val="0"/>
      <w:marTop w:val="0"/>
      <w:marBottom w:val="0"/>
      <w:divBdr>
        <w:top w:val="none" w:sz="0" w:space="0" w:color="auto"/>
        <w:left w:val="none" w:sz="0" w:space="0" w:color="auto"/>
        <w:bottom w:val="none" w:sz="0" w:space="0" w:color="auto"/>
        <w:right w:val="none" w:sz="0" w:space="0" w:color="auto"/>
      </w:divBdr>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127192216">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rotodep.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C88E-F31D-408C-AC68-B4156C4F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7321</CharactersWithSpaces>
  <SharedDoc>false</SharedDoc>
  <HLinks>
    <vt:vector size="6" baseType="variant">
      <vt:variant>
        <vt:i4>7733349</vt:i4>
      </vt:variant>
      <vt:variant>
        <vt:i4>36</vt:i4>
      </vt:variant>
      <vt:variant>
        <vt:i4>0</vt:i4>
      </vt:variant>
      <vt:variant>
        <vt:i4>5</vt:i4>
      </vt:variant>
      <vt:variant>
        <vt:lpwstr>http://www.bankrotodep.lt/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subject/>
  <dc:creator>laimaj</dc:creator>
  <cp:keywords/>
  <dc:description/>
  <cp:lastModifiedBy>Raimonda Viliminie</cp:lastModifiedBy>
  <cp:revision>5</cp:revision>
  <cp:lastPrinted>2011-12-16T10:53:00Z</cp:lastPrinted>
  <dcterms:created xsi:type="dcterms:W3CDTF">2020-05-19T13:53:00Z</dcterms:created>
  <dcterms:modified xsi:type="dcterms:W3CDTF">2020-07-23T12:27:00Z</dcterms:modified>
</cp:coreProperties>
</file>