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3611" w14:textId="77777777" w:rsidR="00061C53" w:rsidRPr="00A01D34" w:rsidRDefault="00061C53" w:rsidP="00061C53">
      <w:pPr>
        <w:pStyle w:val="Title"/>
        <w:ind w:left="5812"/>
        <w:jc w:val="left"/>
      </w:pPr>
      <w:r w:rsidRPr="00A01D34">
        <w:rPr>
          <w:b w:val="0"/>
        </w:rPr>
        <w:t>TVIRTINU</w:t>
      </w:r>
    </w:p>
    <w:p w14:paraId="75452B46" w14:textId="77777777" w:rsidR="00061C53" w:rsidRPr="00A01D34" w:rsidRDefault="00061C53" w:rsidP="00061C53">
      <w:pPr>
        <w:tabs>
          <w:tab w:val="left" w:pos="5245"/>
        </w:tabs>
        <w:spacing w:after="0" w:line="240" w:lineRule="auto"/>
        <w:ind w:left="5812"/>
        <w:rPr>
          <w:rFonts w:ascii="Times New Roman" w:hAnsi="Times New Roman" w:cs="Times New Roman"/>
          <w:sz w:val="24"/>
          <w:szCs w:val="24"/>
        </w:rPr>
      </w:pPr>
      <w:r w:rsidRPr="00A01D34">
        <w:rPr>
          <w:rFonts w:ascii="Times New Roman" w:hAnsi="Times New Roman" w:cs="Times New Roman"/>
          <w:sz w:val="24"/>
          <w:szCs w:val="24"/>
        </w:rPr>
        <w:t>Nacionalinės mokėjimo agentūros prie</w:t>
      </w:r>
    </w:p>
    <w:p w14:paraId="799A1B6E" w14:textId="77777777" w:rsidR="00061C53" w:rsidRPr="00A01D34" w:rsidRDefault="00061C53" w:rsidP="00061C53">
      <w:pPr>
        <w:tabs>
          <w:tab w:val="left" w:pos="5245"/>
        </w:tabs>
        <w:spacing w:after="0" w:line="240" w:lineRule="auto"/>
        <w:ind w:left="5812"/>
        <w:rPr>
          <w:rFonts w:ascii="Times New Roman" w:hAnsi="Times New Roman" w:cs="Times New Roman"/>
          <w:sz w:val="24"/>
          <w:szCs w:val="24"/>
        </w:rPr>
      </w:pPr>
      <w:r w:rsidRPr="00A01D34">
        <w:rPr>
          <w:rFonts w:ascii="Times New Roman" w:hAnsi="Times New Roman" w:cs="Times New Roman"/>
          <w:sz w:val="24"/>
          <w:szCs w:val="24"/>
        </w:rPr>
        <w:t xml:space="preserve">Žemės ūkio ministerijos direktoriaus </w:t>
      </w:r>
    </w:p>
    <w:p w14:paraId="281B46AB" w14:textId="77D345B4" w:rsidR="00061C53" w:rsidRPr="00A01D34" w:rsidRDefault="00437448" w:rsidP="00061C53">
      <w:pPr>
        <w:tabs>
          <w:tab w:val="left" w:pos="5245"/>
        </w:tabs>
        <w:spacing w:after="0" w:line="240" w:lineRule="auto"/>
        <w:ind w:left="5812"/>
        <w:rPr>
          <w:rFonts w:ascii="Times New Roman" w:hAnsi="Times New Roman" w:cs="Times New Roman"/>
          <w:sz w:val="24"/>
          <w:szCs w:val="24"/>
        </w:rPr>
      </w:pPr>
      <w:r w:rsidRPr="00A01D34">
        <w:rPr>
          <w:rFonts w:ascii="Times New Roman" w:hAnsi="Times New Roman" w:cs="Times New Roman"/>
          <w:sz w:val="24"/>
          <w:szCs w:val="24"/>
        </w:rPr>
        <w:t>vyriausiasis</w:t>
      </w:r>
      <w:r w:rsidR="00061C53" w:rsidRPr="00A01D34">
        <w:rPr>
          <w:rFonts w:ascii="Times New Roman" w:hAnsi="Times New Roman" w:cs="Times New Roman"/>
          <w:sz w:val="24"/>
          <w:szCs w:val="24"/>
        </w:rPr>
        <w:t xml:space="preserve"> patarėja</w:t>
      </w:r>
      <w:r w:rsidRPr="00A01D34">
        <w:rPr>
          <w:rFonts w:ascii="Times New Roman" w:hAnsi="Times New Roman" w:cs="Times New Roman"/>
          <w:sz w:val="24"/>
          <w:szCs w:val="24"/>
        </w:rPr>
        <w:t>s</w:t>
      </w:r>
    </w:p>
    <w:p w14:paraId="3972E3C4" w14:textId="77777777" w:rsidR="00061C53" w:rsidRPr="00A01D34" w:rsidRDefault="00061C53" w:rsidP="00061C53">
      <w:pPr>
        <w:pStyle w:val="Title"/>
        <w:ind w:left="5812"/>
        <w:jc w:val="left"/>
      </w:pPr>
    </w:p>
    <w:p w14:paraId="0798A149" w14:textId="63FC53A0" w:rsidR="00061C53" w:rsidRPr="00A01D34" w:rsidRDefault="00437448" w:rsidP="00061C53">
      <w:pPr>
        <w:pStyle w:val="Title"/>
        <w:ind w:left="5812"/>
        <w:jc w:val="left"/>
        <w:rPr>
          <w:b w:val="0"/>
        </w:rPr>
      </w:pPr>
      <w:r w:rsidRPr="00A01D34">
        <w:rPr>
          <w:b w:val="0"/>
        </w:rPr>
        <w:t>Rapolas Klimčiauskas</w:t>
      </w:r>
    </w:p>
    <w:p w14:paraId="6CD1801D" w14:textId="40A776F1" w:rsidR="002A649C" w:rsidRPr="00A01D34" w:rsidRDefault="002A649C" w:rsidP="00061C53">
      <w:pPr>
        <w:spacing w:after="0" w:line="240" w:lineRule="auto"/>
        <w:ind w:left="5041"/>
        <w:rPr>
          <w:rFonts w:ascii="Times New Roman" w:hAnsi="Times New Roman" w:cs="Times New Roman"/>
          <w:sz w:val="24"/>
          <w:szCs w:val="24"/>
        </w:rPr>
      </w:pPr>
    </w:p>
    <w:p w14:paraId="2844CD24" w14:textId="7FE51C8D" w:rsidR="00BB3E90" w:rsidRPr="00A01D34" w:rsidRDefault="00BB3E90" w:rsidP="00BB3E90">
      <w:pPr>
        <w:pStyle w:val="Header"/>
        <w:tabs>
          <w:tab w:val="center" w:pos="6120"/>
        </w:tabs>
        <w:jc w:val="center"/>
        <w:rPr>
          <w:rFonts w:ascii="Times New Roman" w:hAnsi="Times New Roman" w:cs="Times New Roman"/>
          <w:b/>
          <w:sz w:val="24"/>
          <w:szCs w:val="24"/>
        </w:rPr>
      </w:pPr>
      <w:r w:rsidRPr="00A01D34">
        <w:rPr>
          <w:rFonts w:ascii="Times New Roman" w:hAnsi="Times New Roman" w:cs="Times New Roman"/>
          <w:sz w:val="24"/>
          <w:szCs w:val="24"/>
        </w:rPr>
        <w:t>(</w:t>
      </w:r>
      <w:r w:rsidRPr="00A01D34">
        <w:rPr>
          <w:rFonts w:ascii="Times New Roman" w:hAnsi="Times New Roman" w:cs="Times New Roman"/>
          <w:b/>
          <w:sz w:val="24"/>
          <w:szCs w:val="24"/>
        </w:rPr>
        <w:t xml:space="preserve">Pavyzdinė </w:t>
      </w:r>
      <w:r w:rsidR="00A236AF" w:rsidRPr="00A01D34">
        <w:rPr>
          <w:rFonts w:ascii="Times New Roman" w:hAnsi="Times New Roman" w:cs="Times New Roman"/>
          <w:b/>
          <w:sz w:val="24"/>
          <w:szCs w:val="24"/>
        </w:rPr>
        <w:t xml:space="preserve">vietos projekto vykdymo </w:t>
      </w:r>
      <w:r w:rsidR="009F7D7D" w:rsidRPr="00A01D34">
        <w:rPr>
          <w:rFonts w:ascii="Times New Roman" w:hAnsi="Times New Roman" w:cs="Times New Roman"/>
          <w:b/>
          <w:sz w:val="24"/>
          <w:szCs w:val="24"/>
        </w:rPr>
        <w:t>sutarties forma</w:t>
      </w:r>
    </w:p>
    <w:p w14:paraId="4D3C4B34" w14:textId="4E0BC3A0" w:rsidR="009F7D7D" w:rsidRPr="00A01D34" w:rsidRDefault="009F7D7D" w:rsidP="009F7D7D">
      <w:pPr>
        <w:pStyle w:val="Title"/>
        <w:rPr>
          <w:b w:val="0"/>
          <w:i/>
        </w:rPr>
      </w:pPr>
      <w:r w:rsidRPr="00A01D34">
        <w:rPr>
          <w:b w:val="0"/>
          <w:i/>
        </w:rPr>
        <w:t xml:space="preserve">taikoma </w:t>
      </w:r>
      <w:r w:rsidR="00B01008" w:rsidRPr="00A01D34">
        <w:rPr>
          <w:b w:val="0"/>
          <w:i/>
        </w:rPr>
        <w:t xml:space="preserve">kaimo vietovių ir </w:t>
      </w:r>
      <w:proofErr w:type="spellStart"/>
      <w:r w:rsidR="00B01008" w:rsidRPr="00A01D34">
        <w:rPr>
          <w:b w:val="0"/>
          <w:i/>
        </w:rPr>
        <w:t>dvisektorių</w:t>
      </w:r>
      <w:proofErr w:type="spellEnd"/>
      <w:r w:rsidR="00B01008" w:rsidRPr="00A01D34">
        <w:rPr>
          <w:b w:val="0"/>
          <w:i/>
        </w:rPr>
        <w:t xml:space="preserve"> vietos veiklos </w:t>
      </w:r>
      <w:r w:rsidRPr="00A01D34">
        <w:rPr>
          <w:b w:val="0"/>
          <w:i/>
        </w:rPr>
        <w:t>grupių vietos projektams</w:t>
      </w:r>
      <w:r w:rsidRPr="00A01D34">
        <w:rPr>
          <w:b w:val="0"/>
        </w:rPr>
        <w:t>)</w:t>
      </w:r>
    </w:p>
    <w:p w14:paraId="727EA8EE" w14:textId="3474E6AC" w:rsidR="00BB3E90" w:rsidRPr="00A01D34" w:rsidRDefault="00BB3E90" w:rsidP="00BB3E90">
      <w:pPr>
        <w:pStyle w:val="Title"/>
        <w:ind w:firstLine="720"/>
        <w:rPr>
          <w:b w:val="0"/>
        </w:rPr>
      </w:pPr>
    </w:p>
    <w:p w14:paraId="7E63E473" w14:textId="3324CA71" w:rsidR="005E2563" w:rsidRPr="000A7669" w:rsidRDefault="000A7669" w:rsidP="005E2563">
      <w:pPr>
        <w:pStyle w:val="Title"/>
        <w:rPr>
          <w:b w:val="0"/>
        </w:rPr>
      </w:pPr>
      <w:r>
        <w:rPr>
          <w:b w:val="0"/>
        </w:rPr>
        <w:t xml:space="preserve">2019-09-20 </w:t>
      </w:r>
      <w:r w:rsidR="005E2563" w:rsidRPr="00A01D34">
        <w:rPr>
          <w:b w:val="0"/>
        </w:rPr>
        <w:t>FR</w:t>
      </w:r>
      <w:r w:rsidR="005E2563" w:rsidRPr="000A7669">
        <w:rPr>
          <w:b w:val="0"/>
        </w:rPr>
        <w:t>-</w:t>
      </w:r>
      <w:r w:rsidRPr="000A7669">
        <w:rPr>
          <w:rStyle w:val="dlxnowrap1"/>
          <w:b w:val="0"/>
          <w:bCs w:val="0"/>
        </w:rPr>
        <w:t>1428</w:t>
      </w:r>
    </w:p>
    <w:p w14:paraId="594005F1" w14:textId="77777777" w:rsidR="005E2563" w:rsidRPr="00A01D34" w:rsidRDefault="005E2563" w:rsidP="005E2563">
      <w:pPr>
        <w:pStyle w:val="num1Diagrama"/>
        <w:numPr>
          <w:ilvl w:val="0"/>
          <w:numId w:val="0"/>
        </w:numPr>
        <w:tabs>
          <w:tab w:val="left" w:pos="567"/>
          <w:tab w:val="num" w:pos="2541"/>
        </w:tabs>
        <w:jc w:val="center"/>
        <w:rPr>
          <w:rStyle w:val="num1DiagramaDiagrama"/>
          <w:rFonts w:eastAsia="Arial Unicode MS"/>
          <w:sz w:val="24"/>
          <w:szCs w:val="24"/>
          <w:lang w:val="lt-LT"/>
        </w:rPr>
      </w:pPr>
      <w:r w:rsidRPr="00A01D34">
        <w:rPr>
          <w:sz w:val="24"/>
          <w:szCs w:val="24"/>
        </w:rPr>
        <w:t>Vilnius</w:t>
      </w:r>
      <w:bookmarkStart w:id="0" w:name="_GoBack"/>
      <w:bookmarkEnd w:id="0"/>
    </w:p>
    <w:p w14:paraId="03C231D9" w14:textId="77777777" w:rsidR="005E2563" w:rsidRPr="00A01D34" w:rsidRDefault="005E2563" w:rsidP="00BB3E90">
      <w:pPr>
        <w:pStyle w:val="Title"/>
        <w:ind w:firstLine="720"/>
        <w:rPr>
          <w:b w:val="0"/>
        </w:rPr>
      </w:pPr>
    </w:p>
    <w:p w14:paraId="2EBD59BA" w14:textId="63D8CE4E" w:rsidR="00784924" w:rsidRPr="00A01D34" w:rsidRDefault="00784924" w:rsidP="00784924">
      <w:pPr>
        <w:pStyle w:val="num1Diagrama"/>
        <w:numPr>
          <w:ilvl w:val="0"/>
          <w:numId w:val="0"/>
        </w:numPr>
        <w:tabs>
          <w:tab w:val="left" w:pos="567"/>
          <w:tab w:val="num" w:pos="2541"/>
        </w:tabs>
        <w:jc w:val="center"/>
        <w:rPr>
          <w:rStyle w:val="num1DiagramaDiagrama"/>
          <w:rFonts w:eastAsia="Arial Unicode MS"/>
          <w:i/>
          <w:sz w:val="24"/>
          <w:szCs w:val="24"/>
          <w:lang w:val="lt-LT"/>
        </w:rPr>
      </w:pPr>
      <w:r w:rsidRPr="00A01D34">
        <w:rPr>
          <w:rStyle w:val="num1DiagramaDiagrama"/>
          <w:rFonts w:eastAsia="Arial Unicode MS"/>
          <w:i/>
          <w:sz w:val="24"/>
          <w:szCs w:val="24"/>
          <w:lang w:val="lt-LT"/>
        </w:rPr>
        <w:t>(</w:t>
      </w:r>
      <w:r w:rsidR="0050669D" w:rsidRPr="00A01D34">
        <w:rPr>
          <w:rStyle w:val="num1DiagramaDiagrama"/>
          <w:rFonts w:eastAsia="Arial Unicode MS"/>
          <w:i/>
          <w:sz w:val="24"/>
          <w:szCs w:val="24"/>
          <w:lang w:val="lt-LT"/>
        </w:rPr>
        <w:t>P</w:t>
      </w:r>
      <w:r w:rsidRPr="00A01D34">
        <w:rPr>
          <w:rStyle w:val="num1DiagramaDiagrama"/>
          <w:rFonts w:eastAsia="Arial Unicode MS"/>
          <w:i/>
          <w:sz w:val="24"/>
          <w:szCs w:val="24"/>
          <w:lang w:val="lt-LT"/>
        </w:rPr>
        <w:t>riklausomai</w:t>
      </w:r>
      <w:r w:rsidR="0050669D" w:rsidRPr="00A01D34">
        <w:rPr>
          <w:rStyle w:val="num1DiagramaDiagrama"/>
          <w:rFonts w:eastAsia="Arial Unicode MS"/>
          <w:i/>
          <w:sz w:val="24"/>
          <w:szCs w:val="24"/>
          <w:lang w:val="lt-LT"/>
        </w:rPr>
        <w:t>,</w:t>
      </w:r>
      <w:r w:rsidRPr="00A01D34">
        <w:rPr>
          <w:rStyle w:val="num1DiagramaDiagrama"/>
          <w:rFonts w:eastAsia="Arial Unicode MS"/>
          <w:i/>
          <w:sz w:val="24"/>
          <w:szCs w:val="24"/>
          <w:lang w:val="lt-LT"/>
        </w:rPr>
        <w:t xml:space="preserve"> kurio fondo </w:t>
      </w:r>
      <w:r w:rsidR="0050669D" w:rsidRPr="00A01D34">
        <w:rPr>
          <w:rStyle w:val="num1DiagramaDiagrama"/>
          <w:rFonts w:eastAsia="Arial Unicode MS"/>
          <w:i/>
          <w:sz w:val="24"/>
          <w:szCs w:val="24"/>
          <w:lang w:val="lt-LT"/>
        </w:rPr>
        <w:t xml:space="preserve">lėšomis </w:t>
      </w:r>
      <w:r w:rsidRPr="00A01D34">
        <w:rPr>
          <w:rStyle w:val="num1DiagramaDiagrama"/>
          <w:rFonts w:eastAsia="Arial Unicode MS"/>
          <w:i/>
          <w:sz w:val="24"/>
          <w:szCs w:val="24"/>
          <w:lang w:val="lt-LT"/>
        </w:rPr>
        <w:t>finansuojamas vietos projektas</w:t>
      </w:r>
      <w:r w:rsidR="004D2F44" w:rsidRPr="00A01D34">
        <w:rPr>
          <w:rStyle w:val="num1DiagramaDiagrama"/>
          <w:rFonts w:eastAsia="Arial Unicode MS"/>
          <w:i/>
          <w:sz w:val="24"/>
          <w:szCs w:val="24"/>
          <w:lang w:val="lt-LT"/>
        </w:rPr>
        <w:t xml:space="preserve"> (</w:t>
      </w:r>
      <w:r w:rsidR="004D2F44" w:rsidRPr="00A01D34">
        <w:rPr>
          <w:i/>
          <w:sz w:val="24"/>
          <w:szCs w:val="24"/>
        </w:rPr>
        <w:t>EŽŪFKP /</w:t>
      </w:r>
      <w:r w:rsidR="00771BAA" w:rsidRPr="00A01D34">
        <w:rPr>
          <w:i/>
          <w:sz w:val="24"/>
          <w:szCs w:val="24"/>
        </w:rPr>
        <w:t xml:space="preserve"> EJRŽF</w:t>
      </w:r>
      <w:r w:rsidR="004D2F44" w:rsidRPr="00A01D34">
        <w:rPr>
          <w:i/>
          <w:sz w:val="24"/>
          <w:szCs w:val="24"/>
        </w:rPr>
        <w:t xml:space="preserve"> </w:t>
      </w:r>
      <w:r w:rsidR="00771BAA" w:rsidRPr="00A01D34">
        <w:rPr>
          <w:i/>
          <w:sz w:val="24"/>
          <w:szCs w:val="24"/>
        </w:rPr>
        <w:t xml:space="preserve">/ </w:t>
      </w:r>
      <w:r w:rsidR="004D2F44" w:rsidRPr="00A01D34">
        <w:rPr>
          <w:i/>
          <w:sz w:val="24"/>
          <w:szCs w:val="24"/>
        </w:rPr>
        <w:t>EŽŪFKP ir EJRŽF</w:t>
      </w:r>
      <w:r w:rsidR="004D2F44" w:rsidRPr="00A01D34">
        <w:rPr>
          <w:rStyle w:val="num1DiagramaDiagrama"/>
          <w:rFonts w:eastAsia="Arial Unicode MS"/>
          <w:i/>
          <w:sz w:val="24"/>
          <w:szCs w:val="24"/>
          <w:lang w:val="lt-LT"/>
        </w:rPr>
        <w:t>)</w:t>
      </w:r>
      <w:r w:rsidRPr="00A01D34">
        <w:rPr>
          <w:rStyle w:val="num1DiagramaDiagrama"/>
          <w:rFonts w:eastAsia="Arial Unicode MS"/>
          <w:i/>
          <w:sz w:val="24"/>
          <w:szCs w:val="24"/>
          <w:lang w:val="lt-LT"/>
        </w:rPr>
        <w:t xml:space="preserve">, vadovaujantis </w:t>
      </w:r>
      <w:r w:rsidRPr="00A01D34">
        <w:rPr>
          <w:i/>
          <w:sz w:val="24"/>
          <w:szCs w:val="24"/>
        </w:rPr>
        <w:t xml:space="preserve">Kaimo </w:t>
      </w:r>
      <w:r w:rsidR="00F82B92" w:rsidRPr="00A01D34">
        <w:rPr>
          <w:i/>
          <w:sz w:val="24"/>
          <w:szCs w:val="24"/>
        </w:rPr>
        <w:t xml:space="preserve">plėtros viešinimo taisyklėmis </w:t>
      </w:r>
      <w:r w:rsidRPr="00A01D34">
        <w:rPr>
          <w:i/>
          <w:sz w:val="24"/>
          <w:szCs w:val="24"/>
        </w:rPr>
        <w:t>/</w:t>
      </w:r>
      <w:r w:rsidR="00771BAA" w:rsidRPr="00A01D34">
        <w:rPr>
          <w:i/>
          <w:sz w:val="24"/>
          <w:szCs w:val="24"/>
        </w:rPr>
        <w:t xml:space="preserve"> Žuvininkystės sektoriaus viešinimo</w:t>
      </w:r>
      <w:r w:rsidRPr="00A01D34">
        <w:rPr>
          <w:i/>
          <w:sz w:val="24"/>
          <w:szCs w:val="24"/>
        </w:rPr>
        <w:t xml:space="preserve"> </w:t>
      </w:r>
      <w:r w:rsidR="00771BAA" w:rsidRPr="00A01D34">
        <w:rPr>
          <w:i/>
          <w:sz w:val="24"/>
          <w:szCs w:val="24"/>
        </w:rPr>
        <w:t xml:space="preserve">taisyklėmis / </w:t>
      </w:r>
      <w:r w:rsidRPr="00A01D34">
        <w:rPr>
          <w:i/>
          <w:sz w:val="24"/>
          <w:szCs w:val="24"/>
        </w:rPr>
        <w:t>Kaimo plėtros viešinimo taisyklėmis ir Žuvininkystės sektoriaus viešinimo taisyklėmis</w:t>
      </w:r>
      <w:r w:rsidR="0050669D" w:rsidRPr="00A01D34">
        <w:rPr>
          <w:i/>
          <w:sz w:val="24"/>
          <w:szCs w:val="24"/>
        </w:rPr>
        <w:t>,</w:t>
      </w:r>
      <w:r w:rsidRPr="00A01D34">
        <w:rPr>
          <w:rStyle w:val="num1DiagramaDiagrama"/>
          <w:rFonts w:eastAsia="Arial Unicode MS"/>
          <w:i/>
          <w:sz w:val="24"/>
          <w:szCs w:val="24"/>
          <w:lang w:val="lt-LT"/>
        </w:rPr>
        <w:t xml:space="preserve"> pasirenkami žemiau pateikti viešinimo logotipai</w:t>
      </w:r>
      <w:r w:rsidR="0087685E" w:rsidRPr="00A01D34">
        <w:rPr>
          <w:rStyle w:val="num1DiagramaDiagrama"/>
          <w:rFonts w:eastAsia="Arial Unicode MS"/>
          <w:i/>
          <w:sz w:val="24"/>
          <w:szCs w:val="24"/>
          <w:lang w:val="lt-LT"/>
        </w:rPr>
        <w:t xml:space="preserve">. Nereikalingi </w:t>
      </w:r>
      <w:r w:rsidR="00973646" w:rsidRPr="00A01D34">
        <w:rPr>
          <w:rStyle w:val="num1DiagramaDiagrama"/>
          <w:rFonts w:eastAsia="Arial Unicode MS"/>
          <w:i/>
          <w:sz w:val="24"/>
          <w:szCs w:val="24"/>
          <w:lang w:val="lt-LT"/>
        </w:rPr>
        <w:t>pašalinami</w:t>
      </w:r>
      <w:r w:rsidRPr="00A01D34">
        <w:rPr>
          <w:rStyle w:val="num1DiagramaDiagrama"/>
          <w:rFonts w:eastAsia="Arial Unicode MS"/>
          <w:i/>
          <w:sz w:val="24"/>
          <w:szCs w:val="24"/>
          <w:lang w:val="lt-LT"/>
        </w:rPr>
        <w:t>)</w:t>
      </w:r>
    </w:p>
    <w:p w14:paraId="51C1DB90" w14:textId="5424E9C9" w:rsidR="00BB3E90" w:rsidRPr="00A01D34" w:rsidRDefault="00BB3E90" w:rsidP="00104878">
      <w:pPr>
        <w:pStyle w:val="Header"/>
        <w:tabs>
          <w:tab w:val="center" w:pos="6120"/>
        </w:tabs>
        <w:jc w:val="center"/>
        <w:rPr>
          <w:rFonts w:ascii="Times New Roman" w:hAnsi="Times New Roman" w:cs="Times New Roman"/>
          <w:b/>
          <w:sz w:val="24"/>
          <w:szCs w:val="24"/>
        </w:rPr>
      </w:pPr>
    </w:p>
    <w:p w14:paraId="10A352FE" w14:textId="38772E7C" w:rsidR="002D5FFB" w:rsidRPr="00A01D34" w:rsidRDefault="00A356EC" w:rsidP="002D5FF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01D34">
        <w:rPr>
          <w:rStyle w:val="num1DiagramaDiagrama"/>
          <w:rFonts w:eastAsia="Arial Unicode MS"/>
          <w:i/>
          <w:sz w:val="24"/>
          <w:szCs w:val="24"/>
          <w:lang w:val="lt-LT"/>
        </w:rPr>
        <w:t>(jei vietos projektas finansuojamas</w:t>
      </w:r>
      <w:r w:rsidRPr="00A01D34">
        <w:rPr>
          <w:i/>
          <w:sz w:val="24"/>
          <w:szCs w:val="24"/>
        </w:rPr>
        <w:t xml:space="preserve"> EŽŪFKP </w:t>
      </w:r>
      <w:r w:rsidRPr="00A01D34">
        <w:rPr>
          <w:rStyle w:val="num1DiagramaDiagrama"/>
          <w:rFonts w:eastAsia="Arial Unicode MS"/>
          <w:i/>
          <w:sz w:val="24"/>
          <w:szCs w:val="24"/>
          <w:lang w:val="lt-LT"/>
        </w:rPr>
        <w:t>fondo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2D5FFB" w:rsidRPr="00A01D34" w14:paraId="4F2AD8A0" w14:textId="77777777" w:rsidTr="00D76DE4">
        <w:trPr>
          <w:trHeight w:val="1980"/>
        </w:trPr>
        <w:tc>
          <w:tcPr>
            <w:tcW w:w="4253" w:type="dxa"/>
          </w:tcPr>
          <w:p w14:paraId="64B39FCE" w14:textId="77777777" w:rsidR="002D5FFB" w:rsidRPr="00A01D34" w:rsidRDefault="002D5FFB" w:rsidP="00534440">
            <w:pPr>
              <w:pStyle w:val="NormalWeb"/>
              <w:spacing w:before="0" w:after="0"/>
              <w:ind w:right="59"/>
              <w:jc w:val="center"/>
              <w:rPr>
                <w:lang w:val="lt-LT"/>
              </w:rPr>
            </w:pPr>
            <w:r w:rsidRPr="00A01D34">
              <w:rPr>
                <w:noProof/>
                <w:lang w:val="lt-LT"/>
              </w:rPr>
              <w:drawing>
                <wp:anchor distT="0" distB="0" distL="114300" distR="114300" simplePos="0" relativeHeight="251661312" behindDoc="1" locked="0" layoutInCell="1" allowOverlap="1" wp14:anchorId="39C53F74" wp14:editId="5F200A00">
                  <wp:simplePos x="0" y="0"/>
                  <wp:positionH relativeFrom="column">
                    <wp:align>center</wp:align>
                  </wp:positionH>
                  <wp:positionV relativeFrom="paragraph">
                    <wp:posOffset>0</wp:posOffset>
                  </wp:positionV>
                  <wp:extent cx="2647315" cy="103822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A069141" w14:textId="77777777" w:rsidR="002D5FFB" w:rsidRPr="00A01D34" w:rsidRDefault="002D5FFB" w:rsidP="00D76DE4">
            <w:pPr>
              <w:pStyle w:val="NormalWeb"/>
              <w:spacing w:before="0" w:after="0"/>
              <w:ind w:right="59"/>
              <w:rPr>
                <w:lang w:val="lt-LT"/>
              </w:rPr>
            </w:pPr>
            <w:r w:rsidRPr="00A01D34">
              <w:rPr>
                <w:noProof/>
                <w:lang w:val="lt-LT"/>
              </w:rPr>
              <w:drawing>
                <wp:inline distT="0" distB="0" distL="0" distR="0" wp14:anchorId="6B2C7910" wp14:editId="05627F56">
                  <wp:extent cx="86360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045845"/>
                          </a:xfrm>
                          <a:prstGeom prst="rect">
                            <a:avLst/>
                          </a:prstGeom>
                          <a:noFill/>
                          <a:ln>
                            <a:noFill/>
                          </a:ln>
                        </pic:spPr>
                      </pic:pic>
                    </a:graphicData>
                  </a:graphic>
                </wp:inline>
              </w:drawing>
            </w:r>
          </w:p>
        </w:tc>
        <w:tc>
          <w:tcPr>
            <w:tcW w:w="1276" w:type="dxa"/>
          </w:tcPr>
          <w:p w14:paraId="48FF4846" w14:textId="77777777" w:rsidR="002D5FFB" w:rsidRPr="00A01D34" w:rsidRDefault="002D5FFB" w:rsidP="00161789">
            <w:pPr>
              <w:pStyle w:val="NormalWeb"/>
              <w:spacing w:before="0" w:after="0"/>
              <w:ind w:right="59"/>
              <w:jc w:val="center"/>
              <w:rPr>
                <w:lang w:val="lt-LT"/>
              </w:rPr>
            </w:pPr>
            <w:r w:rsidRPr="00A01D34">
              <w:rPr>
                <w:noProof/>
                <w:lang w:val="lt-LT"/>
              </w:rPr>
              <w:drawing>
                <wp:inline distT="0" distB="0" distL="0" distR="0" wp14:anchorId="7B6B35CD" wp14:editId="5AFBE72B">
                  <wp:extent cx="643890" cy="855980"/>
                  <wp:effectExtent l="0" t="0" r="3810" b="1270"/>
                  <wp:docPr id="9"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04848139" w14:textId="1540B78D" w:rsidR="002D5FFB" w:rsidRPr="00A01D34" w:rsidRDefault="002D5FFB" w:rsidP="002D5FFB">
            <w:pPr>
              <w:spacing w:after="0" w:line="240" w:lineRule="auto"/>
              <w:jc w:val="center"/>
              <w:rPr>
                <w:rFonts w:ascii="Times New Roman" w:hAnsi="Times New Roman" w:cs="Times New Roman"/>
                <w:i/>
                <w:sz w:val="24"/>
                <w:szCs w:val="24"/>
              </w:rPr>
            </w:pPr>
            <w:r w:rsidRPr="00A01D34">
              <w:rPr>
                <w:rFonts w:ascii="Times New Roman" w:hAnsi="Times New Roman" w:cs="Times New Roman"/>
                <w:sz w:val="24"/>
                <w:szCs w:val="24"/>
              </w:rPr>
              <w:t>VVG ženklas</w:t>
            </w:r>
          </w:p>
          <w:p w14:paraId="6A5E0860" w14:textId="242397A8" w:rsidR="002D5FFB" w:rsidRPr="00A01D34" w:rsidRDefault="002D5FFB">
            <w:pPr>
              <w:spacing w:after="0" w:line="240" w:lineRule="auto"/>
              <w:jc w:val="center"/>
              <w:rPr>
                <w:rFonts w:ascii="Times New Roman" w:hAnsi="Times New Roman" w:cs="Times New Roman"/>
                <w:i/>
                <w:sz w:val="20"/>
                <w:szCs w:val="20"/>
              </w:rPr>
            </w:pPr>
            <w:r w:rsidRPr="00A01D34">
              <w:rPr>
                <w:rFonts w:ascii="Times New Roman" w:hAnsi="Times New Roman" w:cs="Times New Roman"/>
                <w:i/>
                <w:sz w:val="20"/>
                <w:szCs w:val="20"/>
              </w:rPr>
              <w:t>(Jei yra. Jei nėra</w:t>
            </w:r>
            <w:r w:rsidR="0050669D" w:rsidRPr="00A01D34">
              <w:rPr>
                <w:rFonts w:ascii="Times New Roman" w:hAnsi="Times New Roman" w:cs="Times New Roman"/>
                <w:i/>
                <w:sz w:val="20"/>
                <w:szCs w:val="20"/>
              </w:rPr>
              <w:t>,</w:t>
            </w:r>
            <w:r w:rsidRPr="00A01D34">
              <w:rPr>
                <w:rFonts w:ascii="Times New Roman" w:hAnsi="Times New Roman" w:cs="Times New Roman"/>
                <w:i/>
                <w:sz w:val="20"/>
                <w:szCs w:val="20"/>
              </w:rPr>
              <w:t xml:space="preserve"> langelį panaikinti)</w:t>
            </w:r>
          </w:p>
        </w:tc>
        <w:tc>
          <w:tcPr>
            <w:tcW w:w="1340" w:type="dxa"/>
            <w:vAlign w:val="center"/>
          </w:tcPr>
          <w:p w14:paraId="01B2B126" w14:textId="047DCE78" w:rsidR="002D5FFB" w:rsidRPr="00A01D34" w:rsidRDefault="002D5FFB" w:rsidP="002D5FFB">
            <w:pPr>
              <w:spacing w:after="0" w:line="240" w:lineRule="auto"/>
              <w:jc w:val="center"/>
              <w:rPr>
                <w:rFonts w:ascii="Times New Roman" w:hAnsi="Times New Roman" w:cs="Times New Roman"/>
                <w:i/>
                <w:sz w:val="24"/>
                <w:szCs w:val="24"/>
              </w:rPr>
            </w:pPr>
            <w:r w:rsidRPr="00A01D34">
              <w:rPr>
                <w:rFonts w:ascii="Times New Roman" w:hAnsi="Times New Roman" w:cs="Times New Roman"/>
                <w:sz w:val="24"/>
                <w:szCs w:val="24"/>
              </w:rPr>
              <w:t>Vietos projekto vykdytojo ženklas</w:t>
            </w:r>
          </w:p>
          <w:p w14:paraId="67D0C538" w14:textId="69667B2D" w:rsidR="002D5FFB" w:rsidRPr="00A01D34" w:rsidRDefault="002D5FFB">
            <w:pPr>
              <w:jc w:val="center"/>
              <w:rPr>
                <w:rFonts w:ascii="Times New Roman" w:hAnsi="Times New Roman" w:cs="Times New Roman"/>
                <w:i/>
                <w:sz w:val="20"/>
                <w:szCs w:val="20"/>
              </w:rPr>
            </w:pPr>
            <w:r w:rsidRPr="00A01D34">
              <w:rPr>
                <w:rFonts w:ascii="Times New Roman" w:hAnsi="Times New Roman" w:cs="Times New Roman"/>
                <w:i/>
                <w:sz w:val="20"/>
                <w:szCs w:val="20"/>
              </w:rPr>
              <w:t>(Jei yra. Jei nėra</w:t>
            </w:r>
            <w:r w:rsidR="0050669D" w:rsidRPr="00A01D34">
              <w:rPr>
                <w:rFonts w:ascii="Times New Roman" w:hAnsi="Times New Roman" w:cs="Times New Roman"/>
                <w:i/>
                <w:sz w:val="20"/>
                <w:szCs w:val="20"/>
              </w:rPr>
              <w:t>,</w:t>
            </w:r>
            <w:r w:rsidRPr="00A01D34">
              <w:rPr>
                <w:rFonts w:ascii="Times New Roman" w:hAnsi="Times New Roman" w:cs="Times New Roman"/>
                <w:i/>
                <w:sz w:val="20"/>
                <w:szCs w:val="20"/>
              </w:rPr>
              <w:t xml:space="preserve"> langelį panaikinti)</w:t>
            </w:r>
          </w:p>
        </w:tc>
      </w:tr>
    </w:tbl>
    <w:p w14:paraId="72D56834" w14:textId="77777777" w:rsidR="002B0C99" w:rsidRPr="00A01D34" w:rsidRDefault="002B0C99" w:rsidP="002B0C99">
      <w:pPr>
        <w:pStyle w:val="Header"/>
        <w:tabs>
          <w:tab w:val="center" w:pos="6120"/>
        </w:tabs>
        <w:jc w:val="center"/>
        <w:rPr>
          <w:rFonts w:ascii="Times New Roman" w:hAnsi="Times New Roman" w:cs="Times New Roman"/>
          <w:i/>
          <w:sz w:val="24"/>
          <w:szCs w:val="24"/>
        </w:rPr>
      </w:pPr>
    </w:p>
    <w:p w14:paraId="5A6861AD" w14:textId="4C335941" w:rsidR="002B0C99" w:rsidRPr="00A01D34" w:rsidRDefault="00A356EC" w:rsidP="00A356EC">
      <w:pPr>
        <w:pStyle w:val="num1Diagrama"/>
        <w:numPr>
          <w:ilvl w:val="0"/>
          <w:numId w:val="0"/>
        </w:numPr>
        <w:tabs>
          <w:tab w:val="left" w:pos="567"/>
          <w:tab w:val="num" w:pos="2541"/>
        </w:tabs>
        <w:jc w:val="center"/>
        <w:rPr>
          <w:rFonts w:eastAsia="Arial Unicode MS"/>
          <w:i/>
          <w:sz w:val="24"/>
          <w:szCs w:val="24"/>
        </w:rPr>
      </w:pPr>
      <w:r w:rsidRPr="00A01D34">
        <w:rPr>
          <w:rStyle w:val="num1DiagramaDiagrama"/>
          <w:rFonts w:eastAsia="Arial Unicode MS"/>
          <w:i/>
          <w:sz w:val="24"/>
          <w:szCs w:val="24"/>
          <w:lang w:val="lt-LT"/>
        </w:rPr>
        <w:t xml:space="preserve"> (jei vietos projektas finansuojamas</w:t>
      </w:r>
      <w:r w:rsidRPr="00A01D34">
        <w:rPr>
          <w:i/>
          <w:sz w:val="24"/>
          <w:szCs w:val="24"/>
        </w:rPr>
        <w:t xml:space="preserve"> EJRŽF</w:t>
      </w:r>
      <w:r w:rsidRPr="00A01D34">
        <w:rPr>
          <w:rStyle w:val="num1DiagramaDiagrama"/>
          <w:rFonts w:eastAsia="Arial Unicode MS"/>
          <w:i/>
          <w:sz w:val="24"/>
          <w:szCs w:val="24"/>
          <w:lang w:val="lt-LT"/>
        </w:rPr>
        <w:t xml:space="preserve"> fondo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722"/>
        <w:gridCol w:w="2587"/>
      </w:tblGrid>
      <w:tr w:rsidR="002B0C99" w:rsidRPr="00A01D34" w14:paraId="2FABEB35" w14:textId="77777777" w:rsidTr="00302B60">
        <w:trPr>
          <w:trHeight w:val="1248"/>
        </w:trPr>
        <w:tc>
          <w:tcPr>
            <w:tcW w:w="4253" w:type="dxa"/>
          </w:tcPr>
          <w:p w14:paraId="717822EE" w14:textId="77777777" w:rsidR="002B0C99" w:rsidRPr="00A01D34" w:rsidRDefault="002B0C99" w:rsidP="005D0404">
            <w:pPr>
              <w:pStyle w:val="NormalWeb"/>
              <w:spacing w:before="0" w:after="0"/>
              <w:ind w:right="59"/>
              <w:jc w:val="center"/>
              <w:rPr>
                <w:lang w:val="lt-LT"/>
              </w:rPr>
            </w:pPr>
            <w:r w:rsidRPr="00A01D34">
              <w:rPr>
                <w:b/>
                <w:noProof/>
                <w:lang w:val="lt-LT"/>
              </w:rPr>
              <w:drawing>
                <wp:inline distT="0" distB="0" distL="0" distR="0" wp14:anchorId="716B1C14" wp14:editId="5147F4C2">
                  <wp:extent cx="2603500" cy="762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762000"/>
                          </a:xfrm>
                          <a:prstGeom prst="rect">
                            <a:avLst/>
                          </a:prstGeom>
                          <a:noFill/>
                        </pic:spPr>
                      </pic:pic>
                    </a:graphicData>
                  </a:graphic>
                </wp:inline>
              </w:drawing>
            </w:r>
          </w:p>
        </w:tc>
        <w:tc>
          <w:tcPr>
            <w:tcW w:w="2722" w:type="dxa"/>
          </w:tcPr>
          <w:p w14:paraId="28E0F2AF" w14:textId="77777777" w:rsidR="002B0C99" w:rsidRPr="00A01D34" w:rsidRDefault="002B0C99" w:rsidP="005D0404">
            <w:pPr>
              <w:spacing w:after="0" w:line="240" w:lineRule="auto"/>
              <w:jc w:val="center"/>
              <w:rPr>
                <w:rFonts w:ascii="Times New Roman" w:hAnsi="Times New Roman" w:cs="Times New Roman"/>
                <w:i/>
                <w:sz w:val="24"/>
                <w:szCs w:val="24"/>
              </w:rPr>
            </w:pPr>
            <w:r w:rsidRPr="00A01D34">
              <w:rPr>
                <w:rFonts w:ascii="Times New Roman" w:hAnsi="Times New Roman" w:cs="Times New Roman"/>
                <w:sz w:val="24"/>
                <w:szCs w:val="24"/>
              </w:rPr>
              <w:t>VVG ženklas</w:t>
            </w:r>
          </w:p>
          <w:p w14:paraId="58CADE8B" w14:textId="1B906649" w:rsidR="002B0C99" w:rsidRPr="00A01D34" w:rsidRDefault="002B0C99">
            <w:pPr>
              <w:spacing w:after="0" w:line="240" w:lineRule="auto"/>
              <w:jc w:val="center"/>
              <w:rPr>
                <w:rFonts w:ascii="Times New Roman" w:hAnsi="Times New Roman" w:cs="Times New Roman"/>
                <w:i/>
                <w:sz w:val="24"/>
                <w:szCs w:val="24"/>
              </w:rPr>
            </w:pPr>
            <w:r w:rsidRPr="00A01D34">
              <w:rPr>
                <w:rFonts w:ascii="Times New Roman" w:hAnsi="Times New Roman" w:cs="Times New Roman"/>
                <w:i/>
                <w:sz w:val="24"/>
                <w:szCs w:val="24"/>
              </w:rPr>
              <w:t>(</w:t>
            </w:r>
            <w:r w:rsidRPr="00A01D34">
              <w:rPr>
                <w:rFonts w:ascii="Times New Roman" w:hAnsi="Times New Roman" w:cs="Times New Roman"/>
                <w:i/>
                <w:sz w:val="20"/>
                <w:szCs w:val="20"/>
              </w:rPr>
              <w:t>Jei yra. Jei nėra</w:t>
            </w:r>
            <w:r w:rsidR="0050669D" w:rsidRPr="00A01D34">
              <w:rPr>
                <w:rFonts w:ascii="Times New Roman" w:hAnsi="Times New Roman" w:cs="Times New Roman"/>
                <w:i/>
                <w:sz w:val="20"/>
                <w:szCs w:val="20"/>
              </w:rPr>
              <w:t>,</w:t>
            </w:r>
            <w:r w:rsidRPr="00A01D34">
              <w:rPr>
                <w:rFonts w:ascii="Times New Roman" w:hAnsi="Times New Roman" w:cs="Times New Roman"/>
                <w:i/>
                <w:sz w:val="20"/>
                <w:szCs w:val="20"/>
              </w:rPr>
              <w:t xml:space="preserve"> langelį panaikinti)</w:t>
            </w:r>
          </w:p>
        </w:tc>
        <w:tc>
          <w:tcPr>
            <w:tcW w:w="2587" w:type="dxa"/>
          </w:tcPr>
          <w:p w14:paraId="79C85275" w14:textId="0DB0B871" w:rsidR="002B0C99" w:rsidRPr="00A01D34" w:rsidRDefault="002B0C99" w:rsidP="005D0404">
            <w:pPr>
              <w:spacing w:after="0" w:line="240" w:lineRule="auto"/>
              <w:jc w:val="center"/>
              <w:rPr>
                <w:rFonts w:ascii="Times New Roman" w:hAnsi="Times New Roman" w:cs="Times New Roman"/>
                <w:i/>
                <w:sz w:val="24"/>
                <w:szCs w:val="24"/>
              </w:rPr>
            </w:pPr>
            <w:r w:rsidRPr="00A01D34">
              <w:rPr>
                <w:rFonts w:ascii="Times New Roman" w:hAnsi="Times New Roman" w:cs="Times New Roman"/>
                <w:sz w:val="24"/>
                <w:szCs w:val="24"/>
              </w:rPr>
              <w:t>Vietos projekto vykdytojo ženklas</w:t>
            </w:r>
          </w:p>
          <w:p w14:paraId="15105C26" w14:textId="4FA08A30" w:rsidR="002B0C99" w:rsidRPr="00A01D34" w:rsidRDefault="002B0C99">
            <w:pPr>
              <w:jc w:val="center"/>
              <w:rPr>
                <w:rFonts w:ascii="Times New Roman" w:hAnsi="Times New Roman" w:cs="Times New Roman"/>
                <w:i/>
                <w:sz w:val="20"/>
                <w:szCs w:val="20"/>
              </w:rPr>
            </w:pPr>
            <w:r w:rsidRPr="00A01D34">
              <w:rPr>
                <w:rFonts w:ascii="Times New Roman" w:hAnsi="Times New Roman" w:cs="Times New Roman"/>
                <w:i/>
                <w:sz w:val="20"/>
                <w:szCs w:val="20"/>
              </w:rPr>
              <w:t>(Jei yra. Jei nėra</w:t>
            </w:r>
            <w:r w:rsidR="0050669D" w:rsidRPr="00A01D34">
              <w:rPr>
                <w:rFonts w:ascii="Times New Roman" w:hAnsi="Times New Roman" w:cs="Times New Roman"/>
                <w:i/>
                <w:sz w:val="20"/>
                <w:szCs w:val="20"/>
              </w:rPr>
              <w:t>,</w:t>
            </w:r>
            <w:r w:rsidRPr="00A01D34">
              <w:rPr>
                <w:rFonts w:ascii="Times New Roman" w:hAnsi="Times New Roman" w:cs="Times New Roman"/>
                <w:i/>
                <w:sz w:val="20"/>
                <w:szCs w:val="20"/>
              </w:rPr>
              <w:t xml:space="preserve"> langelį panaikinti)</w:t>
            </w:r>
          </w:p>
        </w:tc>
      </w:tr>
    </w:tbl>
    <w:p w14:paraId="72446062" w14:textId="7511B390" w:rsidR="002B0C99" w:rsidRPr="00A01D34" w:rsidRDefault="002B0C99" w:rsidP="00E27559">
      <w:pPr>
        <w:pStyle w:val="Title"/>
        <w:jc w:val="left"/>
        <w:rPr>
          <w:color w:val="000000"/>
        </w:rPr>
      </w:pPr>
    </w:p>
    <w:p w14:paraId="493CCA64" w14:textId="30037474" w:rsidR="00EC4F58" w:rsidRPr="00A01D34" w:rsidRDefault="00A356EC" w:rsidP="00A356EC">
      <w:pPr>
        <w:pStyle w:val="num1Diagrama"/>
        <w:numPr>
          <w:ilvl w:val="0"/>
          <w:numId w:val="0"/>
        </w:numPr>
        <w:tabs>
          <w:tab w:val="left" w:pos="567"/>
          <w:tab w:val="num" w:pos="2541"/>
        </w:tabs>
        <w:jc w:val="center"/>
        <w:rPr>
          <w:rStyle w:val="num1DiagramaDiagrama"/>
          <w:rFonts w:eastAsia="Arial Unicode MS"/>
          <w:i/>
          <w:sz w:val="24"/>
          <w:szCs w:val="24"/>
          <w:lang w:val="lt-LT"/>
        </w:rPr>
      </w:pPr>
      <w:r w:rsidRPr="00A01D34">
        <w:rPr>
          <w:rStyle w:val="num1DiagramaDiagrama"/>
          <w:rFonts w:eastAsia="Arial Unicode MS"/>
          <w:i/>
          <w:sz w:val="24"/>
          <w:szCs w:val="24"/>
          <w:lang w:val="lt-LT"/>
        </w:rPr>
        <w:t>(jei vietos projektas finansuojamas</w:t>
      </w:r>
      <w:r w:rsidRPr="00A01D34">
        <w:rPr>
          <w:i/>
          <w:sz w:val="24"/>
          <w:szCs w:val="24"/>
        </w:rPr>
        <w:t xml:space="preserve"> EŽŪFKP ir EJRŽF</w:t>
      </w:r>
      <w:r w:rsidRPr="00A01D34">
        <w:rPr>
          <w:rStyle w:val="num1DiagramaDiagrama"/>
          <w:rFonts w:eastAsia="Arial Unicode MS"/>
          <w:i/>
          <w:sz w:val="24"/>
          <w:szCs w:val="24"/>
          <w:lang w:val="lt-LT"/>
        </w:rPr>
        <w:t xml:space="preserve"> fondų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EC4F58" w:rsidRPr="00A01D34" w14:paraId="148FB9A0" w14:textId="77777777" w:rsidTr="00D76DE4">
        <w:trPr>
          <w:trHeight w:val="1118"/>
        </w:trPr>
        <w:tc>
          <w:tcPr>
            <w:tcW w:w="4253" w:type="dxa"/>
          </w:tcPr>
          <w:p w14:paraId="3C2D2FB3" w14:textId="12BB303A" w:rsidR="00EC4F58" w:rsidRPr="00A01D34" w:rsidRDefault="00EC4F58" w:rsidP="00302B60">
            <w:pPr>
              <w:pStyle w:val="NormalWeb"/>
              <w:spacing w:before="0" w:after="0"/>
              <w:ind w:right="59"/>
              <w:rPr>
                <w:lang w:val="lt-LT"/>
              </w:rPr>
            </w:pPr>
            <w:r w:rsidRPr="00A01D34">
              <w:rPr>
                <w:noProof/>
                <w:lang w:val="lt-LT"/>
              </w:rPr>
              <w:drawing>
                <wp:anchor distT="0" distB="0" distL="114300" distR="114300" simplePos="0" relativeHeight="251663360" behindDoc="1" locked="0" layoutInCell="1" allowOverlap="1" wp14:anchorId="3235D79F" wp14:editId="49E8A6EC">
                  <wp:simplePos x="0" y="0"/>
                  <wp:positionH relativeFrom="column">
                    <wp:posOffset>-48895</wp:posOffset>
                  </wp:positionH>
                  <wp:positionV relativeFrom="paragraph">
                    <wp:posOffset>7621</wp:posOffset>
                  </wp:positionV>
                  <wp:extent cx="2651125" cy="647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vMerge w:val="restart"/>
          </w:tcPr>
          <w:p w14:paraId="2C8BC9E9" w14:textId="77777777" w:rsidR="00EC4F58" w:rsidRPr="00A01D34" w:rsidRDefault="00EC4F58" w:rsidP="00D76DE4">
            <w:pPr>
              <w:pStyle w:val="NormalWeb"/>
              <w:spacing w:before="0" w:after="0"/>
              <w:ind w:right="59"/>
              <w:rPr>
                <w:lang w:val="lt-LT"/>
              </w:rPr>
            </w:pPr>
            <w:r w:rsidRPr="00A01D34">
              <w:rPr>
                <w:noProof/>
                <w:lang w:val="lt-LT"/>
              </w:rPr>
              <w:drawing>
                <wp:inline distT="0" distB="0" distL="0" distR="0" wp14:anchorId="405DDBC8" wp14:editId="1C8F988F">
                  <wp:extent cx="863600" cy="92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23925"/>
                          </a:xfrm>
                          <a:prstGeom prst="rect">
                            <a:avLst/>
                          </a:prstGeom>
                          <a:noFill/>
                          <a:ln>
                            <a:noFill/>
                          </a:ln>
                        </pic:spPr>
                      </pic:pic>
                    </a:graphicData>
                  </a:graphic>
                </wp:inline>
              </w:drawing>
            </w:r>
          </w:p>
        </w:tc>
        <w:tc>
          <w:tcPr>
            <w:tcW w:w="1276" w:type="dxa"/>
            <w:vMerge w:val="restart"/>
          </w:tcPr>
          <w:p w14:paraId="09CDA7FF" w14:textId="77777777" w:rsidR="00EC4F58" w:rsidRPr="00A01D34" w:rsidRDefault="00EC4F58" w:rsidP="00161789">
            <w:pPr>
              <w:pStyle w:val="NormalWeb"/>
              <w:spacing w:before="0" w:after="0"/>
              <w:ind w:right="59"/>
              <w:jc w:val="center"/>
              <w:rPr>
                <w:lang w:val="lt-LT"/>
              </w:rPr>
            </w:pPr>
            <w:r w:rsidRPr="00A01D34">
              <w:rPr>
                <w:noProof/>
                <w:lang w:val="lt-LT"/>
              </w:rPr>
              <w:drawing>
                <wp:inline distT="0" distB="0" distL="0" distR="0" wp14:anchorId="0B4338F4" wp14:editId="2CECA99B">
                  <wp:extent cx="643890" cy="855980"/>
                  <wp:effectExtent l="0" t="0" r="3810" b="1270"/>
                  <wp:docPr id="15"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Merge w:val="restart"/>
          </w:tcPr>
          <w:p w14:paraId="31B28587" w14:textId="77777777" w:rsidR="00EC4F58" w:rsidRPr="00A01D34" w:rsidRDefault="00EC4F58" w:rsidP="00EC4F58">
            <w:pPr>
              <w:spacing w:after="0" w:line="240" w:lineRule="auto"/>
              <w:jc w:val="center"/>
              <w:rPr>
                <w:rFonts w:ascii="Times New Roman" w:hAnsi="Times New Roman" w:cs="Times New Roman"/>
                <w:i/>
                <w:sz w:val="24"/>
                <w:szCs w:val="24"/>
              </w:rPr>
            </w:pPr>
            <w:r w:rsidRPr="00A01D34">
              <w:rPr>
                <w:rFonts w:ascii="Times New Roman" w:hAnsi="Times New Roman" w:cs="Times New Roman"/>
                <w:sz w:val="24"/>
                <w:szCs w:val="24"/>
              </w:rPr>
              <w:t>VVG ženklas</w:t>
            </w:r>
          </w:p>
          <w:p w14:paraId="28B9661C" w14:textId="56B93FF4" w:rsidR="00EC4F58" w:rsidRPr="00A01D34" w:rsidRDefault="00EC4F58">
            <w:pPr>
              <w:spacing w:after="0" w:line="240" w:lineRule="auto"/>
              <w:jc w:val="center"/>
              <w:rPr>
                <w:rFonts w:ascii="Times New Roman" w:hAnsi="Times New Roman" w:cs="Times New Roman"/>
                <w:i/>
                <w:sz w:val="20"/>
                <w:szCs w:val="20"/>
              </w:rPr>
            </w:pPr>
            <w:r w:rsidRPr="00A01D34">
              <w:rPr>
                <w:rFonts w:ascii="Times New Roman" w:hAnsi="Times New Roman" w:cs="Times New Roman"/>
                <w:i/>
                <w:sz w:val="20"/>
                <w:szCs w:val="20"/>
              </w:rPr>
              <w:t>(Jei yra. Jei nėra</w:t>
            </w:r>
            <w:r w:rsidR="0050669D" w:rsidRPr="00A01D34">
              <w:rPr>
                <w:rFonts w:ascii="Times New Roman" w:hAnsi="Times New Roman" w:cs="Times New Roman"/>
                <w:i/>
                <w:sz w:val="20"/>
                <w:szCs w:val="20"/>
              </w:rPr>
              <w:t>,</w:t>
            </w:r>
            <w:r w:rsidRPr="00A01D34">
              <w:rPr>
                <w:rFonts w:ascii="Times New Roman" w:hAnsi="Times New Roman" w:cs="Times New Roman"/>
                <w:i/>
                <w:sz w:val="20"/>
                <w:szCs w:val="20"/>
              </w:rPr>
              <w:t xml:space="preserve"> langelį panaikinti)</w:t>
            </w:r>
          </w:p>
        </w:tc>
        <w:tc>
          <w:tcPr>
            <w:tcW w:w="1340" w:type="dxa"/>
            <w:vMerge w:val="restart"/>
          </w:tcPr>
          <w:p w14:paraId="6B8F0062" w14:textId="77777777" w:rsidR="00EC4F58" w:rsidRPr="00A01D34" w:rsidRDefault="00EC4F58" w:rsidP="00EC4F58">
            <w:pPr>
              <w:spacing w:after="0" w:line="240" w:lineRule="auto"/>
              <w:jc w:val="center"/>
              <w:rPr>
                <w:rFonts w:ascii="Times New Roman" w:hAnsi="Times New Roman" w:cs="Times New Roman"/>
                <w:i/>
                <w:sz w:val="24"/>
                <w:szCs w:val="24"/>
              </w:rPr>
            </w:pPr>
            <w:r w:rsidRPr="00A01D34">
              <w:rPr>
                <w:rFonts w:ascii="Times New Roman" w:hAnsi="Times New Roman" w:cs="Times New Roman"/>
                <w:sz w:val="24"/>
                <w:szCs w:val="24"/>
              </w:rPr>
              <w:t>Vietos projekto vykdytojo  ženklas</w:t>
            </w:r>
          </w:p>
          <w:p w14:paraId="680EA2FD" w14:textId="2FDDC12C" w:rsidR="00EC4F58" w:rsidRPr="00A01D34" w:rsidRDefault="00EC4F58">
            <w:pPr>
              <w:jc w:val="center"/>
              <w:rPr>
                <w:rFonts w:ascii="Times New Roman" w:hAnsi="Times New Roman" w:cs="Times New Roman"/>
                <w:i/>
                <w:sz w:val="20"/>
                <w:szCs w:val="20"/>
              </w:rPr>
            </w:pPr>
            <w:r w:rsidRPr="00A01D34">
              <w:rPr>
                <w:rFonts w:ascii="Times New Roman" w:hAnsi="Times New Roman" w:cs="Times New Roman"/>
                <w:i/>
                <w:sz w:val="20"/>
                <w:szCs w:val="20"/>
              </w:rPr>
              <w:t>(Jei yra. Jei nėra</w:t>
            </w:r>
            <w:r w:rsidR="0050669D" w:rsidRPr="00A01D34">
              <w:rPr>
                <w:rFonts w:ascii="Times New Roman" w:hAnsi="Times New Roman" w:cs="Times New Roman"/>
                <w:i/>
                <w:sz w:val="20"/>
                <w:szCs w:val="20"/>
              </w:rPr>
              <w:t>,</w:t>
            </w:r>
            <w:r w:rsidRPr="00A01D34">
              <w:rPr>
                <w:rFonts w:ascii="Times New Roman" w:hAnsi="Times New Roman" w:cs="Times New Roman"/>
                <w:i/>
                <w:sz w:val="20"/>
                <w:szCs w:val="20"/>
              </w:rPr>
              <w:t xml:space="preserve"> langelį panaikinti)</w:t>
            </w:r>
          </w:p>
        </w:tc>
      </w:tr>
      <w:tr w:rsidR="00EC4F58" w:rsidRPr="00A01D34" w14:paraId="081FB437" w14:textId="77777777" w:rsidTr="00302B60">
        <w:trPr>
          <w:trHeight w:val="994"/>
        </w:trPr>
        <w:tc>
          <w:tcPr>
            <w:tcW w:w="4253" w:type="dxa"/>
          </w:tcPr>
          <w:p w14:paraId="2B5189EB" w14:textId="053FF48C" w:rsidR="00EC4F58" w:rsidRPr="00A01D34" w:rsidRDefault="0024388E" w:rsidP="00302B60">
            <w:pPr>
              <w:pStyle w:val="NormalWeb"/>
              <w:spacing w:before="0" w:after="0"/>
              <w:ind w:right="59"/>
              <w:rPr>
                <w:lang w:val="lt-LT"/>
              </w:rPr>
            </w:pPr>
            <w:r w:rsidRPr="00A01D34">
              <w:rPr>
                <w:b/>
                <w:noProof/>
                <w:lang w:val="lt-LT"/>
              </w:rPr>
              <w:drawing>
                <wp:inline distT="0" distB="0" distL="0" distR="0" wp14:anchorId="01955A48" wp14:editId="59B53134">
                  <wp:extent cx="2651125" cy="73714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125" cy="737142"/>
                          </a:xfrm>
                          <a:prstGeom prst="rect">
                            <a:avLst/>
                          </a:prstGeom>
                          <a:noFill/>
                        </pic:spPr>
                      </pic:pic>
                    </a:graphicData>
                  </a:graphic>
                </wp:inline>
              </w:drawing>
            </w:r>
          </w:p>
        </w:tc>
        <w:tc>
          <w:tcPr>
            <w:tcW w:w="1417" w:type="dxa"/>
            <w:vMerge/>
          </w:tcPr>
          <w:p w14:paraId="7224B4CA" w14:textId="77777777" w:rsidR="00EC4F58" w:rsidRPr="00A01D34" w:rsidRDefault="00EC4F58" w:rsidP="00534440">
            <w:pPr>
              <w:pStyle w:val="NormalWeb"/>
              <w:spacing w:before="0" w:after="0"/>
              <w:ind w:right="59"/>
              <w:jc w:val="center"/>
              <w:rPr>
                <w:lang w:val="lt-LT"/>
              </w:rPr>
            </w:pPr>
          </w:p>
        </w:tc>
        <w:tc>
          <w:tcPr>
            <w:tcW w:w="1276" w:type="dxa"/>
            <w:vMerge/>
            <w:vAlign w:val="center"/>
          </w:tcPr>
          <w:p w14:paraId="0538A0F9" w14:textId="77777777" w:rsidR="00EC4F58" w:rsidRPr="00A01D34" w:rsidRDefault="00EC4F58" w:rsidP="00534440">
            <w:pPr>
              <w:pStyle w:val="NormalWeb"/>
              <w:spacing w:before="0" w:after="0"/>
              <w:ind w:right="59"/>
              <w:jc w:val="center"/>
              <w:rPr>
                <w:lang w:val="lt-LT"/>
              </w:rPr>
            </w:pPr>
          </w:p>
        </w:tc>
        <w:tc>
          <w:tcPr>
            <w:tcW w:w="1276" w:type="dxa"/>
            <w:vMerge/>
          </w:tcPr>
          <w:p w14:paraId="68842009" w14:textId="77777777" w:rsidR="00EC4F58" w:rsidRPr="00A01D34" w:rsidRDefault="00EC4F58" w:rsidP="00534440">
            <w:pPr>
              <w:spacing w:after="0" w:line="240" w:lineRule="auto"/>
              <w:jc w:val="center"/>
              <w:rPr>
                <w:rFonts w:ascii="Times New Roman" w:hAnsi="Times New Roman" w:cs="Times New Roman"/>
                <w:sz w:val="24"/>
                <w:szCs w:val="24"/>
              </w:rPr>
            </w:pPr>
          </w:p>
        </w:tc>
        <w:tc>
          <w:tcPr>
            <w:tcW w:w="1340" w:type="dxa"/>
            <w:vMerge/>
            <w:vAlign w:val="center"/>
          </w:tcPr>
          <w:p w14:paraId="2FCDE039" w14:textId="77777777" w:rsidR="00EC4F58" w:rsidRPr="00A01D34" w:rsidRDefault="00EC4F58" w:rsidP="00534440">
            <w:pPr>
              <w:spacing w:after="0" w:line="240" w:lineRule="auto"/>
              <w:jc w:val="center"/>
              <w:rPr>
                <w:rFonts w:ascii="Times New Roman" w:hAnsi="Times New Roman" w:cs="Times New Roman"/>
                <w:sz w:val="24"/>
                <w:szCs w:val="24"/>
              </w:rPr>
            </w:pPr>
          </w:p>
        </w:tc>
      </w:tr>
    </w:tbl>
    <w:p w14:paraId="3CAFF454" w14:textId="77777777" w:rsidR="00EC4F58" w:rsidRPr="00A01D34" w:rsidRDefault="00EC4F58" w:rsidP="00104878">
      <w:pPr>
        <w:pStyle w:val="Title"/>
        <w:rPr>
          <w:color w:val="000000"/>
        </w:rPr>
      </w:pPr>
    </w:p>
    <w:p w14:paraId="0F43F334" w14:textId="77777777" w:rsidR="00710463" w:rsidRPr="00A01D34" w:rsidRDefault="00710463" w:rsidP="00104878">
      <w:pPr>
        <w:pStyle w:val="Title"/>
        <w:rPr>
          <w:color w:val="000000"/>
        </w:rPr>
      </w:pPr>
    </w:p>
    <w:p w14:paraId="5B188D22" w14:textId="5ED48312" w:rsidR="00104878" w:rsidRPr="00A01D34" w:rsidRDefault="004A3A42" w:rsidP="00104878">
      <w:pPr>
        <w:pStyle w:val="Title"/>
        <w:rPr>
          <w:b w:val="0"/>
          <w:color w:val="000000"/>
        </w:rPr>
      </w:pPr>
      <w:r w:rsidRPr="00A01D34">
        <w:rPr>
          <w:color w:val="000000"/>
        </w:rPr>
        <w:t xml:space="preserve">VIETOS PROJEKTO VYKDYMO </w:t>
      </w:r>
      <w:r w:rsidR="00104878" w:rsidRPr="00A01D34">
        <w:rPr>
          <w:color w:val="000000"/>
        </w:rPr>
        <w:t xml:space="preserve">SUTARTIS </w:t>
      </w:r>
    </w:p>
    <w:p w14:paraId="57EB43EA" w14:textId="77777777" w:rsidR="00624ABD" w:rsidRPr="00A01D34" w:rsidRDefault="00624ABD" w:rsidP="00104878">
      <w:pPr>
        <w:pStyle w:val="Title"/>
        <w:tabs>
          <w:tab w:val="left" w:pos="1980"/>
        </w:tabs>
        <w:ind w:right="720" w:firstLine="720"/>
        <w:rPr>
          <w:b w:val="0"/>
          <w:color w:val="000000"/>
        </w:rPr>
      </w:pPr>
    </w:p>
    <w:p w14:paraId="77995DCB" w14:textId="77777777" w:rsidR="00104878" w:rsidRPr="00A01D34" w:rsidRDefault="00936665" w:rsidP="00104878">
      <w:pPr>
        <w:pStyle w:val="Title"/>
        <w:tabs>
          <w:tab w:val="left" w:pos="1980"/>
        </w:tabs>
        <w:ind w:right="720" w:firstLine="720"/>
        <w:rPr>
          <w:b w:val="0"/>
          <w:color w:val="000000"/>
        </w:rPr>
      </w:pPr>
      <w:r w:rsidRPr="00A01D34">
        <w:rPr>
          <w:b w:val="0"/>
          <w:color w:val="000000"/>
        </w:rPr>
        <w:t>20_</w:t>
      </w:r>
      <w:r w:rsidR="00104878" w:rsidRPr="00A01D34">
        <w:rPr>
          <w:b w:val="0"/>
          <w:color w:val="000000"/>
        </w:rPr>
        <w:t>__ m. _____________________ d. Nr. ___________________</w:t>
      </w:r>
    </w:p>
    <w:p w14:paraId="51B02344" w14:textId="2BC440E7" w:rsidR="00934469" w:rsidRPr="00A01D34" w:rsidRDefault="00AB77E1" w:rsidP="00323DDE">
      <w:pPr>
        <w:jc w:val="center"/>
        <w:rPr>
          <w:rFonts w:ascii="Times New Roman" w:hAnsi="Times New Roman" w:cs="Times New Roman"/>
          <w:i/>
          <w:sz w:val="20"/>
          <w:szCs w:val="20"/>
        </w:rPr>
      </w:pPr>
      <w:r w:rsidRPr="00A01D34">
        <w:rPr>
          <w:rFonts w:ascii="Times New Roman" w:hAnsi="Times New Roman" w:cs="Times New Roman"/>
          <w:i/>
          <w:sz w:val="20"/>
          <w:szCs w:val="20"/>
        </w:rPr>
        <w:t xml:space="preserve">(įrašoma sutarties data ir </w:t>
      </w:r>
      <w:r w:rsidR="0088443C" w:rsidRPr="00A01D34">
        <w:rPr>
          <w:rFonts w:ascii="Times New Roman" w:hAnsi="Times New Roman" w:cs="Times New Roman"/>
          <w:i/>
          <w:sz w:val="20"/>
          <w:szCs w:val="20"/>
        </w:rPr>
        <w:t>vietos projekto registracijos (atpažinties) kodas</w:t>
      </w:r>
      <w:r w:rsidR="00A86B31" w:rsidRPr="00A01D34">
        <w:rPr>
          <w:rFonts w:ascii="Times New Roman" w:hAnsi="Times New Roman" w:cs="Times New Roman"/>
          <w:i/>
          <w:sz w:val="20"/>
          <w:szCs w:val="20"/>
        </w:rPr>
        <w:t>, suteiktas vietos projektui paraiškos registracijos metu</w:t>
      </w:r>
      <w:r w:rsidR="001E1E24" w:rsidRPr="00A01D34">
        <w:rPr>
          <w:rFonts w:ascii="Times New Roman" w:hAnsi="Times New Roman" w:cs="Times New Roman"/>
          <w:i/>
          <w:sz w:val="20"/>
          <w:szCs w:val="20"/>
        </w:rPr>
        <w:t>)</w:t>
      </w:r>
    </w:p>
    <w:p w14:paraId="10EAE166" w14:textId="24901BE5" w:rsidR="009F7CFF" w:rsidRPr="00A01D34" w:rsidRDefault="009F7CFF" w:rsidP="009F7CFF">
      <w:pPr>
        <w:spacing w:after="0" w:line="240" w:lineRule="auto"/>
        <w:jc w:val="center"/>
        <w:rPr>
          <w:rFonts w:ascii="Times New Roman" w:hAnsi="Times New Roman" w:cs="Times New Roman"/>
          <w:sz w:val="24"/>
          <w:szCs w:val="24"/>
        </w:rPr>
      </w:pPr>
      <w:r w:rsidRPr="00A01D34">
        <w:rPr>
          <w:rFonts w:ascii="Times New Roman" w:hAnsi="Times New Roman" w:cs="Times New Roman"/>
          <w:sz w:val="24"/>
          <w:szCs w:val="24"/>
        </w:rPr>
        <w:t>_________________</w:t>
      </w:r>
    </w:p>
    <w:p w14:paraId="478ADC35" w14:textId="55FF492B" w:rsidR="009F7CFF" w:rsidRPr="00A01D34" w:rsidRDefault="009F7CFF" w:rsidP="009F7CFF">
      <w:pPr>
        <w:spacing w:after="0" w:line="240" w:lineRule="auto"/>
        <w:jc w:val="center"/>
        <w:rPr>
          <w:rFonts w:ascii="Times New Roman" w:hAnsi="Times New Roman" w:cs="Times New Roman"/>
          <w:sz w:val="20"/>
          <w:szCs w:val="20"/>
        </w:rPr>
      </w:pPr>
      <w:r w:rsidRPr="00A01D34">
        <w:rPr>
          <w:rFonts w:ascii="Times New Roman" w:hAnsi="Times New Roman" w:cs="Times New Roman"/>
          <w:sz w:val="20"/>
          <w:szCs w:val="20"/>
        </w:rPr>
        <w:t>(</w:t>
      </w:r>
      <w:r w:rsidR="004A3A42" w:rsidRPr="00A01D34">
        <w:rPr>
          <w:rFonts w:ascii="Times New Roman" w:hAnsi="Times New Roman" w:cs="Times New Roman"/>
          <w:i/>
          <w:sz w:val="20"/>
          <w:szCs w:val="20"/>
        </w:rPr>
        <w:t>sudarymo v</w:t>
      </w:r>
      <w:r w:rsidRPr="00A01D34">
        <w:rPr>
          <w:rFonts w:ascii="Times New Roman" w:hAnsi="Times New Roman" w:cs="Times New Roman"/>
          <w:i/>
          <w:sz w:val="20"/>
          <w:szCs w:val="20"/>
        </w:rPr>
        <w:t>ieta</w:t>
      </w:r>
      <w:r w:rsidRPr="00A01D34">
        <w:rPr>
          <w:rFonts w:ascii="Times New Roman" w:hAnsi="Times New Roman" w:cs="Times New Roman"/>
          <w:sz w:val="20"/>
          <w:szCs w:val="20"/>
        </w:rPr>
        <w:t>)</w:t>
      </w:r>
    </w:p>
    <w:p w14:paraId="6D45BE8B" w14:textId="40658910" w:rsidR="00371C51" w:rsidRPr="00A01D34" w:rsidRDefault="00104878" w:rsidP="00104878">
      <w:pPr>
        <w:rPr>
          <w:rFonts w:ascii="Times New Roman" w:hAnsi="Times New Roman" w:cs="Times New Roman"/>
          <w:b/>
          <w:sz w:val="24"/>
          <w:szCs w:val="24"/>
        </w:rPr>
      </w:pPr>
      <w:r w:rsidRPr="00A01D34">
        <w:rPr>
          <w:rFonts w:ascii="Times New Roman" w:hAnsi="Times New Roman" w:cs="Times New Roman"/>
          <w:b/>
          <w:sz w:val="24"/>
          <w:szCs w:val="24"/>
        </w:rPr>
        <w:lastRenderedPageBreak/>
        <w:t xml:space="preserve">1. </w:t>
      </w:r>
      <w:r w:rsidR="008E3F3E" w:rsidRPr="00A01D34">
        <w:rPr>
          <w:rFonts w:ascii="Times New Roman" w:hAnsi="Times New Roman" w:cs="Times New Roman"/>
          <w:b/>
          <w:color w:val="000000"/>
          <w:sz w:val="24"/>
          <w:szCs w:val="24"/>
        </w:rPr>
        <w:t>VIETOS PROJEKTO VYKDYMO</w:t>
      </w:r>
      <w:r w:rsidR="008E3F3E" w:rsidRPr="00A01D34">
        <w:rPr>
          <w:rFonts w:ascii="Times New Roman" w:hAnsi="Times New Roman" w:cs="Times New Roman"/>
          <w:color w:val="000000"/>
          <w:sz w:val="24"/>
          <w:szCs w:val="24"/>
        </w:rPr>
        <w:t xml:space="preserve"> </w:t>
      </w:r>
      <w:r w:rsidRPr="00A01D34">
        <w:rPr>
          <w:rFonts w:ascii="Times New Roman" w:hAnsi="Times New Roman" w:cs="Times New Roman"/>
          <w:b/>
          <w:sz w:val="24"/>
          <w:szCs w:val="24"/>
        </w:rPr>
        <w:t>SUTARTIES ŠALYS:</w:t>
      </w:r>
    </w:p>
    <w:tbl>
      <w:tblPr>
        <w:tblStyle w:val="TableGrid"/>
        <w:tblW w:w="0" w:type="auto"/>
        <w:tblLook w:val="04A0" w:firstRow="1" w:lastRow="0" w:firstColumn="1" w:lastColumn="0" w:noHBand="0" w:noVBand="1"/>
      </w:tblPr>
      <w:tblGrid>
        <w:gridCol w:w="4814"/>
        <w:gridCol w:w="4814"/>
      </w:tblGrid>
      <w:tr w:rsidR="008D0227" w:rsidRPr="00A01D34" w14:paraId="2482DD97" w14:textId="77777777" w:rsidTr="00104878">
        <w:tc>
          <w:tcPr>
            <w:tcW w:w="4814" w:type="dxa"/>
          </w:tcPr>
          <w:p w14:paraId="19EAE3C2" w14:textId="2FFB90F0"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b/>
                <w:sz w:val="24"/>
                <w:szCs w:val="24"/>
              </w:rPr>
              <w:t xml:space="preserve">1.1. Nacionalinė mokėjimo agentūra prie Žemės ūkio ministerijos </w:t>
            </w:r>
            <w:r w:rsidRPr="00A01D34">
              <w:rPr>
                <w:rFonts w:ascii="Times New Roman" w:hAnsi="Times New Roman" w:cs="Times New Roman"/>
                <w:sz w:val="24"/>
                <w:szCs w:val="24"/>
              </w:rPr>
              <w:t xml:space="preserve">(toliau – Agentūra), atstovaujama ________________, veikiančio </w:t>
            </w:r>
            <w:r w:rsidRPr="00A01D34">
              <w:rPr>
                <w:rFonts w:ascii="Times New Roman" w:hAnsi="Times New Roman" w:cs="Times New Roman"/>
                <w:i/>
                <w:sz w:val="24"/>
                <w:szCs w:val="24"/>
              </w:rPr>
              <w:t>(-</w:t>
            </w:r>
            <w:proofErr w:type="spellStart"/>
            <w:r w:rsidRPr="00A01D34">
              <w:rPr>
                <w:rFonts w:ascii="Times New Roman" w:hAnsi="Times New Roman" w:cs="Times New Roman"/>
                <w:i/>
                <w:sz w:val="24"/>
                <w:szCs w:val="24"/>
              </w:rPr>
              <w:t>ios</w:t>
            </w:r>
            <w:proofErr w:type="spellEnd"/>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pagal Agentūros direktoriaus 2011 m. birželio 9 d. įsakymą Nr. BR1-659 „Dėl sutarčių pasirašymo“ (20____m. ___________ d. įsakymo Nr. _______ redakcija).</w:t>
            </w:r>
          </w:p>
          <w:p w14:paraId="27ABC858" w14:textId="6C386B52" w:rsidR="008D0227" w:rsidRPr="00A01D34" w:rsidRDefault="008D0227" w:rsidP="008D0227">
            <w:pPr>
              <w:jc w:val="both"/>
              <w:rPr>
                <w:rFonts w:ascii="Times New Roman" w:hAnsi="Times New Roman" w:cs="Times New Roman"/>
                <w:sz w:val="24"/>
                <w:szCs w:val="24"/>
              </w:rPr>
            </w:pPr>
          </w:p>
        </w:tc>
        <w:tc>
          <w:tcPr>
            <w:tcW w:w="4814" w:type="dxa"/>
          </w:tcPr>
          <w:p w14:paraId="633043C5" w14:textId="77777777" w:rsidR="008D0227" w:rsidRPr="00A01D34" w:rsidRDefault="008D0227" w:rsidP="008D0227">
            <w:pPr>
              <w:rPr>
                <w:rFonts w:ascii="Times New Roman" w:hAnsi="Times New Roman" w:cs="Times New Roman"/>
                <w:sz w:val="24"/>
                <w:szCs w:val="24"/>
              </w:rPr>
            </w:pPr>
            <w:r w:rsidRPr="00A01D34">
              <w:rPr>
                <w:rFonts w:ascii="Times New Roman" w:hAnsi="Times New Roman" w:cs="Times New Roman"/>
                <w:sz w:val="24"/>
                <w:szCs w:val="24"/>
              </w:rPr>
              <w:t>Identifikavimo kodas: 288739270</w:t>
            </w:r>
          </w:p>
          <w:p w14:paraId="4DA4C28B" w14:textId="77777777" w:rsidR="008D0227" w:rsidRPr="00A01D34" w:rsidRDefault="008D0227" w:rsidP="008D0227">
            <w:pPr>
              <w:rPr>
                <w:rFonts w:ascii="Times New Roman" w:hAnsi="Times New Roman" w:cs="Times New Roman"/>
                <w:sz w:val="24"/>
                <w:szCs w:val="24"/>
              </w:rPr>
            </w:pPr>
            <w:r w:rsidRPr="00A01D34">
              <w:rPr>
                <w:rFonts w:ascii="Times New Roman" w:hAnsi="Times New Roman" w:cs="Times New Roman"/>
                <w:sz w:val="24"/>
                <w:szCs w:val="24"/>
              </w:rPr>
              <w:t>buveinė: Blindžių g. 17, 08111 Vilnius</w:t>
            </w:r>
          </w:p>
          <w:p w14:paraId="44C83081" w14:textId="77777777" w:rsidR="008D0227" w:rsidRPr="00A01D34" w:rsidRDefault="008D0227" w:rsidP="008D0227">
            <w:pPr>
              <w:rPr>
                <w:rFonts w:ascii="Times New Roman" w:hAnsi="Times New Roman" w:cs="Times New Roman"/>
                <w:sz w:val="24"/>
                <w:szCs w:val="24"/>
              </w:rPr>
            </w:pPr>
            <w:r w:rsidRPr="00A01D34">
              <w:rPr>
                <w:rFonts w:ascii="Times New Roman" w:hAnsi="Times New Roman" w:cs="Times New Roman"/>
                <w:sz w:val="24"/>
                <w:szCs w:val="24"/>
              </w:rPr>
              <w:t xml:space="preserve">telefonas </w:t>
            </w:r>
            <w:r w:rsidRPr="00A01D34">
              <w:rPr>
                <w:rFonts w:ascii="Times New Roman" w:hAnsi="Times New Roman" w:cs="Times New Roman"/>
                <w:bCs/>
                <w:sz w:val="24"/>
                <w:szCs w:val="24"/>
              </w:rPr>
              <w:t>(8 5) 252 6999</w:t>
            </w:r>
          </w:p>
          <w:p w14:paraId="4EF98ED1" w14:textId="77777777" w:rsidR="008D0227" w:rsidRPr="00A01D34" w:rsidRDefault="008D0227" w:rsidP="008D0227">
            <w:pPr>
              <w:rPr>
                <w:rFonts w:ascii="Times New Roman" w:hAnsi="Times New Roman" w:cs="Times New Roman"/>
                <w:sz w:val="24"/>
                <w:szCs w:val="24"/>
              </w:rPr>
            </w:pPr>
            <w:r w:rsidRPr="00A01D34">
              <w:rPr>
                <w:rFonts w:ascii="Times New Roman" w:hAnsi="Times New Roman" w:cs="Times New Roman"/>
                <w:sz w:val="24"/>
                <w:szCs w:val="24"/>
              </w:rPr>
              <w:t>faksas (8 5) 252 6945</w:t>
            </w:r>
          </w:p>
          <w:p w14:paraId="28216740" w14:textId="56E8CC7A"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el. paštas info@nma.lt</w:t>
            </w:r>
          </w:p>
        </w:tc>
      </w:tr>
      <w:tr w:rsidR="008D0227" w:rsidRPr="00A01D34" w14:paraId="25E3FB25" w14:textId="77777777" w:rsidTr="00104878">
        <w:tc>
          <w:tcPr>
            <w:tcW w:w="4814" w:type="dxa"/>
          </w:tcPr>
          <w:p w14:paraId="639302F3" w14:textId="5F459914"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b/>
                <w:sz w:val="24"/>
                <w:szCs w:val="24"/>
              </w:rPr>
              <w:t xml:space="preserve">1.2. _______________ vietos veiklos grupė </w:t>
            </w:r>
            <w:r w:rsidRPr="00A01D34">
              <w:rPr>
                <w:rFonts w:ascii="Times New Roman" w:hAnsi="Times New Roman" w:cs="Times New Roman"/>
                <w:sz w:val="24"/>
                <w:szCs w:val="24"/>
              </w:rPr>
              <w:t xml:space="preserve">(toliau – VVG), atstovaujama ________________, veikiančio </w:t>
            </w:r>
            <w:r w:rsidRPr="00A01D34">
              <w:rPr>
                <w:rFonts w:ascii="Times New Roman" w:hAnsi="Times New Roman" w:cs="Times New Roman"/>
                <w:i/>
                <w:sz w:val="24"/>
                <w:szCs w:val="24"/>
              </w:rPr>
              <w:t>(-</w:t>
            </w:r>
            <w:proofErr w:type="spellStart"/>
            <w:r w:rsidRPr="00A01D34">
              <w:rPr>
                <w:rFonts w:ascii="Times New Roman" w:hAnsi="Times New Roman" w:cs="Times New Roman"/>
                <w:i/>
                <w:sz w:val="24"/>
                <w:szCs w:val="24"/>
              </w:rPr>
              <w:t>ios</w:t>
            </w:r>
            <w:proofErr w:type="spellEnd"/>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pagal ________________________.</w:t>
            </w:r>
          </w:p>
          <w:p w14:paraId="7266C932" w14:textId="77777777" w:rsidR="008D0227" w:rsidRPr="00A01D34" w:rsidRDefault="008D0227" w:rsidP="008D0227">
            <w:pPr>
              <w:jc w:val="both"/>
              <w:rPr>
                <w:rFonts w:ascii="Times New Roman" w:hAnsi="Times New Roman" w:cs="Times New Roman"/>
                <w:b/>
                <w:sz w:val="24"/>
                <w:szCs w:val="24"/>
              </w:rPr>
            </w:pPr>
          </w:p>
        </w:tc>
        <w:tc>
          <w:tcPr>
            <w:tcW w:w="4814" w:type="dxa"/>
          </w:tcPr>
          <w:p w14:paraId="19E50CBB" w14:textId="77777777"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Identifikavimo kodas: _________________</w:t>
            </w:r>
          </w:p>
          <w:p w14:paraId="03261D5B" w14:textId="77777777"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buveinė: ____________________________</w:t>
            </w:r>
          </w:p>
          <w:p w14:paraId="6840E11B" w14:textId="77777777"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telefonas ____________________________</w:t>
            </w:r>
          </w:p>
          <w:p w14:paraId="1C08B9BB" w14:textId="77777777"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faksas ______________________________</w:t>
            </w:r>
          </w:p>
          <w:p w14:paraId="15C9FB26" w14:textId="77777777"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el. paštas ____________________________</w:t>
            </w:r>
          </w:p>
          <w:p w14:paraId="6C4172F4" w14:textId="77777777" w:rsidR="008D0227" w:rsidRPr="00A01D34" w:rsidRDefault="008D0227" w:rsidP="008D0227">
            <w:pPr>
              <w:jc w:val="both"/>
              <w:rPr>
                <w:rFonts w:ascii="Times New Roman" w:hAnsi="Times New Roman" w:cs="Times New Roman"/>
                <w:sz w:val="24"/>
                <w:szCs w:val="24"/>
              </w:rPr>
            </w:pPr>
          </w:p>
        </w:tc>
      </w:tr>
      <w:tr w:rsidR="008D0227" w:rsidRPr="00A01D34" w14:paraId="5250D6C1" w14:textId="77777777" w:rsidTr="00104878">
        <w:tc>
          <w:tcPr>
            <w:tcW w:w="4814" w:type="dxa"/>
          </w:tcPr>
          <w:p w14:paraId="4B7BAD71" w14:textId="4ABD018E" w:rsidR="008D0227" w:rsidRPr="00A01D34" w:rsidRDefault="008D0227" w:rsidP="008D0227">
            <w:pPr>
              <w:jc w:val="both"/>
              <w:rPr>
                <w:rFonts w:ascii="Times New Roman" w:hAnsi="Times New Roman" w:cs="Times New Roman"/>
                <w:b/>
                <w:sz w:val="24"/>
                <w:szCs w:val="24"/>
              </w:rPr>
            </w:pPr>
            <w:r w:rsidRPr="00A01D34">
              <w:rPr>
                <w:rFonts w:ascii="Times New Roman" w:hAnsi="Times New Roman" w:cs="Times New Roman"/>
                <w:b/>
                <w:sz w:val="24"/>
                <w:szCs w:val="24"/>
              </w:rPr>
              <w:t>1.3. _____________________</w:t>
            </w:r>
            <w:r w:rsidRPr="00A01D34">
              <w:rPr>
                <w:rFonts w:ascii="Times New Roman" w:hAnsi="Times New Roman" w:cs="Times New Roman"/>
                <w:sz w:val="24"/>
                <w:szCs w:val="24"/>
              </w:rPr>
              <w:t xml:space="preserve"> (toliau – Vietos projekto vykdytojas),</w:t>
            </w:r>
            <w:r w:rsidRPr="00A01D34">
              <w:rPr>
                <w:rFonts w:ascii="Times New Roman" w:hAnsi="Times New Roman" w:cs="Times New Roman"/>
                <w:b/>
                <w:sz w:val="24"/>
                <w:szCs w:val="24"/>
              </w:rPr>
              <w:t xml:space="preserve"> </w:t>
            </w:r>
            <w:r w:rsidRPr="00A01D34">
              <w:rPr>
                <w:rFonts w:ascii="Times New Roman" w:hAnsi="Times New Roman" w:cs="Times New Roman"/>
                <w:sz w:val="24"/>
                <w:szCs w:val="24"/>
              </w:rPr>
              <w:t xml:space="preserve">atstovaujamas </w:t>
            </w:r>
            <w:r w:rsidRPr="00A01D34">
              <w:rPr>
                <w:rFonts w:ascii="Times New Roman" w:hAnsi="Times New Roman" w:cs="Times New Roman"/>
                <w:i/>
                <w:sz w:val="24"/>
                <w:szCs w:val="24"/>
              </w:rPr>
              <w:t>(-a)</w:t>
            </w:r>
            <w:r w:rsidRPr="00A01D34">
              <w:rPr>
                <w:rFonts w:ascii="Times New Roman" w:hAnsi="Times New Roman" w:cs="Times New Roman"/>
                <w:sz w:val="24"/>
                <w:szCs w:val="24"/>
              </w:rPr>
              <w:t xml:space="preserve">  _____________________, veikiančio </w:t>
            </w:r>
            <w:r w:rsidRPr="00A01D34">
              <w:rPr>
                <w:rFonts w:ascii="Times New Roman" w:hAnsi="Times New Roman" w:cs="Times New Roman"/>
                <w:i/>
                <w:sz w:val="24"/>
                <w:szCs w:val="24"/>
              </w:rPr>
              <w:t>(-</w:t>
            </w:r>
            <w:proofErr w:type="spellStart"/>
            <w:r w:rsidRPr="00A01D34">
              <w:rPr>
                <w:rFonts w:ascii="Times New Roman" w:hAnsi="Times New Roman" w:cs="Times New Roman"/>
                <w:i/>
                <w:sz w:val="24"/>
                <w:szCs w:val="24"/>
              </w:rPr>
              <w:t>ios</w:t>
            </w:r>
            <w:proofErr w:type="spellEnd"/>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pagal_________________.</w:t>
            </w:r>
          </w:p>
        </w:tc>
        <w:tc>
          <w:tcPr>
            <w:tcW w:w="4814" w:type="dxa"/>
          </w:tcPr>
          <w:p w14:paraId="62B99BBE" w14:textId="39CC7577" w:rsidR="008D0227" w:rsidRPr="00A01D34" w:rsidRDefault="008D0227" w:rsidP="008D0227">
            <w:pPr>
              <w:jc w:val="both"/>
              <w:rPr>
                <w:rFonts w:ascii="Times New Roman" w:hAnsi="Times New Roman" w:cs="Times New Roman"/>
                <w:i/>
                <w:sz w:val="24"/>
                <w:szCs w:val="24"/>
              </w:rPr>
            </w:pPr>
            <w:r w:rsidRPr="00A01D34">
              <w:rPr>
                <w:rFonts w:ascii="Times New Roman" w:hAnsi="Times New Roman" w:cs="Times New Roman"/>
                <w:sz w:val="24"/>
                <w:szCs w:val="24"/>
              </w:rPr>
              <w:t xml:space="preserve">Identifikavimo </w:t>
            </w:r>
            <w:r w:rsidR="00DD187F" w:rsidRPr="00A01D34">
              <w:rPr>
                <w:rFonts w:ascii="Times New Roman" w:hAnsi="Times New Roman" w:cs="Times New Roman"/>
                <w:sz w:val="24"/>
                <w:szCs w:val="24"/>
              </w:rPr>
              <w:t xml:space="preserve">kodas: </w:t>
            </w:r>
            <w:r w:rsidR="00DD187F" w:rsidRPr="00A01D34">
              <w:rPr>
                <w:rFonts w:ascii="Times New Roman" w:hAnsi="Times New Roman" w:cs="Times New Roman"/>
                <w:i/>
                <w:sz w:val="24"/>
                <w:szCs w:val="24"/>
              </w:rPr>
              <w:t>(nurodomas tik juridinių asmenų atveju)</w:t>
            </w:r>
          </w:p>
          <w:p w14:paraId="0598C41C" w14:textId="1DBCC2D1"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adresas: ______________________________</w:t>
            </w:r>
          </w:p>
          <w:p w14:paraId="50A811DB" w14:textId="3938CED9"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telefonas _____________________________</w:t>
            </w:r>
          </w:p>
          <w:p w14:paraId="5AC1D46D" w14:textId="73857111"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faksas _______________________________</w:t>
            </w:r>
          </w:p>
          <w:p w14:paraId="36900772" w14:textId="77777777" w:rsidR="008D0227" w:rsidRPr="00A01D34" w:rsidRDefault="008D0227" w:rsidP="008D0227">
            <w:pPr>
              <w:jc w:val="both"/>
              <w:rPr>
                <w:rFonts w:ascii="Times New Roman" w:hAnsi="Times New Roman" w:cs="Times New Roman"/>
                <w:sz w:val="24"/>
                <w:szCs w:val="24"/>
              </w:rPr>
            </w:pPr>
            <w:r w:rsidRPr="00A01D34">
              <w:rPr>
                <w:rFonts w:ascii="Times New Roman" w:hAnsi="Times New Roman" w:cs="Times New Roman"/>
                <w:sz w:val="24"/>
                <w:szCs w:val="24"/>
              </w:rPr>
              <w:t>el. paštas _____________________________</w:t>
            </w:r>
          </w:p>
          <w:p w14:paraId="58FF3994" w14:textId="14B67415" w:rsidR="008D0227" w:rsidRPr="00A01D34" w:rsidRDefault="008D0227" w:rsidP="008D0227">
            <w:pPr>
              <w:jc w:val="both"/>
              <w:rPr>
                <w:rFonts w:ascii="Times New Roman" w:hAnsi="Times New Roman" w:cs="Times New Roman"/>
                <w:sz w:val="24"/>
                <w:szCs w:val="24"/>
              </w:rPr>
            </w:pPr>
          </w:p>
        </w:tc>
      </w:tr>
    </w:tbl>
    <w:p w14:paraId="024B8ADA" w14:textId="77777777" w:rsidR="00104878" w:rsidRPr="00A01D34" w:rsidRDefault="00104878">
      <w:pPr>
        <w:rPr>
          <w:rFonts w:ascii="Times New Roman" w:hAnsi="Times New Roman" w:cs="Times New Roman"/>
          <w:sz w:val="24"/>
          <w:szCs w:val="24"/>
        </w:rPr>
      </w:pPr>
    </w:p>
    <w:p w14:paraId="271A6D6B" w14:textId="14D2FF14" w:rsidR="00631C5D" w:rsidRPr="00A01D34" w:rsidRDefault="00631C5D">
      <w:pPr>
        <w:rPr>
          <w:rFonts w:ascii="Times New Roman" w:hAnsi="Times New Roman" w:cs="Times New Roman"/>
          <w:b/>
          <w:sz w:val="24"/>
          <w:szCs w:val="24"/>
        </w:rPr>
      </w:pPr>
      <w:r w:rsidRPr="00A01D34">
        <w:rPr>
          <w:rFonts w:ascii="Times New Roman" w:hAnsi="Times New Roman" w:cs="Times New Roman"/>
          <w:b/>
          <w:sz w:val="24"/>
          <w:szCs w:val="24"/>
        </w:rPr>
        <w:t xml:space="preserve">2. PAGRINDINĖS </w:t>
      </w:r>
      <w:r w:rsidR="008E3F3E" w:rsidRPr="00A01D34">
        <w:rPr>
          <w:rFonts w:ascii="Times New Roman" w:hAnsi="Times New Roman" w:cs="Times New Roman"/>
          <w:b/>
          <w:color w:val="000000"/>
          <w:sz w:val="24"/>
          <w:szCs w:val="24"/>
        </w:rPr>
        <w:t>VIETOS PROJEKTO VYKDYMO</w:t>
      </w:r>
      <w:r w:rsidR="008E3F3E" w:rsidRPr="00A01D34">
        <w:rPr>
          <w:rFonts w:ascii="Times New Roman" w:hAnsi="Times New Roman" w:cs="Times New Roman"/>
          <w:color w:val="000000"/>
          <w:sz w:val="24"/>
          <w:szCs w:val="24"/>
        </w:rPr>
        <w:t xml:space="preserve"> </w:t>
      </w:r>
      <w:r w:rsidRPr="00A01D34">
        <w:rPr>
          <w:rFonts w:ascii="Times New Roman" w:hAnsi="Times New Roman" w:cs="Times New Roman"/>
          <w:b/>
          <w:sz w:val="24"/>
          <w:szCs w:val="24"/>
        </w:rPr>
        <w:t>SUTARTIES SĄLYGOS:</w:t>
      </w:r>
    </w:p>
    <w:tbl>
      <w:tblPr>
        <w:tblStyle w:val="TableGrid"/>
        <w:tblW w:w="9634" w:type="dxa"/>
        <w:tblLook w:val="04A0" w:firstRow="1" w:lastRow="0" w:firstColumn="1" w:lastColumn="0" w:noHBand="0" w:noVBand="1"/>
      </w:tblPr>
      <w:tblGrid>
        <w:gridCol w:w="4957"/>
        <w:gridCol w:w="4677"/>
      </w:tblGrid>
      <w:tr w:rsidR="008D519D" w:rsidRPr="00A01D34" w14:paraId="29433AA7" w14:textId="77777777" w:rsidTr="00FC0A46">
        <w:trPr>
          <w:trHeight w:val="20"/>
        </w:trPr>
        <w:tc>
          <w:tcPr>
            <w:tcW w:w="9634" w:type="dxa"/>
            <w:gridSpan w:val="2"/>
          </w:tcPr>
          <w:p w14:paraId="302C2990" w14:textId="4884882F" w:rsidR="008D519D" w:rsidRPr="00A01D34" w:rsidRDefault="008D519D" w:rsidP="00A05B14">
            <w:pPr>
              <w:jc w:val="both"/>
              <w:rPr>
                <w:rFonts w:ascii="Times New Roman" w:hAnsi="Times New Roman" w:cs="Times New Roman"/>
                <w:sz w:val="24"/>
                <w:szCs w:val="24"/>
              </w:rPr>
            </w:pPr>
            <w:r w:rsidRPr="00A01D34">
              <w:rPr>
                <w:rFonts w:ascii="Times New Roman" w:hAnsi="Times New Roman" w:cs="Times New Roman"/>
                <w:b/>
                <w:sz w:val="24"/>
                <w:szCs w:val="24"/>
              </w:rPr>
              <w:t>2.1. Paramos reglamentavimas:</w:t>
            </w:r>
          </w:p>
        </w:tc>
      </w:tr>
      <w:tr w:rsidR="00550338" w:rsidRPr="00A01D34" w14:paraId="31E803F7" w14:textId="77777777" w:rsidTr="00036E9A">
        <w:trPr>
          <w:trHeight w:val="20"/>
        </w:trPr>
        <w:tc>
          <w:tcPr>
            <w:tcW w:w="4957" w:type="dxa"/>
          </w:tcPr>
          <w:p w14:paraId="3FF5B730" w14:textId="6C3B842D" w:rsidR="00550338" w:rsidRPr="00A01D34" w:rsidRDefault="00550338" w:rsidP="00A05B14">
            <w:pPr>
              <w:jc w:val="both"/>
              <w:rPr>
                <w:rFonts w:ascii="Times New Roman" w:hAnsi="Times New Roman" w:cs="Times New Roman"/>
                <w:sz w:val="24"/>
                <w:szCs w:val="24"/>
              </w:rPr>
            </w:pPr>
            <w:r w:rsidRPr="00A01D34">
              <w:rPr>
                <w:rFonts w:ascii="Times New Roman" w:hAnsi="Times New Roman" w:cs="Times New Roman"/>
                <w:sz w:val="24"/>
                <w:szCs w:val="24"/>
              </w:rPr>
              <w:t>2.1.1. Administravimo taisyklės:</w:t>
            </w:r>
          </w:p>
        </w:tc>
        <w:tc>
          <w:tcPr>
            <w:tcW w:w="4677" w:type="dxa"/>
          </w:tcPr>
          <w:p w14:paraId="7D7CA58D" w14:textId="69488B00" w:rsidR="00550338" w:rsidRPr="00A01D34" w:rsidRDefault="00AB26AB">
            <w:pPr>
              <w:jc w:val="both"/>
              <w:rPr>
                <w:rFonts w:ascii="Times New Roman" w:hAnsi="Times New Roman" w:cs="Times New Roman"/>
                <w:bCs/>
                <w:sz w:val="24"/>
                <w:szCs w:val="24"/>
              </w:rPr>
            </w:pPr>
            <w:r w:rsidRPr="00A01D34">
              <w:rPr>
                <w:rFonts w:ascii="Times New Roman" w:hAnsi="Times New Roman" w:cs="Times New Roman"/>
                <w:sz w:val="24"/>
                <w:szCs w:val="24"/>
              </w:rPr>
              <w:t xml:space="preserve">Lietuvos kaimo plėtros </w:t>
            </w:r>
            <w:r w:rsidRPr="00A01D34">
              <w:rPr>
                <w:rFonts w:ascii="Times New Roman" w:eastAsia="Times New Roman" w:hAnsi="Times New Roman" w:cs="Times New Roman"/>
                <w:sz w:val="24"/>
                <w:szCs w:val="24"/>
                <w:lang w:eastAsia="lt-LT"/>
              </w:rPr>
              <w:t>2014–2020</w:t>
            </w:r>
            <w:r w:rsidRPr="00A01D34">
              <w:rPr>
                <w:rFonts w:ascii="Times New Roman" w:hAnsi="Times New Roman" w:cs="Times New Roman"/>
                <w:sz w:val="24"/>
                <w:szCs w:val="24"/>
              </w:rPr>
              <w:t xml:space="preserve"> metų programos administravimo taisyklės, patvirtintos Lietuvos </w:t>
            </w:r>
            <w:r w:rsidRPr="00A01D34">
              <w:rPr>
                <w:rFonts w:ascii="Times New Roman" w:hAnsi="Times New Roman" w:cs="Times New Roman"/>
                <w:spacing w:val="-2"/>
                <w:sz w:val="24"/>
                <w:szCs w:val="24"/>
              </w:rPr>
              <w:t>Respublikos žemės ūkio ministro 2014 m. rugpjūčio 26 d. įsakymu Nr.</w:t>
            </w:r>
            <w:r w:rsidR="0050669D" w:rsidRPr="00A01D34">
              <w:rPr>
                <w:rFonts w:ascii="Times New Roman" w:hAnsi="Times New Roman" w:cs="Times New Roman"/>
                <w:spacing w:val="-2"/>
                <w:sz w:val="24"/>
                <w:szCs w:val="24"/>
              </w:rPr>
              <w:t> </w:t>
            </w:r>
            <w:r w:rsidRPr="00A01D34">
              <w:rPr>
                <w:rFonts w:ascii="Times New Roman" w:hAnsi="Times New Roman" w:cs="Times New Roman"/>
                <w:spacing w:val="-2"/>
                <w:sz w:val="24"/>
                <w:szCs w:val="24"/>
              </w:rPr>
              <w:t>3D</w:t>
            </w:r>
            <w:r w:rsidRPr="00A01D34">
              <w:rPr>
                <w:rFonts w:ascii="Times New Roman" w:hAnsi="Times New Roman" w:cs="Times New Roman"/>
                <w:spacing w:val="-2"/>
                <w:sz w:val="24"/>
                <w:szCs w:val="24"/>
              </w:rPr>
              <w:noBreakHyphen/>
              <w:t>507 „</w:t>
            </w:r>
            <w:r w:rsidRPr="00A01D34">
              <w:rPr>
                <w:rFonts w:ascii="Times New Roman" w:hAnsi="Times New Roman" w:cs="Times New Roman"/>
                <w:bCs/>
                <w:sz w:val="24"/>
                <w:szCs w:val="24"/>
              </w:rPr>
              <w:t xml:space="preserve">Dėl </w:t>
            </w:r>
            <w:r w:rsidRPr="00A01D34">
              <w:rPr>
                <w:rFonts w:ascii="Times New Roman" w:eastAsia="Times New Roman" w:hAnsi="Times New Roman" w:cs="Times New Roman"/>
                <w:sz w:val="24"/>
                <w:szCs w:val="24"/>
                <w:lang w:eastAsia="lt-LT"/>
              </w:rPr>
              <w:t>Lietuvos kaimo plėtros 2014–2020 metų programos administravimo taisyklių</w:t>
            </w:r>
            <w:r w:rsidRPr="00A01D34">
              <w:rPr>
                <w:rFonts w:ascii="Times New Roman" w:hAnsi="Times New Roman" w:cs="Times New Roman"/>
                <w:bCs/>
                <w:sz w:val="24"/>
                <w:szCs w:val="24"/>
              </w:rPr>
              <w:t xml:space="preserve"> patvirtinimo“</w:t>
            </w:r>
            <w:r w:rsidR="00534440" w:rsidRPr="00A01D34">
              <w:rPr>
                <w:rFonts w:ascii="Times New Roman" w:hAnsi="Times New Roman" w:cs="Times New Roman"/>
                <w:bCs/>
                <w:sz w:val="24"/>
                <w:szCs w:val="24"/>
              </w:rPr>
              <w:t xml:space="preserve"> (toliau – KPP administravimo taisyklės)</w:t>
            </w:r>
          </w:p>
        </w:tc>
      </w:tr>
      <w:tr w:rsidR="00550338" w:rsidRPr="00A01D34" w14:paraId="17E8684D" w14:textId="77777777" w:rsidTr="00036E9A">
        <w:trPr>
          <w:trHeight w:val="20"/>
        </w:trPr>
        <w:tc>
          <w:tcPr>
            <w:tcW w:w="4957" w:type="dxa"/>
          </w:tcPr>
          <w:p w14:paraId="5795BF5C" w14:textId="4CB81220" w:rsidR="00550338" w:rsidRPr="00A01D34" w:rsidRDefault="00550338" w:rsidP="00A05B14">
            <w:pPr>
              <w:jc w:val="both"/>
              <w:rPr>
                <w:rFonts w:ascii="Times New Roman" w:hAnsi="Times New Roman" w:cs="Times New Roman"/>
                <w:sz w:val="24"/>
                <w:szCs w:val="24"/>
              </w:rPr>
            </w:pPr>
            <w:r w:rsidRPr="00A01D34">
              <w:rPr>
                <w:rFonts w:ascii="Times New Roman" w:hAnsi="Times New Roman" w:cs="Times New Roman"/>
                <w:sz w:val="24"/>
                <w:szCs w:val="24"/>
              </w:rPr>
              <w:t>2.1.2. Įgyvendinimo taisyklės:</w:t>
            </w:r>
          </w:p>
        </w:tc>
        <w:tc>
          <w:tcPr>
            <w:tcW w:w="4677" w:type="dxa"/>
          </w:tcPr>
          <w:p w14:paraId="392000E0" w14:textId="0470C837" w:rsidR="00AB26AB" w:rsidRPr="00A01D34" w:rsidRDefault="004D2C4E" w:rsidP="008B34DD">
            <w:pPr>
              <w:jc w:val="both"/>
              <w:rPr>
                <w:rFonts w:ascii="Times New Roman" w:hAnsi="Times New Roman" w:cs="Times New Roman"/>
                <w:bCs/>
                <w:sz w:val="24"/>
                <w:szCs w:val="24"/>
              </w:rPr>
            </w:pPr>
            <w:r w:rsidRPr="00A01D34">
              <w:rPr>
                <w:rFonts w:ascii="Times New Roman" w:hAnsi="Times New Roman" w:cs="Times New Roman"/>
                <w:bCs/>
                <w:sz w:val="24"/>
                <w:szCs w:val="24"/>
              </w:rPr>
              <w:t xml:space="preserve">1. </w:t>
            </w:r>
            <w:r w:rsidR="00AB26AB" w:rsidRPr="00A01D34">
              <w:rPr>
                <w:rFonts w:ascii="Times New Roman" w:hAnsi="Times New Roman" w:cs="Times New Roman"/>
                <w:bCs/>
                <w:sz w:val="24"/>
                <w:szCs w:val="24"/>
              </w:rPr>
              <w:t xml:space="preserve">Vietos projektų, įgyvendinamų bendruomenių inicijuotos vietos plėtros būdu, administravimo taisyklės, patvirtintos Lietuvos Respublikos žemės ūkio ministro 2016 m. rugsėjo 21 d. įsakymu Nr. 3D-544 „Dėl </w:t>
            </w:r>
            <w:r w:rsidR="008B58FC" w:rsidRPr="00A01D34">
              <w:rPr>
                <w:rFonts w:ascii="Times New Roman" w:hAnsi="Times New Roman" w:cs="Times New Roman"/>
                <w:bCs/>
                <w:sz w:val="24"/>
                <w:szCs w:val="24"/>
              </w:rPr>
              <w:t>V</w:t>
            </w:r>
            <w:r w:rsidR="00AB26AB" w:rsidRPr="00A01D34">
              <w:rPr>
                <w:rFonts w:ascii="Times New Roman" w:hAnsi="Times New Roman" w:cs="Times New Roman"/>
                <w:bCs/>
                <w:sz w:val="24"/>
                <w:szCs w:val="24"/>
              </w:rPr>
              <w:t>ietos projektų, įgyvendinamų bendruomenių inicijuotos vietos plėtros būdu, administravimo taisyklių patvirtinimo“ (toliau – VP administravimo taisyklės)</w:t>
            </w:r>
            <w:r w:rsidR="00CD497E" w:rsidRPr="00A01D34">
              <w:rPr>
                <w:rFonts w:ascii="Times New Roman" w:hAnsi="Times New Roman" w:cs="Times New Roman"/>
                <w:bCs/>
                <w:sz w:val="24"/>
                <w:szCs w:val="24"/>
              </w:rPr>
              <w:t xml:space="preserve"> (taikoma VP administravimo taisyklių redakcija</w:t>
            </w:r>
            <w:r w:rsidR="007A5F70" w:rsidRPr="00A01D34">
              <w:rPr>
                <w:rFonts w:ascii="Times New Roman" w:hAnsi="Times New Roman" w:cs="Times New Roman"/>
                <w:bCs/>
                <w:sz w:val="24"/>
                <w:szCs w:val="24"/>
              </w:rPr>
              <w:t>, galiojusi</w:t>
            </w:r>
            <w:r w:rsidR="00CD497E" w:rsidRPr="00A01D34">
              <w:rPr>
                <w:rFonts w:ascii="Times New Roman" w:hAnsi="Times New Roman" w:cs="Times New Roman"/>
                <w:bCs/>
                <w:sz w:val="24"/>
                <w:szCs w:val="24"/>
              </w:rPr>
              <w:t xml:space="preserve"> vietos projektams, pateiktiems pagal kvietimus teikti vietos projektų paraiškas, paskelbtus po 2017 m. rugsėjo 1 d.)</w:t>
            </w:r>
            <w:r w:rsidR="00AB26AB" w:rsidRPr="00A01D34">
              <w:rPr>
                <w:rFonts w:ascii="Times New Roman" w:hAnsi="Times New Roman" w:cs="Times New Roman"/>
                <w:bCs/>
                <w:sz w:val="24"/>
                <w:szCs w:val="24"/>
              </w:rPr>
              <w:t>;</w:t>
            </w:r>
          </w:p>
          <w:p w14:paraId="1BCE5410" w14:textId="7AF8E554" w:rsidR="00AB26AB" w:rsidRPr="00A01D34" w:rsidRDefault="008B34DD" w:rsidP="00AB26AB">
            <w:pPr>
              <w:jc w:val="both"/>
              <w:rPr>
                <w:rFonts w:ascii="Times New Roman" w:hAnsi="Times New Roman" w:cs="Times New Roman"/>
                <w:bCs/>
                <w:sz w:val="24"/>
                <w:szCs w:val="24"/>
              </w:rPr>
            </w:pPr>
            <w:r w:rsidRPr="00A01D34">
              <w:rPr>
                <w:rFonts w:ascii="Times New Roman" w:hAnsi="Times New Roman" w:cs="Times New Roman"/>
                <w:bCs/>
                <w:sz w:val="24"/>
                <w:szCs w:val="24"/>
              </w:rPr>
              <w:t>2</w:t>
            </w:r>
            <w:r w:rsidR="004D2C4E" w:rsidRPr="00A01D34">
              <w:rPr>
                <w:rFonts w:ascii="Times New Roman" w:hAnsi="Times New Roman" w:cs="Times New Roman"/>
                <w:bCs/>
                <w:sz w:val="24"/>
                <w:szCs w:val="24"/>
              </w:rPr>
              <w:t xml:space="preserve">. </w:t>
            </w:r>
            <w:r w:rsidR="00AB26AB" w:rsidRPr="00A01D34">
              <w:rPr>
                <w:rFonts w:ascii="Times New Roman" w:hAnsi="Times New Roman" w:cs="Times New Roman"/>
                <w:bCs/>
                <w:sz w:val="24"/>
                <w:szCs w:val="24"/>
              </w:rPr>
              <w:t xml:space="preserve">Vietos plėtros strategijų, įgyvendinamų bendruomenių inicijuotos vietos plėtros būdu, atrankos taisyklės, patvirtintos Lietuvos Respublikos žemės ūkio ministro 2015 m. </w:t>
            </w:r>
            <w:r w:rsidR="00AB26AB" w:rsidRPr="00A01D34">
              <w:rPr>
                <w:rFonts w:ascii="Times New Roman" w:hAnsi="Times New Roman" w:cs="Times New Roman"/>
                <w:bCs/>
                <w:sz w:val="24"/>
                <w:szCs w:val="24"/>
              </w:rPr>
              <w:lastRenderedPageBreak/>
              <w:t>gegužės 4 d. įsakymu Nr. 3D-343 „Dėl Vietos plėtros strategijų, įgyvendinamų bendruomenių inicijuotos vietos plėtros būdu, atrankos taisyklių patvirtinimo“ (toliau – VPS atrankos taisyklės);</w:t>
            </w:r>
          </w:p>
          <w:p w14:paraId="2CECEA61" w14:textId="2FF376EE" w:rsidR="00550338" w:rsidRPr="00A01D34" w:rsidRDefault="004D2C4E" w:rsidP="00A05B14">
            <w:pPr>
              <w:jc w:val="both"/>
              <w:rPr>
                <w:rFonts w:ascii="Times New Roman" w:hAnsi="Times New Roman" w:cs="Times New Roman"/>
                <w:sz w:val="24"/>
                <w:szCs w:val="24"/>
              </w:rPr>
            </w:pPr>
            <w:r w:rsidRPr="00A01D34">
              <w:rPr>
                <w:rFonts w:ascii="Times New Roman" w:hAnsi="Times New Roman" w:cs="Times New Roman"/>
                <w:i/>
                <w:sz w:val="24"/>
                <w:szCs w:val="24"/>
              </w:rPr>
              <w:t>n.</w:t>
            </w:r>
            <w:r w:rsidRPr="00A01D34">
              <w:rPr>
                <w:rFonts w:ascii="Times New Roman" w:hAnsi="Times New Roman" w:cs="Times New Roman"/>
                <w:sz w:val="24"/>
                <w:szCs w:val="24"/>
              </w:rPr>
              <w:t xml:space="preserve"> </w:t>
            </w:r>
            <w:r w:rsidR="00AB26AB" w:rsidRPr="00A01D34">
              <w:rPr>
                <w:rFonts w:ascii="Times New Roman" w:hAnsi="Times New Roman" w:cs="Times New Roman"/>
                <w:sz w:val="24"/>
                <w:szCs w:val="24"/>
              </w:rPr>
              <w:t xml:space="preserve">_______________________________ </w:t>
            </w:r>
            <w:r w:rsidR="00AB26AB" w:rsidRPr="00A01D34">
              <w:rPr>
                <w:rFonts w:ascii="Times New Roman" w:hAnsi="Times New Roman" w:cs="Times New Roman"/>
                <w:i/>
                <w:sz w:val="24"/>
                <w:szCs w:val="24"/>
              </w:rPr>
              <w:t>(išvardijami visi kiti teisės aktai, kuriais vadovaujantis bus įgyvendinamas vietos projektas).</w:t>
            </w:r>
          </w:p>
        </w:tc>
      </w:tr>
      <w:tr w:rsidR="00397338" w:rsidRPr="00A01D34" w14:paraId="161A4AE9" w14:textId="77777777" w:rsidTr="00036E9A">
        <w:trPr>
          <w:trHeight w:val="20"/>
        </w:trPr>
        <w:tc>
          <w:tcPr>
            <w:tcW w:w="4957" w:type="dxa"/>
          </w:tcPr>
          <w:p w14:paraId="2E66A5C6" w14:textId="3C68E6BB" w:rsidR="00397338" w:rsidRPr="00A01D34" w:rsidRDefault="00D032AA" w:rsidP="00A05B14">
            <w:pPr>
              <w:jc w:val="both"/>
              <w:rPr>
                <w:rFonts w:ascii="Times New Roman" w:hAnsi="Times New Roman" w:cs="Times New Roman"/>
                <w:sz w:val="24"/>
                <w:szCs w:val="24"/>
              </w:rPr>
            </w:pPr>
            <w:r w:rsidRPr="00A01D34">
              <w:rPr>
                <w:rFonts w:ascii="Times New Roman" w:hAnsi="Times New Roman" w:cs="Times New Roman"/>
                <w:sz w:val="24"/>
                <w:szCs w:val="24"/>
              </w:rPr>
              <w:lastRenderedPageBreak/>
              <w:t>2.1.3. Vietos plėtros strategija</w:t>
            </w:r>
          </w:p>
        </w:tc>
        <w:tc>
          <w:tcPr>
            <w:tcW w:w="4677" w:type="dxa"/>
          </w:tcPr>
          <w:p w14:paraId="32F257AD" w14:textId="707D3069" w:rsidR="00397338" w:rsidRPr="00A01D34" w:rsidRDefault="00D032AA" w:rsidP="00A05B14">
            <w:pPr>
              <w:jc w:val="both"/>
              <w:rPr>
                <w:rFonts w:ascii="Times New Roman" w:hAnsi="Times New Roman" w:cs="Times New Roman"/>
                <w:sz w:val="24"/>
                <w:szCs w:val="24"/>
              </w:rPr>
            </w:pPr>
            <w:r w:rsidRPr="00A01D34">
              <w:rPr>
                <w:rFonts w:ascii="Times New Roman" w:hAnsi="Times New Roman" w:cs="Times New Roman"/>
                <w:sz w:val="24"/>
                <w:szCs w:val="24"/>
              </w:rPr>
              <w:t xml:space="preserve">Nr. ________________ </w:t>
            </w:r>
            <w:r w:rsidRPr="00A01D34">
              <w:rPr>
                <w:rFonts w:ascii="Times New Roman" w:hAnsi="Times New Roman" w:cs="Times New Roman"/>
                <w:i/>
                <w:sz w:val="24"/>
                <w:szCs w:val="24"/>
              </w:rPr>
              <w:t xml:space="preserve">(nurodomas vietos plėtros strategijos </w:t>
            </w:r>
            <w:r w:rsidR="00EA4729" w:rsidRPr="00A01D34">
              <w:rPr>
                <w:rFonts w:ascii="Times New Roman" w:hAnsi="Times New Roman" w:cs="Times New Roman"/>
                <w:i/>
                <w:sz w:val="24"/>
                <w:szCs w:val="24"/>
              </w:rPr>
              <w:t xml:space="preserve">registracijos </w:t>
            </w:r>
            <w:r w:rsidRPr="00A01D34">
              <w:rPr>
                <w:rFonts w:ascii="Times New Roman" w:hAnsi="Times New Roman" w:cs="Times New Roman"/>
                <w:i/>
                <w:sz w:val="24"/>
                <w:szCs w:val="24"/>
              </w:rPr>
              <w:t>numeris</w:t>
            </w:r>
            <w:r w:rsidR="00EA4729" w:rsidRPr="00A01D34">
              <w:rPr>
                <w:rFonts w:ascii="Times New Roman" w:hAnsi="Times New Roman" w:cs="Times New Roman"/>
                <w:i/>
                <w:sz w:val="24"/>
                <w:szCs w:val="24"/>
              </w:rPr>
              <w:t>, kurį suteikė Agentūra</w:t>
            </w:r>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„________________“ </w:t>
            </w:r>
            <w:r w:rsidRPr="00A01D34">
              <w:rPr>
                <w:rFonts w:ascii="Times New Roman" w:hAnsi="Times New Roman" w:cs="Times New Roman"/>
                <w:i/>
                <w:sz w:val="24"/>
                <w:szCs w:val="24"/>
              </w:rPr>
              <w:t>(nurodomas vietos plėtros strategijos pavadinimas)</w:t>
            </w:r>
            <w:r w:rsidR="00EA4729" w:rsidRPr="00A01D34">
              <w:rPr>
                <w:rFonts w:ascii="Times New Roman" w:hAnsi="Times New Roman" w:cs="Times New Roman"/>
                <w:i/>
                <w:sz w:val="24"/>
                <w:szCs w:val="24"/>
              </w:rPr>
              <w:t xml:space="preserve"> </w:t>
            </w:r>
            <w:r w:rsidR="00EA4729" w:rsidRPr="00A01D34">
              <w:rPr>
                <w:rFonts w:ascii="Times New Roman" w:hAnsi="Times New Roman" w:cs="Times New Roman"/>
                <w:sz w:val="24"/>
                <w:szCs w:val="24"/>
              </w:rPr>
              <w:t>(toliau – VPS)</w:t>
            </w:r>
          </w:p>
        </w:tc>
      </w:tr>
      <w:tr w:rsidR="00550338" w:rsidRPr="00A01D34" w14:paraId="01AB76E1" w14:textId="77777777" w:rsidTr="00036E9A">
        <w:trPr>
          <w:trHeight w:val="20"/>
        </w:trPr>
        <w:tc>
          <w:tcPr>
            <w:tcW w:w="4957" w:type="dxa"/>
          </w:tcPr>
          <w:p w14:paraId="288DFDB6" w14:textId="252B8AD0" w:rsidR="00550338" w:rsidRPr="00A01D34" w:rsidRDefault="00D032AA" w:rsidP="00A05B14">
            <w:pPr>
              <w:jc w:val="both"/>
              <w:rPr>
                <w:rFonts w:ascii="Times New Roman" w:hAnsi="Times New Roman" w:cs="Times New Roman"/>
                <w:sz w:val="24"/>
                <w:szCs w:val="24"/>
              </w:rPr>
            </w:pPr>
            <w:r w:rsidRPr="00A01D34">
              <w:rPr>
                <w:rFonts w:ascii="Times New Roman" w:hAnsi="Times New Roman" w:cs="Times New Roman"/>
                <w:sz w:val="24"/>
                <w:szCs w:val="24"/>
              </w:rPr>
              <w:t>2.1.4</w:t>
            </w:r>
            <w:r w:rsidR="00550338" w:rsidRPr="00A01D34">
              <w:rPr>
                <w:rFonts w:ascii="Times New Roman" w:hAnsi="Times New Roman" w:cs="Times New Roman"/>
                <w:sz w:val="24"/>
                <w:szCs w:val="24"/>
              </w:rPr>
              <w:t>. Vietos projektų finansavimo sąlygų aprašas:</w:t>
            </w:r>
          </w:p>
        </w:tc>
        <w:tc>
          <w:tcPr>
            <w:tcW w:w="4677" w:type="dxa"/>
          </w:tcPr>
          <w:p w14:paraId="49029DF6" w14:textId="703361A8" w:rsidR="00550338" w:rsidRPr="00A01D34" w:rsidRDefault="00AB26AB" w:rsidP="00A05B14">
            <w:pPr>
              <w:jc w:val="both"/>
              <w:rPr>
                <w:rFonts w:ascii="Times New Roman" w:hAnsi="Times New Roman" w:cs="Times New Roman"/>
                <w:sz w:val="24"/>
                <w:szCs w:val="24"/>
              </w:rPr>
            </w:pPr>
            <w:r w:rsidRPr="00A01D34">
              <w:rPr>
                <w:rFonts w:ascii="Times New Roman" w:hAnsi="Times New Roman" w:cs="Times New Roman"/>
                <w:sz w:val="24"/>
                <w:szCs w:val="24"/>
              </w:rPr>
              <w:t xml:space="preserve">Vietos projektų finansavimo sąlygų aprašas, patvirtintas VVG ______________ </w:t>
            </w:r>
            <w:r w:rsidRPr="00A01D34">
              <w:rPr>
                <w:rFonts w:ascii="Times New Roman" w:hAnsi="Times New Roman" w:cs="Times New Roman"/>
                <w:i/>
                <w:sz w:val="24"/>
                <w:szCs w:val="24"/>
              </w:rPr>
              <w:t>(nurodomas VVG valdymo organo, turinčio teisę priimti sprendimus dėl vietos plėtros strategijos įgyvendinimo, patvirtinusio Vietos projektų finansavimo sąlygų aprašą, pavadinimas)</w:t>
            </w:r>
            <w:r w:rsidRPr="00A01D34">
              <w:rPr>
                <w:rFonts w:ascii="Times New Roman" w:hAnsi="Times New Roman" w:cs="Times New Roman"/>
                <w:sz w:val="24"/>
                <w:szCs w:val="24"/>
              </w:rPr>
              <w:t xml:space="preserve"> 20____ m. ____________ d. sprendimu Nr. _______ </w:t>
            </w:r>
            <w:r w:rsidRPr="00A01D34">
              <w:rPr>
                <w:rFonts w:ascii="Times New Roman" w:hAnsi="Times New Roman" w:cs="Times New Roman"/>
                <w:i/>
                <w:sz w:val="24"/>
                <w:szCs w:val="24"/>
              </w:rPr>
              <w:t xml:space="preserve">(nurodomas VVG valdymo organo, patvirtinusio Vietos projektų finansavimo sąlygų aprašą, sprendimo patvirtinti Vietos projektų finansavimo sąlygų aprašą data (metai, mėnuo, diena) ir sprendimo numeris (pvz. protokolo numeris)) </w:t>
            </w:r>
            <w:r w:rsidRPr="00A01D34">
              <w:rPr>
                <w:rFonts w:ascii="Times New Roman" w:hAnsi="Times New Roman" w:cs="Times New Roman"/>
                <w:sz w:val="24"/>
                <w:szCs w:val="24"/>
              </w:rPr>
              <w:t>(toliau – FSA)</w:t>
            </w:r>
          </w:p>
          <w:p w14:paraId="49F61C60" w14:textId="47E2A9CB" w:rsidR="00C33C02" w:rsidRPr="00A01D34" w:rsidRDefault="00C33C02" w:rsidP="00A05B14">
            <w:pPr>
              <w:jc w:val="both"/>
              <w:rPr>
                <w:rFonts w:ascii="Times New Roman" w:hAnsi="Times New Roman" w:cs="Times New Roman"/>
                <w:i/>
                <w:sz w:val="24"/>
                <w:szCs w:val="24"/>
              </w:rPr>
            </w:pPr>
            <w:r w:rsidRPr="00A01D34">
              <w:rPr>
                <w:rFonts w:ascii="Times New Roman" w:hAnsi="Times New Roman" w:cs="Times New Roman"/>
                <w:i/>
                <w:sz w:val="24"/>
                <w:szCs w:val="24"/>
              </w:rPr>
              <w:t xml:space="preserve">(jeigu vietos projektas yra integruotas </w:t>
            </w:r>
            <w:r w:rsidR="003B6A4B" w:rsidRPr="00A01D34">
              <w:rPr>
                <w:rFonts w:ascii="Times New Roman" w:hAnsi="Times New Roman" w:cs="Times New Roman"/>
                <w:i/>
                <w:sz w:val="24"/>
                <w:szCs w:val="24"/>
              </w:rPr>
              <w:t xml:space="preserve">arba </w:t>
            </w:r>
            <w:proofErr w:type="spellStart"/>
            <w:r w:rsidR="003B6A4B" w:rsidRPr="00A01D34">
              <w:rPr>
                <w:rFonts w:ascii="Times New Roman" w:hAnsi="Times New Roman" w:cs="Times New Roman"/>
                <w:i/>
                <w:sz w:val="24"/>
                <w:szCs w:val="24"/>
              </w:rPr>
              <w:t>dvisektoris</w:t>
            </w:r>
            <w:proofErr w:type="spellEnd"/>
            <w:r w:rsidR="003B6A4B" w:rsidRPr="00A01D34">
              <w:rPr>
                <w:rFonts w:ascii="Times New Roman" w:hAnsi="Times New Roman" w:cs="Times New Roman"/>
                <w:i/>
                <w:sz w:val="24"/>
                <w:szCs w:val="24"/>
              </w:rPr>
              <w:t xml:space="preserve"> ir </w:t>
            </w:r>
            <w:r w:rsidR="00003520" w:rsidRPr="00A01D34">
              <w:rPr>
                <w:rFonts w:ascii="Times New Roman" w:hAnsi="Times New Roman" w:cs="Times New Roman"/>
                <w:i/>
                <w:sz w:val="24"/>
                <w:szCs w:val="24"/>
              </w:rPr>
              <w:t>rengtas pagal keli</w:t>
            </w:r>
            <w:r w:rsidRPr="00A01D34">
              <w:rPr>
                <w:rFonts w:ascii="Times New Roman" w:hAnsi="Times New Roman" w:cs="Times New Roman"/>
                <w:i/>
                <w:sz w:val="24"/>
                <w:szCs w:val="24"/>
              </w:rPr>
              <w:t>s</w:t>
            </w:r>
            <w:r w:rsidR="003B6A4B" w:rsidRPr="00A01D34">
              <w:rPr>
                <w:rFonts w:ascii="Times New Roman" w:hAnsi="Times New Roman" w:cs="Times New Roman"/>
                <w:i/>
                <w:sz w:val="24"/>
                <w:szCs w:val="24"/>
              </w:rPr>
              <w:t xml:space="preserve"> FSA, nurodomi visi FSA</w:t>
            </w:r>
            <w:r w:rsidRPr="00A01D34">
              <w:rPr>
                <w:rFonts w:ascii="Times New Roman" w:hAnsi="Times New Roman" w:cs="Times New Roman"/>
                <w:i/>
                <w:sz w:val="24"/>
                <w:szCs w:val="24"/>
              </w:rPr>
              <w:t>)</w:t>
            </w:r>
          </w:p>
        </w:tc>
      </w:tr>
      <w:tr w:rsidR="00550338" w:rsidRPr="00A01D34" w14:paraId="35E2D992" w14:textId="77777777" w:rsidTr="00036E9A">
        <w:trPr>
          <w:trHeight w:val="20"/>
        </w:trPr>
        <w:tc>
          <w:tcPr>
            <w:tcW w:w="4957" w:type="dxa"/>
            <w:tcBorders>
              <w:bottom w:val="single" w:sz="12" w:space="0" w:color="auto"/>
            </w:tcBorders>
          </w:tcPr>
          <w:p w14:paraId="7027590F" w14:textId="7A52625E" w:rsidR="00550338" w:rsidRPr="00A01D34" w:rsidRDefault="00D032AA" w:rsidP="00A05B14">
            <w:pPr>
              <w:jc w:val="both"/>
              <w:rPr>
                <w:rFonts w:ascii="Times New Roman" w:hAnsi="Times New Roman" w:cs="Times New Roman"/>
                <w:sz w:val="24"/>
                <w:szCs w:val="24"/>
              </w:rPr>
            </w:pPr>
            <w:r w:rsidRPr="00A01D34">
              <w:rPr>
                <w:rFonts w:ascii="Times New Roman" w:hAnsi="Times New Roman" w:cs="Times New Roman"/>
                <w:sz w:val="24"/>
                <w:szCs w:val="24"/>
              </w:rPr>
              <w:t>2.1.5</w:t>
            </w:r>
            <w:r w:rsidR="00550338" w:rsidRPr="00A01D34">
              <w:rPr>
                <w:rFonts w:ascii="Times New Roman" w:hAnsi="Times New Roman" w:cs="Times New Roman"/>
                <w:sz w:val="24"/>
                <w:szCs w:val="24"/>
              </w:rPr>
              <w:t>.</w:t>
            </w:r>
            <w:r w:rsidR="000D60F8" w:rsidRPr="00A01D34">
              <w:rPr>
                <w:rFonts w:ascii="Times New Roman" w:hAnsi="Times New Roman" w:cs="Times New Roman"/>
                <w:sz w:val="24"/>
                <w:szCs w:val="24"/>
              </w:rPr>
              <w:t xml:space="preserve"> Sprendimas skirti paramą vietos projektui įgyvendinti:</w:t>
            </w:r>
          </w:p>
        </w:tc>
        <w:tc>
          <w:tcPr>
            <w:tcW w:w="4677" w:type="dxa"/>
            <w:tcBorders>
              <w:bottom w:val="single" w:sz="12" w:space="0" w:color="auto"/>
            </w:tcBorders>
          </w:tcPr>
          <w:p w14:paraId="3090964D" w14:textId="5A90E73C" w:rsidR="00550338" w:rsidRPr="00A01D34" w:rsidRDefault="005829F6">
            <w:pPr>
              <w:jc w:val="both"/>
              <w:rPr>
                <w:rFonts w:ascii="Times New Roman" w:hAnsi="Times New Roman" w:cs="Times New Roman"/>
                <w:i/>
                <w:sz w:val="24"/>
                <w:szCs w:val="24"/>
              </w:rPr>
            </w:pPr>
            <w:r w:rsidRPr="00A01D34">
              <w:rPr>
                <w:rFonts w:ascii="Times New Roman" w:hAnsi="Times New Roman" w:cs="Times New Roman"/>
                <w:sz w:val="24"/>
                <w:szCs w:val="24"/>
              </w:rPr>
              <w:t xml:space="preserve">_____________________ </w:t>
            </w:r>
            <w:r w:rsidRPr="00A01D34">
              <w:rPr>
                <w:rFonts w:ascii="Times New Roman" w:hAnsi="Times New Roman" w:cs="Times New Roman"/>
                <w:i/>
                <w:sz w:val="24"/>
                <w:szCs w:val="24"/>
              </w:rPr>
              <w:t>(institucijos, priėmusios sprendimą, pavadinimas, sprendimo pavadinimas, data, numeris)</w:t>
            </w:r>
          </w:p>
        </w:tc>
      </w:tr>
      <w:tr w:rsidR="004A480D" w:rsidRPr="00A01D34" w14:paraId="114CFB83" w14:textId="77777777" w:rsidTr="004A480D">
        <w:trPr>
          <w:trHeight w:val="20"/>
        </w:trPr>
        <w:tc>
          <w:tcPr>
            <w:tcW w:w="9634" w:type="dxa"/>
            <w:gridSpan w:val="2"/>
            <w:tcBorders>
              <w:top w:val="single" w:sz="4" w:space="0" w:color="auto"/>
              <w:bottom w:val="single" w:sz="4" w:space="0" w:color="auto"/>
            </w:tcBorders>
          </w:tcPr>
          <w:p w14:paraId="30E9B838" w14:textId="283CA33C" w:rsidR="004A480D" w:rsidRPr="00A01D34" w:rsidRDefault="004A480D" w:rsidP="0017547D">
            <w:pPr>
              <w:jc w:val="both"/>
              <w:rPr>
                <w:rFonts w:ascii="Times New Roman" w:hAnsi="Times New Roman" w:cs="Times New Roman"/>
                <w:sz w:val="24"/>
                <w:szCs w:val="24"/>
              </w:rPr>
            </w:pPr>
            <w:r w:rsidRPr="00A01D34">
              <w:rPr>
                <w:rFonts w:ascii="Times New Roman" w:hAnsi="Times New Roman" w:cs="Times New Roman"/>
                <w:b/>
                <w:sz w:val="24"/>
                <w:szCs w:val="24"/>
              </w:rPr>
              <w:t>2.2. Finansavimas:</w:t>
            </w:r>
          </w:p>
        </w:tc>
      </w:tr>
      <w:tr w:rsidR="00DD3633" w:rsidRPr="00A01D34" w14:paraId="28E1F4C1" w14:textId="77777777" w:rsidTr="00036E9A">
        <w:trPr>
          <w:trHeight w:val="1057"/>
        </w:trPr>
        <w:tc>
          <w:tcPr>
            <w:tcW w:w="4957" w:type="dxa"/>
            <w:tcBorders>
              <w:top w:val="single" w:sz="4" w:space="0" w:color="auto"/>
              <w:bottom w:val="single" w:sz="4" w:space="0" w:color="auto"/>
            </w:tcBorders>
          </w:tcPr>
          <w:p w14:paraId="4F164186" w14:textId="77777777" w:rsidR="00093C91" w:rsidRPr="00A01D34" w:rsidRDefault="00093C91" w:rsidP="0017547D">
            <w:pPr>
              <w:jc w:val="both"/>
              <w:rPr>
                <w:rFonts w:ascii="Times New Roman" w:hAnsi="Times New Roman" w:cs="Times New Roman"/>
                <w:b/>
                <w:sz w:val="24"/>
                <w:szCs w:val="24"/>
              </w:rPr>
            </w:pPr>
            <w:r w:rsidRPr="00A01D34">
              <w:rPr>
                <w:rFonts w:ascii="Times New Roman" w:hAnsi="Times New Roman" w:cs="Times New Roman"/>
                <w:b/>
                <w:sz w:val="24"/>
                <w:szCs w:val="24"/>
              </w:rPr>
              <w:t>2.2.1. Paramos suma:</w:t>
            </w:r>
          </w:p>
          <w:p w14:paraId="481DB209" w14:textId="77777777" w:rsidR="00DD3633" w:rsidRPr="00A01D34" w:rsidRDefault="00DD3633" w:rsidP="0017547D">
            <w:pPr>
              <w:jc w:val="both"/>
              <w:rPr>
                <w:rFonts w:ascii="Times New Roman" w:hAnsi="Times New Roman" w:cs="Times New Roman"/>
                <w:b/>
                <w:sz w:val="24"/>
                <w:szCs w:val="24"/>
              </w:rPr>
            </w:pPr>
          </w:p>
          <w:p w14:paraId="0041B875" w14:textId="77777777" w:rsidR="00093C91" w:rsidRPr="00A01D34" w:rsidRDefault="00093C91" w:rsidP="0017547D">
            <w:pPr>
              <w:jc w:val="both"/>
              <w:rPr>
                <w:rFonts w:ascii="Times New Roman" w:hAnsi="Times New Roman" w:cs="Times New Roman"/>
                <w:b/>
                <w:sz w:val="24"/>
                <w:szCs w:val="24"/>
              </w:rPr>
            </w:pPr>
          </w:p>
          <w:p w14:paraId="76496D22" w14:textId="77777777" w:rsidR="00EF4C2C" w:rsidRPr="00A01D34" w:rsidRDefault="00EF4C2C" w:rsidP="0017547D">
            <w:pPr>
              <w:jc w:val="both"/>
              <w:rPr>
                <w:rFonts w:ascii="Times New Roman" w:hAnsi="Times New Roman" w:cs="Times New Roman"/>
                <w:sz w:val="24"/>
                <w:szCs w:val="24"/>
              </w:rPr>
            </w:pPr>
          </w:p>
          <w:p w14:paraId="44425401" w14:textId="77777777" w:rsidR="00EF4C2C" w:rsidRPr="00A01D34" w:rsidRDefault="00EF4C2C" w:rsidP="0017547D">
            <w:pPr>
              <w:jc w:val="both"/>
              <w:rPr>
                <w:rFonts w:ascii="Times New Roman" w:hAnsi="Times New Roman" w:cs="Times New Roman"/>
                <w:sz w:val="24"/>
                <w:szCs w:val="24"/>
              </w:rPr>
            </w:pPr>
          </w:p>
          <w:p w14:paraId="25327E0C" w14:textId="77777777" w:rsidR="00EF4C2C" w:rsidRPr="00A01D34" w:rsidRDefault="00EF4C2C" w:rsidP="0017547D">
            <w:pPr>
              <w:jc w:val="both"/>
              <w:rPr>
                <w:rFonts w:ascii="Times New Roman" w:hAnsi="Times New Roman" w:cs="Times New Roman"/>
                <w:sz w:val="24"/>
                <w:szCs w:val="24"/>
              </w:rPr>
            </w:pPr>
          </w:p>
          <w:p w14:paraId="03B2C4F5" w14:textId="77777777" w:rsidR="00EF4C2C" w:rsidRPr="00A01D34" w:rsidRDefault="00EF4C2C" w:rsidP="0017547D">
            <w:pPr>
              <w:jc w:val="both"/>
              <w:rPr>
                <w:rFonts w:ascii="Times New Roman" w:hAnsi="Times New Roman" w:cs="Times New Roman"/>
                <w:sz w:val="24"/>
                <w:szCs w:val="24"/>
              </w:rPr>
            </w:pPr>
          </w:p>
          <w:p w14:paraId="78805CD4" w14:textId="77777777" w:rsidR="00D81630" w:rsidRPr="00A01D34" w:rsidRDefault="00D81630" w:rsidP="0017547D">
            <w:pPr>
              <w:jc w:val="both"/>
              <w:rPr>
                <w:rFonts w:ascii="Times New Roman" w:hAnsi="Times New Roman" w:cs="Times New Roman"/>
                <w:sz w:val="24"/>
                <w:szCs w:val="24"/>
              </w:rPr>
            </w:pPr>
          </w:p>
          <w:p w14:paraId="232B9006" w14:textId="77777777" w:rsidR="00D81630" w:rsidRPr="00A01D34" w:rsidRDefault="00D81630" w:rsidP="0017547D">
            <w:pPr>
              <w:jc w:val="both"/>
              <w:rPr>
                <w:rFonts w:ascii="Times New Roman" w:hAnsi="Times New Roman" w:cs="Times New Roman"/>
                <w:sz w:val="24"/>
                <w:szCs w:val="24"/>
              </w:rPr>
            </w:pPr>
          </w:p>
          <w:p w14:paraId="2F91E72E" w14:textId="77777777" w:rsidR="00D81630" w:rsidRPr="00A01D34" w:rsidRDefault="00D81630" w:rsidP="0017547D">
            <w:pPr>
              <w:jc w:val="both"/>
              <w:rPr>
                <w:rFonts w:ascii="Times New Roman" w:hAnsi="Times New Roman" w:cs="Times New Roman"/>
                <w:sz w:val="24"/>
                <w:szCs w:val="24"/>
              </w:rPr>
            </w:pPr>
          </w:p>
          <w:p w14:paraId="47F7AAC7" w14:textId="77777777" w:rsidR="00D81630" w:rsidRPr="00A01D34" w:rsidRDefault="00D81630" w:rsidP="0017547D">
            <w:pPr>
              <w:jc w:val="both"/>
              <w:rPr>
                <w:rFonts w:ascii="Times New Roman" w:hAnsi="Times New Roman" w:cs="Times New Roman"/>
                <w:sz w:val="24"/>
                <w:szCs w:val="24"/>
              </w:rPr>
            </w:pPr>
          </w:p>
          <w:p w14:paraId="7D2DF5BF" w14:textId="77777777" w:rsidR="00D81630" w:rsidRPr="00A01D34" w:rsidRDefault="00D81630" w:rsidP="0017547D">
            <w:pPr>
              <w:jc w:val="both"/>
              <w:rPr>
                <w:rFonts w:ascii="Times New Roman" w:hAnsi="Times New Roman" w:cs="Times New Roman"/>
                <w:sz w:val="24"/>
                <w:szCs w:val="24"/>
              </w:rPr>
            </w:pPr>
          </w:p>
          <w:p w14:paraId="29065047" w14:textId="77777777" w:rsidR="00D81630" w:rsidRPr="00A01D34" w:rsidRDefault="00D81630" w:rsidP="0017547D">
            <w:pPr>
              <w:jc w:val="both"/>
              <w:rPr>
                <w:rFonts w:ascii="Times New Roman" w:hAnsi="Times New Roman" w:cs="Times New Roman"/>
                <w:sz w:val="24"/>
                <w:szCs w:val="24"/>
              </w:rPr>
            </w:pPr>
          </w:p>
          <w:p w14:paraId="79DC6416" w14:textId="77777777" w:rsidR="00D81630" w:rsidRPr="00A01D34" w:rsidRDefault="00D81630" w:rsidP="0017547D">
            <w:pPr>
              <w:jc w:val="both"/>
              <w:rPr>
                <w:rFonts w:ascii="Times New Roman" w:hAnsi="Times New Roman" w:cs="Times New Roman"/>
                <w:sz w:val="24"/>
                <w:szCs w:val="24"/>
              </w:rPr>
            </w:pPr>
          </w:p>
          <w:p w14:paraId="5B1AF06D" w14:textId="77777777" w:rsidR="00D81630" w:rsidRPr="00A01D34" w:rsidRDefault="00D81630" w:rsidP="0017547D">
            <w:pPr>
              <w:jc w:val="both"/>
              <w:rPr>
                <w:rFonts w:ascii="Times New Roman" w:hAnsi="Times New Roman" w:cs="Times New Roman"/>
                <w:sz w:val="24"/>
                <w:szCs w:val="24"/>
              </w:rPr>
            </w:pPr>
          </w:p>
          <w:p w14:paraId="487A95A8" w14:textId="77777777" w:rsidR="00D81630" w:rsidRPr="00A01D34" w:rsidRDefault="00D81630" w:rsidP="0017547D">
            <w:pPr>
              <w:jc w:val="both"/>
              <w:rPr>
                <w:rFonts w:ascii="Times New Roman" w:hAnsi="Times New Roman" w:cs="Times New Roman"/>
                <w:sz w:val="24"/>
                <w:szCs w:val="24"/>
              </w:rPr>
            </w:pPr>
          </w:p>
          <w:p w14:paraId="3030C70A" w14:textId="77777777" w:rsidR="00D81630" w:rsidRPr="00A01D34" w:rsidRDefault="00D81630" w:rsidP="0017547D">
            <w:pPr>
              <w:jc w:val="both"/>
              <w:rPr>
                <w:rFonts w:ascii="Times New Roman" w:hAnsi="Times New Roman" w:cs="Times New Roman"/>
                <w:sz w:val="24"/>
                <w:szCs w:val="24"/>
              </w:rPr>
            </w:pPr>
          </w:p>
          <w:p w14:paraId="351395FF" w14:textId="21CC283F" w:rsidR="000A6DFF" w:rsidRPr="00A01D34" w:rsidRDefault="000A6DFF" w:rsidP="0017547D">
            <w:pPr>
              <w:jc w:val="both"/>
              <w:rPr>
                <w:rFonts w:ascii="Times New Roman" w:hAnsi="Times New Roman" w:cs="Times New Roman"/>
                <w:sz w:val="24"/>
                <w:szCs w:val="24"/>
              </w:rPr>
            </w:pPr>
            <w:r w:rsidRPr="00A01D34">
              <w:rPr>
                <w:rFonts w:ascii="Times New Roman" w:hAnsi="Times New Roman" w:cs="Times New Roman"/>
                <w:sz w:val="24"/>
                <w:szCs w:val="24"/>
              </w:rPr>
              <w:lastRenderedPageBreak/>
              <w:t xml:space="preserve">Iš jų: </w:t>
            </w:r>
          </w:p>
          <w:p w14:paraId="326AEA21" w14:textId="5875CE1D" w:rsidR="00093C91" w:rsidRPr="00A01D34" w:rsidRDefault="000A6DFF">
            <w:pPr>
              <w:jc w:val="both"/>
              <w:rPr>
                <w:rFonts w:ascii="Times New Roman" w:hAnsi="Times New Roman" w:cs="Times New Roman"/>
                <w:sz w:val="24"/>
                <w:szCs w:val="24"/>
              </w:rPr>
            </w:pPr>
            <w:r w:rsidRPr="00A01D34">
              <w:rPr>
                <w:rFonts w:ascii="Times New Roman" w:hAnsi="Times New Roman" w:cs="Times New Roman"/>
                <w:i/>
                <w:sz w:val="24"/>
                <w:szCs w:val="24"/>
              </w:rPr>
              <w:t>(žemiau nurodytų 2.2.1.1–2.2.1.2, 2.2.1.1–2.2.1.3 papunkčių variantai pasirenkami, atsižvelgiant į tai, kokių fondų lėšomis finansuojamas vietos projektas, kuri</w:t>
            </w:r>
            <w:r w:rsidR="008B58FC" w:rsidRPr="00A01D34">
              <w:rPr>
                <w:rFonts w:ascii="Times New Roman" w:hAnsi="Times New Roman" w:cs="Times New Roman"/>
                <w:i/>
                <w:sz w:val="24"/>
                <w:szCs w:val="24"/>
              </w:rPr>
              <w:t>o</w:t>
            </w:r>
            <w:r w:rsidRPr="00A01D34">
              <w:rPr>
                <w:rFonts w:ascii="Times New Roman" w:hAnsi="Times New Roman" w:cs="Times New Roman"/>
                <w:i/>
                <w:sz w:val="24"/>
                <w:szCs w:val="24"/>
              </w:rPr>
              <w:t xml:space="preserve"> vykdymo sutartis</w:t>
            </w:r>
            <w:r w:rsidR="008B58FC" w:rsidRPr="00A01D34">
              <w:rPr>
                <w:rFonts w:ascii="Times New Roman" w:hAnsi="Times New Roman" w:cs="Times New Roman"/>
                <w:i/>
                <w:sz w:val="24"/>
                <w:szCs w:val="24"/>
              </w:rPr>
              <w:t xml:space="preserve"> rengiama</w:t>
            </w:r>
            <w:r w:rsidRPr="00A01D34">
              <w:rPr>
                <w:rFonts w:ascii="Times New Roman" w:hAnsi="Times New Roman" w:cs="Times New Roman"/>
                <w:i/>
                <w:sz w:val="24"/>
                <w:szCs w:val="24"/>
              </w:rPr>
              <w:t>)</w:t>
            </w:r>
          </w:p>
        </w:tc>
        <w:tc>
          <w:tcPr>
            <w:tcW w:w="4677" w:type="dxa"/>
            <w:tcBorders>
              <w:top w:val="single" w:sz="4" w:space="0" w:color="auto"/>
              <w:bottom w:val="single" w:sz="4" w:space="0" w:color="auto"/>
            </w:tcBorders>
          </w:tcPr>
          <w:p w14:paraId="65CA7445" w14:textId="77777777" w:rsidR="005C3021" w:rsidRPr="00A01D34" w:rsidRDefault="009043E2" w:rsidP="0017547D">
            <w:pPr>
              <w:jc w:val="both"/>
              <w:rPr>
                <w:rFonts w:ascii="Times New Roman" w:hAnsi="Times New Roman" w:cs="Times New Roman"/>
                <w:sz w:val="24"/>
                <w:szCs w:val="24"/>
              </w:rPr>
            </w:pPr>
            <w:r w:rsidRPr="00A01D34">
              <w:rPr>
                <w:rFonts w:ascii="Times New Roman" w:hAnsi="Times New Roman" w:cs="Times New Roman"/>
                <w:sz w:val="24"/>
                <w:szCs w:val="24"/>
              </w:rPr>
              <w:lastRenderedPageBreak/>
              <w:t>iki ___________</w:t>
            </w:r>
            <w:r w:rsidR="000970D1" w:rsidRPr="00A01D34">
              <w:rPr>
                <w:rFonts w:ascii="Times New Roman" w:hAnsi="Times New Roman" w:cs="Times New Roman"/>
                <w:sz w:val="24"/>
                <w:szCs w:val="24"/>
              </w:rPr>
              <w:t xml:space="preserve"> (_____________) </w:t>
            </w:r>
            <w:r w:rsidR="00156327" w:rsidRPr="00A01D34">
              <w:rPr>
                <w:rFonts w:ascii="Times New Roman" w:hAnsi="Times New Roman" w:cs="Times New Roman"/>
                <w:sz w:val="24"/>
                <w:szCs w:val="24"/>
              </w:rPr>
              <w:t xml:space="preserve">Eur (t. y. </w:t>
            </w:r>
          </w:p>
          <w:p w14:paraId="194E45AE" w14:textId="076B3328" w:rsidR="005C3021" w:rsidRPr="00A01D34" w:rsidRDefault="005C3021" w:rsidP="0017547D">
            <w:pPr>
              <w:jc w:val="both"/>
              <w:rPr>
                <w:rFonts w:ascii="Times New Roman" w:hAnsi="Times New Roman" w:cs="Times New Roman"/>
                <w:i/>
                <w:sz w:val="20"/>
                <w:szCs w:val="20"/>
              </w:rPr>
            </w:pPr>
            <w:r w:rsidRPr="00A01D34">
              <w:rPr>
                <w:rFonts w:ascii="Times New Roman" w:hAnsi="Times New Roman" w:cs="Times New Roman"/>
                <w:i/>
                <w:sz w:val="20"/>
                <w:szCs w:val="20"/>
              </w:rPr>
              <w:t xml:space="preserve">  </w:t>
            </w:r>
            <w:r w:rsidR="008B58FC" w:rsidRPr="00A01D34">
              <w:rPr>
                <w:rFonts w:ascii="Times New Roman" w:hAnsi="Times New Roman" w:cs="Times New Roman"/>
                <w:i/>
                <w:sz w:val="20"/>
                <w:szCs w:val="20"/>
              </w:rPr>
              <w:t xml:space="preserve">      </w:t>
            </w:r>
            <w:r w:rsidRPr="00A01D34">
              <w:rPr>
                <w:rFonts w:ascii="Times New Roman" w:hAnsi="Times New Roman" w:cs="Times New Roman"/>
                <w:i/>
                <w:sz w:val="20"/>
                <w:szCs w:val="20"/>
              </w:rPr>
              <w:t>(suma skaičiais)    (suma žodžiais)</w:t>
            </w:r>
          </w:p>
          <w:p w14:paraId="1F455768" w14:textId="3D07BFE5" w:rsidR="000C792E" w:rsidRPr="00A01D34" w:rsidRDefault="00156327" w:rsidP="000C792E">
            <w:pPr>
              <w:jc w:val="both"/>
              <w:rPr>
                <w:rFonts w:ascii="Times New Roman" w:hAnsi="Times New Roman" w:cs="Times New Roman"/>
                <w:sz w:val="24"/>
                <w:szCs w:val="24"/>
              </w:rPr>
            </w:pPr>
            <w:r w:rsidRPr="00A01D34">
              <w:rPr>
                <w:rFonts w:ascii="Times New Roman" w:hAnsi="Times New Roman" w:cs="Times New Roman"/>
                <w:sz w:val="24"/>
                <w:szCs w:val="24"/>
              </w:rPr>
              <w:t xml:space="preserve">____ </w:t>
            </w:r>
            <w:r w:rsidR="00093C91" w:rsidRPr="00A01D34">
              <w:rPr>
                <w:rFonts w:ascii="Times New Roman" w:hAnsi="Times New Roman" w:cs="Times New Roman"/>
                <w:sz w:val="24"/>
                <w:szCs w:val="24"/>
              </w:rPr>
              <w:t xml:space="preserve">proc.) visų tinkamų finansuoti </w:t>
            </w:r>
            <w:r w:rsidR="004173F3" w:rsidRPr="00A01D34">
              <w:rPr>
                <w:rFonts w:ascii="Times New Roman" w:hAnsi="Times New Roman" w:cs="Times New Roman"/>
                <w:sz w:val="24"/>
                <w:szCs w:val="24"/>
              </w:rPr>
              <w:t xml:space="preserve">vietos </w:t>
            </w:r>
            <w:r w:rsidR="00093C91" w:rsidRPr="00A01D34">
              <w:rPr>
                <w:rFonts w:ascii="Times New Roman" w:hAnsi="Times New Roman" w:cs="Times New Roman"/>
                <w:sz w:val="24"/>
                <w:szCs w:val="24"/>
              </w:rPr>
              <w:t>projekto išlaidų</w:t>
            </w:r>
            <w:r w:rsidR="004173F3" w:rsidRPr="00A01D34">
              <w:rPr>
                <w:rFonts w:ascii="Times New Roman" w:hAnsi="Times New Roman" w:cs="Times New Roman"/>
                <w:sz w:val="24"/>
                <w:szCs w:val="24"/>
              </w:rPr>
              <w:t xml:space="preserve"> </w:t>
            </w:r>
            <w:r w:rsidR="000C792E" w:rsidRPr="00A01D34">
              <w:rPr>
                <w:rFonts w:ascii="Times New Roman" w:hAnsi="Times New Roman" w:cs="Times New Roman"/>
                <w:sz w:val="24"/>
                <w:szCs w:val="24"/>
              </w:rPr>
              <w:t xml:space="preserve">su PVM / be PVM </w:t>
            </w:r>
            <w:r w:rsidR="000C792E" w:rsidRPr="00A01D34">
              <w:rPr>
                <w:rFonts w:ascii="Times New Roman" w:hAnsi="Times New Roman" w:cs="Times New Roman"/>
                <w:i/>
                <w:sz w:val="24"/>
                <w:szCs w:val="24"/>
              </w:rPr>
              <w:t>(pasirenkama, atsižvelgiant į tai, ar skirta paramos suma vietos projektui įgyvendinti yra su PVM, tinkamu finansuoti p</w:t>
            </w:r>
            <w:r w:rsidR="00CB0098" w:rsidRPr="00A01D34">
              <w:rPr>
                <w:rFonts w:ascii="Times New Roman" w:hAnsi="Times New Roman" w:cs="Times New Roman"/>
                <w:i/>
                <w:sz w:val="24"/>
                <w:szCs w:val="24"/>
              </w:rPr>
              <w:t>agal VP administravimo taisykles</w:t>
            </w:r>
            <w:r w:rsidR="000C792E" w:rsidRPr="00A01D34">
              <w:rPr>
                <w:rFonts w:ascii="Times New Roman" w:hAnsi="Times New Roman" w:cs="Times New Roman"/>
                <w:i/>
                <w:sz w:val="24"/>
                <w:szCs w:val="24"/>
              </w:rPr>
              <w:t>, ar be PVM).</w:t>
            </w:r>
          </w:p>
          <w:p w14:paraId="1A1A12DF" w14:textId="77777777" w:rsidR="00DD3633" w:rsidRPr="00A01D34" w:rsidRDefault="00DD3633" w:rsidP="000C792E">
            <w:pPr>
              <w:jc w:val="both"/>
              <w:rPr>
                <w:rFonts w:ascii="Times New Roman" w:hAnsi="Times New Roman" w:cs="Times New Roman"/>
                <w:b/>
                <w:sz w:val="24"/>
                <w:szCs w:val="24"/>
              </w:rPr>
            </w:pPr>
          </w:p>
          <w:p w14:paraId="60196242" w14:textId="79EF2EC7" w:rsidR="00BB5C2C" w:rsidRPr="00A01D34" w:rsidRDefault="00463115" w:rsidP="000C792E">
            <w:pPr>
              <w:jc w:val="both"/>
              <w:rPr>
                <w:rFonts w:ascii="Times New Roman" w:hAnsi="Times New Roman" w:cs="Times New Roman"/>
                <w:sz w:val="24"/>
                <w:szCs w:val="24"/>
              </w:rPr>
            </w:pPr>
            <w:r w:rsidRPr="00A01D34">
              <w:rPr>
                <w:rFonts w:ascii="Times New Roman" w:hAnsi="Times New Roman" w:cs="Times New Roman"/>
                <w:sz w:val="24"/>
                <w:szCs w:val="24"/>
              </w:rPr>
              <w:t xml:space="preserve">Iš jų netiesioginės vietos projekto išlaidos sudaro _______ Eur. </w:t>
            </w:r>
            <w:r w:rsidR="00E455AF" w:rsidRPr="00A01D34">
              <w:rPr>
                <w:rFonts w:ascii="Times New Roman" w:hAnsi="Times New Roman" w:cs="Times New Roman"/>
                <w:sz w:val="24"/>
                <w:szCs w:val="24"/>
              </w:rPr>
              <w:t>Netiesioginėms</w:t>
            </w:r>
            <w:r w:rsidR="002353F8" w:rsidRPr="00A01D34">
              <w:rPr>
                <w:rFonts w:ascii="Times New Roman" w:hAnsi="Times New Roman" w:cs="Times New Roman"/>
                <w:sz w:val="24"/>
                <w:szCs w:val="24"/>
              </w:rPr>
              <w:t xml:space="preserve"> vietos projekto išlaidoms </w:t>
            </w:r>
            <w:r w:rsidR="00247123" w:rsidRPr="00A01D34">
              <w:rPr>
                <w:rFonts w:ascii="Times New Roman" w:hAnsi="Times New Roman" w:cs="Times New Roman"/>
                <w:sz w:val="24"/>
                <w:szCs w:val="24"/>
              </w:rPr>
              <w:t xml:space="preserve">taikoma </w:t>
            </w:r>
            <w:r w:rsidR="008E7D26" w:rsidRPr="00A01D34">
              <w:rPr>
                <w:rFonts w:ascii="Times New Roman" w:hAnsi="Times New Roman" w:cs="Times New Roman"/>
                <w:sz w:val="24"/>
                <w:szCs w:val="24"/>
              </w:rPr>
              <w:t>_____ proc. fiksuotoji norma.</w:t>
            </w:r>
          </w:p>
          <w:p w14:paraId="1AD9997C" w14:textId="2E5813A4" w:rsidR="00463115" w:rsidRPr="00A01D34" w:rsidRDefault="00CC7046" w:rsidP="000C792E">
            <w:pPr>
              <w:jc w:val="both"/>
              <w:rPr>
                <w:rFonts w:ascii="Times New Roman" w:hAnsi="Times New Roman" w:cs="Times New Roman"/>
                <w:i/>
                <w:sz w:val="24"/>
                <w:szCs w:val="24"/>
              </w:rPr>
            </w:pPr>
            <w:r w:rsidRPr="00A01D34">
              <w:rPr>
                <w:rFonts w:ascii="Times New Roman" w:hAnsi="Times New Roman" w:cs="Times New Roman"/>
                <w:i/>
                <w:sz w:val="24"/>
                <w:szCs w:val="24"/>
              </w:rPr>
              <w:t>(</w:t>
            </w:r>
            <w:r w:rsidR="006A5E99" w:rsidRPr="00A01D34">
              <w:rPr>
                <w:rFonts w:ascii="Times New Roman" w:hAnsi="Times New Roman" w:cs="Times New Roman"/>
                <w:i/>
                <w:sz w:val="24"/>
                <w:szCs w:val="24"/>
              </w:rPr>
              <w:t>nurodoma vietos projekto vertinimo metu nustatytų netiesioginių vietos projekto išlaidų suma (Eur) ir fiksuotoji norma (proc.)</w:t>
            </w:r>
            <w:r w:rsidRPr="00A01D34">
              <w:rPr>
                <w:rFonts w:ascii="Times New Roman" w:hAnsi="Times New Roman" w:cs="Times New Roman"/>
                <w:i/>
                <w:sz w:val="24"/>
                <w:szCs w:val="24"/>
              </w:rPr>
              <w:t>)</w:t>
            </w:r>
          </w:p>
        </w:tc>
      </w:tr>
      <w:tr w:rsidR="00DD3633" w:rsidRPr="00A01D34" w14:paraId="1DF5A331" w14:textId="77777777" w:rsidTr="00036E9A">
        <w:trPr>
          <w:trHeight w:val="1057"/>
        </w:trPr>
        <w:tc>
          <w:tcPr>
            <w:tcW w:w="4957" w:type="dxa"/>
            <w:tcBorders>
              <w:top w:val="single" w:sz="4" w:space="0" w:color="auto"/>
              <w:bottom w:val="single" w:sz="4" w:space="0" w:color="auto"/>
            </w:tcBorders>
          </w:tcPr>
          <w:p w14:paraId="2DD3B621" w14:textId="3E32C93A" w:rsidR="00EE0D10" w:rsidRPr="00A01D34" w:rsidRDefault="00EE0D10" w:rsidP="0017547D">
            <w:pPr>
              <w:jc w:val="both"/>
              <w:rPr>
                <w:rFonts w:ascii="Times New Roman" w:hAnsi="Times New Roman" w:cs="Times New Roman"/>
                <w:i/>
                <w:sz w:val="24"/>
                <w:szCs w:val="24"/>
              </w:rPr>
            </w:pPr>
            <w:r w:rsidRPr="00A01D34">
              <w:rPr>
                <w:rFonts w:ascii="Times New Roman" w:hAnsi="Times New Roman" w:cs="Times New Roman"/>
                <w:i/>
                <w:sz w:val="24"/>
                <w:szCs w:val="24"/>
              </w:rPr>
              <w:t>(</w:t>
            </w:r>
            <w:r w:rsidR="00123482" w:rsidRPr="00A01D34">
              <w:rPr>
                <w:rFonts w:ascii="Times New Roman" w:hAnsi="Times New Roman" w:cs="Times New Roman"/>
                <w:i/>
                <w:sz w:val="24"/>
                <w:szCs w:val="24"/>
              </w:rPr>
              <w:t>ši dalis taikoma</w:t>
            </w:r>
            <w:r w:rsidRPr="00A01D34">
              <w:rPr>
                <w:rFonts w:ascii="Times New Roman" w:hAnsi="Times New Roman" w:cs="Times New Roman"/>
                <w:i/>
                <w:sz w:val="24"/>
                <w:szCs w:val="24"/>
              </w:rPr>
              <w:t xml:space="preserve">, kai </w:t>
            </w:r>
            <w:r w:rsidR="00123482" w:rsidRPr="00A01D34">
              <w:rPr>
                <w:rFonts w:ascii="Times New Roman" w:hAnsi="Times New Roman" w:cs="Times New Roman"/>
                <w:i/>
                <w:sz w:val="24"/>
                <w:szCs w:val="24"/>
              </w:rPr>
              <w:t xml:space="preserve">vykdymo sutartis rengiama </w:t>
            </w:r>
            <w:r w:rsidR="00A85C5C" w:rsidRPr="00A01D34">
              <w:rPr>
                <w:rFonts w:ascii="Times New Roman" w:hAnsi="Times New Roman" w:cs="Times New Roman"/>
                <w:i/>
                <w:sz w:val="24"/>
                <w:szCs w:val="24"/>
              </w:rPr>
              <w:t xml:space="preserve">dėl </w:t>
            </w:r>
            <w:r w:rsidR="00CD592C" w:rsidRPr="00A01D34">
              <w:rPr>
                <w:rFonts w:ascii="Times New Roman" w:hAnsi="Times New Roman" w:cs="Times New Roman"/>
                <w:i/>
                <w:sz w:val="24"/>
                <w:szCs w:val="24"/>
              </w:rPr>
              <w:t>VP administravimo taisyklių 10.1 papunktyje nurodyt</w:t>
            </w:r>
            <w:r w:rsidR="00A85C5C" w:rsidRPr="00A01D34">
              <w:rPr>
                <w:rFonts w:ascii="Times New Roman" w:hAnsi="Times New Roman" w:cs="Times New Roman"/>
                <w:i/>
                <w:sz w:val="24"/>
                <w:szCs w:val="24"/>
              </w:rPr>
              <w:t>o</w:t>
            </w:r>
            <w:r w:rsidR="00CD592C" w:rsidRPr="00A01D34">
              <w:rPr>
                <w:rFonts w:ascii="Times New Roman" w:hAnsi="Times New Roman" w:cs="Times New Roman"/>
                <w:i/>
                <w:sz w:val="24"/>
                <w:szCs w:val="24"/>
              </w:rPr>
              <w:t xml:space="preserve"> </w:t>
            </w:r>
            <w:r w:rsidR="00123482" w:rsidRPr="00A01D34">
              <w:rPr>
                <w:rFonts w:ascii="Times New Roman" w:hAnsi="Times New Roman" w:cs="Times New Roman"/>
                <w:i/>
                <w:sz w:val="24"/>
                <w:szCs w:val="24"/>
              </w:rPr>
              <w:t>kaimo</w:t>
            </w:r>
            <w:r w:rsidR="00A85C5C" w:rsidRPr="00A01D34">
              <w:rPr>
                <w:rFonts w:ascii="Times New Roman" w:hAnsi="Times New Roman" w:cs="Times New Roman"/>
                <w:i/>
                <w:sz w:val="24"/>
                <w:szCs w:val="24"/>
              </w:rPr>
              <w:t xml:space="preserve"> </w:t>
            </w:r>
            <w:r w:rsidR="00123482" w:rsidRPr="00A01D34">
              <w:rPr>
                <w:rFonts w:ascii="Times New Roman" w:hAnsi="Times New Roman" w:cs="Times New Roman"/>
                <w:i/>
                <w:sz w:val="24"/>
                <w:szCs w:val="24"/>
              </w:rPr>
              <w:t>vietovių vietos projekt</w:t>
            </w:r>
            <w:r w:rsidR="00A85C5C" w:rsidRPr="00A01D34">
              <w:rPr>
                <w:rFonts w:ascii="Times New Roman" w:hAnsi="Times New Roman" w:cs="Times New Roman"/>
                <w:i/>
                <w:sz w:val="24"/>
                <w:szCs w:val="24"/>
              </w:rPr>
              <w:t>o</w:t>
            </w:r>
            <w:r w:rsidR="00123482" w:rsidRPr="00A01D34">
              <w:rPr>
                <w:rFonts w:ascii="Times New Roman" w:hAnsi="Times New Roman" w:cs="Times New Roman"/>
                <w:i/>
                <w:sz w:val="24"/>
                <w:szCs w:val="24"/>
              </w:rPr>
              <w:t>, įgyvendinam</w:t>
            </w:r>
            <w:r w:rsidR="00A85C5C" w:rsidRPr="00A01D34">
              <w:rPr>
                <w:rFonts w:ascii="Times New Roman" w:hAnsi="Times New Roman" w:cs="Times New Roman"/>
                <w:i/>
                <w:sz w:val="24"/>
                <w:szCs w:val="24"/>
              </w:rPr>
              <w:t>o</w:t>
            </w:r>
            <w:r w:rsidR="00123482" w:rsidRPr="00A01D34">
              <w:rPr>
                <w:rFonts w:ascii="Times New Roman" w:hAnsi="Times New Roman" w:cs="Times New Roman"/>
                <w:i/>
                <w:sz w:val="24"/>
                <w:szCs w:val="24"/>
              </w:rPr>
              <w:t xml:space="preserve"> pagal kaimo vietovių </w:t>
            </w:r>
            <w:r w:rsidR="00E82D87" w:rsidRPr="00A01D34">
              <w:rPr>
                <w:rFonts w:ascii="Times New Roman" w:hAnsi="Times New Roman" w:cs="Times New Roman"/>
                <w:i/>
                <w:sz w:val="24"/>
                <w:szCs w:val="24"/>
              </w:rPr>
              <w:t xml:space="preserve">arba </w:t>
            </w:r>
            <w:proofErr w:type="spellStart"/>
            <w:r w:rsidR="00E82D87" w:rsidRPr="00A01D34">
              <w:rPr>
                <w:rFonts w:ascii="Times New Roman" w:hAnsi="Times New Roman" w:cs="Times New Roman"/>
                <w:i/>
                <w:sz w:val="24"/>
                <w:szCs w:val="24"/>
              </w:rPr>
              <w:t>dvisektorės</w:t>
            </w:r>
            <w:proofErr w:type="spellEnd"/>
            <w:r w:rsidR="00E82D87" w:rsidRPr="00A01D34">
              <w:rPr>
                <w:rFonts w:ascii="Times New Roman" w:hAnsi="Times New Roman" w:cs="Times New Roman"/>
                <w:i/>
                <w:sz w:val="24"/>
                <w:szCs w:val="24"/>
              </w:rPr>
              <w:t xml:space="preserve"> </w:t>
            </w:r>
            <w:r w:rsidR="00123482" w:rsidRPr="00A01D34">
              <w:rPr>
                <w:rFonts w:ascii="Times New Roman" w:hAnsi="Times New Roman" w:cs="Times New Roman"/>
                <w:i/>
                <w:sz w:val="24"/>
                <w:szCs w:val="24"/>
              </w:rPr>
              <w:t xml:space="preserve">VPS priemonę </w:t>
            </w:r>
            <w:r w:rsidR="000F44DD" w:rsidRPr="00A01D34">
              <w:rPr>
                <w:rFonts w:ascii="Times New Roman" w:hAnsi="Times New Roman" w:cs="Times New Roman"/>
                <w:i/>
                <w:sz w:val="24"/>
                <w:szCs w:val="24"/>
              </w:rPr>
              <w:t>(-</w:t>
            </w:r>
            <w:proofErr w:type="spellStart"/>
            <w:r w:rsidR="000F44DD" w:rsidRPr="00A01D34">
              <w:rPr>
                <w:rFonts w:ascii="Times New Roman" w:hAnsi="Times New Roman" w:cs="Times New Roman"/>
                <w:i/>
                <w:sz w:val="24"/>
                <w:szCs w:val="24"/>
              </w:rPr>
              <w:t>es</w:t>
            </w:r>
            <w:proofErr w:type="spellEnd"/>
            <w:r w:rsidR="000F44DD" w:rsidRPr="00A01D34">
              <w:rPr>
                <w:rFonts w:ascii="Times New Roman" w:hAnsi="Times New Roman" w:cs="Times New Roman"/>
                <w:i/>
                <w:sz w:val="24"/>
                <w:szCs w:val="24"/>
              </w:rPr>
              <w:t xml:space="preserve">) </w:t>
            </w:r>
            <w:r w:rsidR="00123482" w:rsidRPr="00A01D34">
              <w:rPr>
                <w:rFonts w:ascii="Times New Roman" w:hAnsi="Times New Roman" w:cs="Times New Roman"/>
                <w:i/>
                <w:sz w:val="24"/>
                <w:szCs w:val="24"/>
              </w:rPr>
              <w:t>ar jos veiklos sritį</w:t>
            </w:r>
            <w:r w:rsidR="000F44DD" w:rsidRPr="00A01D34">
              <w:rPr>
                <w:rFonts w:ascii="Times New Roman" w:hAnsi="Times New Roman" w:cs="Times New Roman"/>
                <w:i/>
                <w:sz w:val="24"/>
                <w:szCs w:val="24"/>
              </w:rPr>
              <w:t xml:space="preserve"> (-</w:t>
            </w:r>
            <w:proofErr w:type="spellStart"/>
            <w:r w:rsidR="000F44DD" w:rsidRPr="00A01D34">
              <w:rPr>
                <w:rFonts w:ascii="Times New Roman" w:hAnsi="Times New Roman" w:cs="Times New Roman"/>
                <w:i/>
                <w:sz w:val="24"/>
                <w:szCs w:val="24"/>
              </w:rPr>
              <w:t>is</w:t>
            </w:r>
            <w:proofErr w:type="spellEnd"/>
            <w:r w:rsidR="000F44DD" w:rsidRPr="00A01D34">
              <w:rPr>
                <w:rFonts w:ascii="Times New Roman" w:hAnsi="Times New Roman" w:cs="Times New Roman"/>
                <w:i/>
                <w:sz w:val="24"/>
                <w:szCs w:val="24"/>
              </w:rPr>
              <w:t>)</w:t>
            </w:r>
            <w:r w:rsidR="008139D4" w:rsidRPr="00A01D34">
              <w:rPr>
                <w:rFonts w:ascii="Times New Roman" w:hAnsi="Times New Roman" w:cs="Times New Roman"/>
                <w:i/>
                <w:sz w:val="24"/>
                <w:szCs w:val="24"/>
              </w:rPr>
              <w:t xml:space="preserve"> ir remiam</w:t>
            </w:r>
            <w:r w:rsidR="00A85C5C" w:rsidRPr="00A01D34">
              <w:rPr>
                <w:rFonts w:ascii="Times New Roman" w:hAnsi="Times New Roman" w:cs="Times New Roman"/>
                <w:i/>
                <w:sz w:val="24"/>
                <w:szCs w:val="24"/>
              </w:rPr>
              <w:t>o</w:t>
            </w:r>
            <w:r w:rsidR="00123482" w:rsidRPr="00A01D34">
              <w:rPr>
                <w:rFonts w:ascii="Times New Roman" w:hAnsi="Times New Roman" w:cs="Times New Roman"/>
                <w:i/>
                <w:sz w:val="24"/>
                <w:szCs w:val="24"/>
              </w:rPr>
              <w:t xml:space="preserve"> </w:t>
            </w:r>
            <w:r w:rsidR="00EC4B4D" w:rsidRPr="00A01D34">
              <w:rPr>
                <w:rFonts w:ascii="Times New Roman" w:hAnsi="Times New Roman" w:cs="Times New Roman"/>
                <w:i/>
                <w:sz w:val="24"/>
                <w:szCs w:val="24"/>
              </w:rPr>
              <w:t>iš EŽŪFKP bei</w:t>
            </w:r>
            <w:r w:rsidR="00123482" w:rsidRPr="00A01D34">
              <w:rPr>
                <w:rFonts w:ascii="Times New Roman" w:hAnsi="Times New Roman" w:cs="Times New Roman"/>
                <w:i/>
                <w:sz w:val="24"/>
                <w:szCs w:val="24"/>
              </w:rPr>
              <w:t xml:space="preserve"> bendrojo finansavimo lėšų, skiriamų iš Lietuvos Respublikos valstybės biudžeto. Jeigu vykdymo sutartis rengiama </w:t>
            </w:r>
            <w:r w:rsidR="00A85C5C" w:rsidRPr="00A01D34">
              <w:rPr>
                <w:rFonts w:ascii="Times New Roman" w:hAnsi="Times New Roman" w:cs="Times New Roman"/>
                <w:i/>
                <w:sz w:val="24"/>
                <w:szCs w:val="24"/>
              </w:rPr>
              <w:t xml:space="preserve">dėl </w:t>
            </w:r>
            <w:r w:rsidR="00C75B11" w:rsidRPr="00A01D34">
              <w:rPr>
                <w:rFonts w:ascii="Times New Roman" w:hAnsi="Times New Roman" w:cs="Times New Roman"/>
                <w:i/>
                <w:sz w:val="24"/>
                <w:szCs w:val="24"/>
              </w:rPr>
              <w:t xml:space="preserve">kito </w:t>
            </w:r>
            <w:r w:rsidR="00123482" w:rsidRPr="00A01D34">
              <w:rPr>
                <w:rFonts w:ascii="Times New Roman" w:hAnsi="Times New Roman" w:cs="Times New Roman"/>
                <w:i/>
                <w:sz w:val="24"/>
                <w:szCs w:val="24"/>
              </w:rPr>
              <w:t>vietos projekt</w:t>
            </w:r>
            <w:r w:rsidR="00A85C5C" w:rsidRPr="00A01D34">
              <w:rPr>
                <w:rFonts w:ascii="Times New Roman" w:hAnsi="Times New Roman" w:cs="Times New Roman"/>
                <w:i/>
                <w:sz w:val="24"/>
                <w:szCs w:val="24"/>
              </w:rPr>
              <w:t>o</w:t>
            </w:r>
            <w:r w:rsidR="00123482" w:rsidRPr="00A01D34">
              <w:rPr>
                <w:rFonts w:ascii="Times New Roman" w:hAnsi="Times New Roman" w:cs="Times New Roman"/>
                <w:i/>
                <w:sz w:val="24"/>
                <w:szCs w:val="24"/>
              </w:rPr>
              <w:t>, ši dalis išbraukiama</w:t>
            </w:r>
            <w:r w:rsidRPr="00A01D34">
              <w:rPr>
                <w:rFonts w:ascii="Times New Roman" w:hAnsi="Times New Roman" w:cs="Times New Roman"/>
                <w:i/>
                <w:sz w:val="24"/>
                <w:szCs w:val="24"/>
              </w:rPr>
              <w:t>)</w:t>
            </w:r>
          </w:p>
          <w:p w14:paraId="203E7020" w14:textId="77777777" w:rsidR="00123482" w:rsidRPr="00A01D34" w:rsidRDefault="00123482" w:rsidP="0017547D">
            <w:pPr>
              <w:jc w:val="both"/>
              <w:rPr>
                <w:rFonts w:ascii="Times New Roman" w:hAnsi="Times New Roman" w:cs="Times New Roman"/>
                <w:i/>
                <w:sz w:val="24"/>
                <w:szCs w:val="24"/>
              </w:rPr>
            </w:pPr>
          </w:p>
          <w:p w14:paraId="634C08D9" w14:textId="4FBAD760" w:rsidR="00093C91" w:rsidRPr="00A01D34" w:rsidRDefault="00093C91" w:rsidP="0017547D">
            <w:pPr>
              <w:jc w:val="both"/>
              <w:rPr>
                <w:rFonts w:ascii="Times New Roman" w:hAnsi="Times New Roman" w:cs="Times New Roman"/>
                <w:sz w:val="24"/>
                <w:szCs w:val="24"/>
              </w:rPr>
            </w:pPr>
            <w:r w:rsidRPr="00A01D34">
              <w:rPr>
                <w:rFonts w:ascii="Times New Roman" w:hAnsi="Times New Roman" w:cs="Times New Roman"/>
                <w:sz w:val="24"/>
                <w:szCs w:val="24"/>
              </w:rPr>
              <w:t>2.2.1.1. Europos žemės ūkio fondo kaimo plėtrai  (toliau – EŽŪFKP) lėšos:</w:t>
            </w:r>
          </w:p>
          <w:p w14:paraId="3470C9F1" w14:textId="77777777" w:rsidR="00093C91" w:rsidRPr="00A01D34" w:rsidRDefault="00093C91" w:rsidP="0017547D">
            <w:pPr>
              <w:jc w:val="both"/>
              <w:rPr>
                <w:rFonts w:ascii="Times New Roman" w:hAnsi="Times New Roman" w:cs="Times New Roman"/>
                <w:sz w:val="24"/>
                <w:szCs w:val="24"/>
              </w:rPr>
            </w:pPr>
          </w:p>
          <w:p w14:paraId="3947B144" w14:textId="77777777" w:rsidR="005C3021" w:rsidRPr="00A01D34" w:rsidRDefault="005C3021" w:rsidP="0017547D">
            <w:pPr>
              <w:jc w:val="both"/>
              <w:rPr>
                <w:rFonts w:ascii="Times New Roman" w:hAnsi="Times New Roman" w:cs="Times New Roman"/>
                <w:sz w:val="24"/>
                <w:szCs w:val="24"/>
              </w:rPr>
            </w:pPr>
          </w:p>
          <w:p w14:paraId="05F90C10" w14:textId="3C5D8058" w:rsidR="00DD3633" w:rsidRPr="00A01D34" w:rsidRDefault="00093C91">
            <w:pPr>
              <w:jc w:val="both"/>
              <w:rPr>
                <w:rFonts w:ascii="Times New Roman" w:hAnsi="Times New Roman" w:cs="Times New Roman"/>
                <w:b/>
                <w:sz w:val="24"/>
                <w:szCs w:val="24"/>
              </w:rPr>
            </w:pPr>
            <w:r w:rsidRPr="00A01D34">
              <w:rPr>
                <w:rFonts w:ascii="Times New Roman" w:hAnsi="Times New Roman" w:cs="Times New Roman"/>
                <w:sz w:val="24"/>
                <w:szCs w:val="24"/>
              </w:rPr>
              <w:t>2.2.1.2. Lietuvos valstybės biudžeto lėšos:</w:t>
            </w:r>
          </w:p>
        </w:tc>
        <w:tc>
          <w:tcPr>
            <w:tcW w:w="4677" w:type="dxa"/>
            <w:tcBorders>
              <w:top w:val="single" w:sz="4" w:space="0" w:color="auto"/>
              <w:bottom w:val="single" w:sz="4" w:space="0" w:color="auto"/>
            </w:tcBorders>
          </w:tcPr>
          <w:p w14:paraId="65C0A6A5" w14:textId="77777777" w:rsidR="00093C91" w:rsidRPr="00A01D34" w:rsidRDefault="00093C91" w:rsidP="0017547D">
            <w:pPr>
              <w:jc w:val="both"/>
              <w:rPr>
                <w:rFonts w:ascii="Times New Roman" w:hAnsi="Times New Roman" w:cs="Times New Roman"/>
                <w:sz w:val="24"/>
                <w:szCs w:val="24"/>
              </w:rPr>
            </w:pPr>
          </w:p>
          <w:p w14:paraId="223E3A6F" w14:textId="77777777" w:rsidR="00EE0D10" w:rsidRPr="00A01D34" w:rsidRDefault="00EE0D10" w:rsidP="0017547D">
            <w:pPr>
              <w:jc w:val="both"/>
              <w:rPr>
                <w:rFonts w:ascii="Times New Roman" w:hAnsi="Times New Roman" w:cs="Times New Roman"/>
                <w:sz w:val="24"/>
                <w:szCs w:val="24"/>
              </w:rPr>
            </w:pPr>
          </w:p>
          <w:p w14:paraId="506FA3B2" w14:textId="77777777" w:rsidR="00123482" w:rsidRPr="00A01D34" w:rsidRDefault="00123482" w:rsidP="0017547D">
            <w:pPr>
              <w:jc w:val="both"/>
              <w:rPr>
                <w:rFonts w:ascii="Times New Roman" w:hAnsi="Times New Roman" w:cs="Times New Roman"/>
                <w:sz w:val="24"/>
                <w:szCs w:val="24"/>
              </w:rPr>
            </w:pPr>
          </w:p>
          <w:p w14:paraId="3BF220A1" w14:textId="77777777" w:rsidR="00123482" w:rsidRPr="00A01D34" w:rsidRDefault="00123482" w:rsidP="0017547D">
            <w:pPr>
              <w:jc w:val="both"/>
              <w:rPr>
                <w:rFonts w:ascii="Times New Roman" w:hAnsi="Times New Roman" w:cs="Times New Roman"/>
                <w:sz w:val="24"/>
                <w:szCs w:val="24"/>
              </w:rPr>
            </w:pPr>
          </w:p>
          <w:p w14:paraId="21EA793D" w14:textId="77777777" w:rsidR="00123482" w:rsidRPr="00A01D34" w:rsidRDefault="00123482" w:rsidP="0017547D">
            <w:pPr>
              <w:jc w:val="both"/>
              <w:rPr>
                <w:rFonts w:ascii="Times New Roman" w:hAnsi="Times New Roman" w:cs="Times New Roman"/>
                <w:sz w:val="24"/>
                <w:szCs w:val="24"/>
              </w:rPr>
            </w:pPr>
          </w:p>
          <w:p w14:paraId="78412D6D" w14:textId="77777777" w:rsidR="00123482" w:rsidRPr="00A01D34" w:rsidRDefault="00123482" w:rsidP="0017547D">
            <w:pPr>
              <w:jc w:val="both"/>
              <w:rPr>
                <w:rFonts w:ascii="Times New Roman" w:hAnsi="Times New Roman" w:cs="Times New Roman"/>
                <w:sz w:val="24"/>
                <w:szCs w:val="24"/>
              </w:rPr>
            </w:pPr>
          </w:p>
          <w:p w14:paraId="02980680" w14:textId="77777777" w:rsidR="00123482" w:rsidRPr="00A01D34" w:rsidRDefault="00123482" w:rsidP="0017547D">
            <w:pPr>
              <w:jc w:val="both"/>
              <w:rPr>
                <w:rFonts w:ascii="Times New Roman" w:hAnsi="Times New Roman" w:cs="Times New Roman"/>
                <w:sz w:val="24"/>
                <w:szCs w:val="24"/>
              </w:rPr>
            </w:pPr>
          </w:p>
          <w:p w14:paraId="6777BE76" w14:textId="77777777" w:rsidR="00123482" w:rsidRPr="00A01D34" w:rsidRDefault="00123482" w:rsidP="0017547D">
            <w:pPr>
              <w:jc w:val="both"/>
              <w:rPr>
                <w:rFonts w:ascii="Times New Roman" w:hAnsi="Times New Roman" w:cs="Times New Roman"/>
                <w:sz w:val="24"/>
                <w:szCs w:val="24"/>
              </w:rPr>
            </w:pPr>
          </w:p>
          <w:p w14:paraId="56310290" w14:textId="77777777" w:rsidR="00CD592C" w:rsidRPr="00A01D34" w:rsidRDefault="00CD592C" w:rsidP="0017547D">
            <w:pPr>
              <w:jc w:val="both"/>
              <w:rPr>
                <w:rFonts w:ascii="Times New Roman" w:hAnsi="Times New Roman" w:cs="Times New Roman"/>
                <w:sz w:val="24"/>
                <w:szCs w:val="24"/>
              </w:rPr>
            </w:pPr>
          </w:p>
          <w:p w14:paraId="2696B790" w14:textId="77777777" w:rsidR="00323DDE" w:rsidRPr="00A01D34" w:rsidRDefault="00323DDE" w:rsidP="0017547D">
            <w:pPr>
              <w:jc w:val="both"/>
              <w:rPr>
                <w:rFonts w:ascii="Times New Roman" w:hAnsi="Times New Roman" w:cs="Times New Roman"/>
                <w:sz w:val="24"/>
                <w:szCs w:val="24"/>
              </w:rPr>
            </w:pPr>
          </w:p>
          <w:p w14:paraId="6082C118" w14:textId="77777777" w:rsidR="00323DDE" w:rsidRPr="00A01D34" w:rsidRDefault="00323DDE" w:rsidP="0017547D">
            <w:pPr>
              <w:jc w:val="both"/>
              <w:rPr>
                <w:rFonts w:ascii="Times New Roman" w:hAnsi="Times New Roman" w:cs="Times New Roman"/>
                <w:sz w:val="24"/>
                <w:szCs w:val="24"/>
              </w:rPr>
            </w:pPr>
          </w:p>
          <w:p w14:paraId="01501503" w14:textId="1DA510D0" w:rsidR="005C3021" w:rsidRPr="00A01D34" w:rsidRDefault="00093C91" w:rsidP="0017547D">
            <w:pPr>
              <w:jc w:val="both"/>
              <w:rPr>
                <w:rFonts w:ascii="Times New Roman" w:hAnsi="Times New Roman" w:cs="Times New Roman"/>
                <w:sz w:val="24"/>
                <w:szCs w:val="24"/>
              </w:rPr>
            </w:pPr>
            <w:r w:rsidRPr="00A01D34">
              <w:rPr>
                <w:rFonts w:ascii="Times New Roman" w:hAnsi="Times New Roman" w:cs="Times New Roman"/>
                <w:sz w:val="24"/>
                <w:szCs w:val="24"/>
              </w:rPr>
              <w:t>iki ___________ (_____________) Eur, t. y.</w:t>
            </w:r>
          </w:p>
          <w:p w14:paraId="0E6E9FFA" w14:textId="24DE42F7" w:rsidR="005C3021" w:rsidRPr="00A01D34" w:rsidRDefault="005C3021" w:rsidP="005C3021">
            <w:pPr>
              <w:jc w:val="both"/>
              <w:rPr>
                <w:rFonts w:ascii="Times New Roman" w:hAnsi="Times New Roman" w:cs="Times New Roman"/>
                <w:i/>
                <w:sz w:val="20"/>
                <w:szCs w:val="20"/>
              </w:rPr>
            </w:pPr>
            <w:r w:rsidRPr="00A01D34">
              <w:rPr>
                <w:rFonts w:ascii="Times New Roman" w:hAnsi="Times New Roman" w:cs="Times New Roman"/>
                <w:i/>
                <w:sz w:val="24"/>
                <w:szCs w:val="24"/>
              </w:rPr>
              <w:t xml:space="preserve"> </w:t>
            </w:r>
            <w:r w:rsidR="00A85C5C" w:rsidRPr="00A01D34">
              <w:rPr>
                <w:rFonts w:ascii="Times New Roman" w:hAnsi="Times New Roman" w:cs="Times New Roman"/>
                <w:i/>
                <w:sz w:val="24"/>
                <w:szCs w:val="24"/>
              </w:rPr>
              <w:t xml:space="preserve">     </w:t>
            </w:r>
            <w:r w:rsidRPr="00A01D34">
              <w:rPr>
                <w:rFonts w:ascii="Times New Roman" w:hAnsi="Times New Roman" w:cs="Times New Roman"/>
                <w:i/>
                <w:sz w:val="20"/>
                <w:szCs w:val="20"/>
              </w:rPr>
              <w:t>(suma skaičiais)    (suma žodžiais)</w:t>
            </w:r>
          </w:p>
          <w:p w14:paraId="62642E0D" w14:textId="255BCA69" w:rsidR="00093C91" w:rsidRPr="00A01D34" w:rsidRDefault="00093C91" w:rsidP="0017547D">
            <w:pPr>
              <w:jc w:val="both"/>
              <w:rPr>
                <w:rFonts w:ascii="Times New Roman" w:hAnsi="Times New Roman" w:cs="Times New Roman"/>
                <w:sz w:val="24"/>
                <w:szCs w:val="24"/>
              </w:rPr>
            </w:pPr>
            <w:r w:rsidRPr="00A01D34">
              <w:rPr>
                <w:rFonts w:ascii="Times New Roman" w:hAnsi="Times New Roman" w:cs="Times New Roman"/>
                <w:sz w:val="24"/>
                <w:szCs w:val="24"/>
              </w:rPr>
              <w:t>iki ________ proc. paramos sumos;</w:t>
            </w:r>
          </w:p>
          <w:p w14:paraId="3EA76008" w14:textId="77777777" w:rsidR="00093C91" w:rsidRPr="00A01D34" w:rsidRDefault="00093C91" w:rsidP="0017547D">
            <w:pPr>
              <w:jc w:val="both"/>
              <w:rPr>
                <w:rFonts w:ascii="Times New Roman" w:hAnsi="Times New Roman" w:cs="Times New Roman"/>
                <w:sz w:val="24"/>
                <w:szCs w:val="24"/>
              </w:rPr>
            </w:pPr>
          </w:p>
          <w:p w14:paraId="1B0EB5D7" w14:textId="77777777" w:rsidR="005C3021" w:rsidRPr="00A01D34" w:rsidRDefault="00093C91" w:rsidP="0017547D">
            <w:pPr>
              <w:jc w:val="both"/>
              <w:rPr>
                <w:rFonts w:ascii="Times New Roman" w:hAnsi="Times New Roman" w:cs="Times New Roman"/>
                <w:sz w:val="24"/>
                <w:szCs w:val="24"/>
              </w:rPr>
            </w:pPr>
            <w:r w:rsidRPr="00A01D34">
              <w:rPr>
                <w:rFonts w:ascii="Times New Roman" w:hAnsi="Times New Roman" w:cs="Times New Roman"/>
                <w:sz w:val="24"/>
                <w:szCs w:val="24"/>
              </w:rPr>
              <w:t xml:space="preserve">iki ___________ (____________) Eur, t. y. iki </w:t>
            </w:r>
          </w:p>
          <w:p w14:paraId="6BB21049" w14:textId="52359BD4" w:rsidR="005C3021" w:rsidRPr="00A01D34" w:rsidRDefault="005C3021" w:rsidP="0017547D">
            <w:pPr>
              <w:jc w:val="both"/>
              <w:rPr>
                <w:rFonts w:ascii="Times New Roman" w:hAnsi="Times New Roman" w:cs="Times New Roman"/>
                <w:i/>
                <w:sz w:val="20"/>
                <w:szCs w:val="20"/>
              </w:rPr>
            </w:pPr>
            <w:r w:rsidRPr="00A01D34">
              <w:rPr>
                <w:rFonts w:ascii="Times New Roman" w:hAnsi="Times New Roman" w:cs="Times New Roman"/>
                <w:i/>
                <w:sz w:val="20"/>
                <w:szCs w:val="20"/>
              </w:rPr>
              <w:t xml:space="preserve"> </w:t>
            </w:r>
            <w:r w:rsidR="00F1038B" w:rsidRPr="00A01D34">
              <w:rPr>
                <w:rFonts w:ascii="Times New Roman" w:hAnsi="Times New Roman" w:cs="Times New Roman"/>
                <w:i/>
                <w:sz w:val="20"/>
                <w:szCs w:val="20"/>
              </w:rPr>
              <w:t xml:space="preserve">    </w:t>
            </w:r>
            <w:r w:rsidRPr="00A01D34">
              <w:rPr>
                <w:rFonts w:ascii="Times New Roman" w:hAnsi="Times New Roman" w:cs="Times New Roman"/>
                <w:i/>
                <w:sz w:val="20"/>
                <w:szCs w:val="20"/>
              </w:rPr>
              <w:t xml:space="preserve"> (suma skaičiais)    (suma žodžiais)</w:t>
            </w:r>
          </w:p>
          <w:p w14:paraId="74B060FA" w14:textId="77777777" w:rsidR="00DD3633" w:rsidRPr="00A01D34" w:rsidRDefault="00093C91">
            <w:pPr>
              <w:jc w:val="both"/>
              <w:rPr>
                <w:rFonts w:ascii="Times New Roman" w:hAnsi="Times New Roman" w:cs="Times New Roman"/>
                <w:sz w:val="24"/>
                <w:szCs w:val="24"/>
              </w:rPr>
            </w:pPr>
            <w:r w:rsidRPr="00A01D34">
              <w:rPr>
                <w:rFonts w:ascii="Times New Roman" w:hAnsi="Times New Roman" w:cs="Times New Roman"/>
                <w:sz w:val="24"/>
                <w:szCs w:val="24"/>
              </w:rPr>
              <w:t>___ proc. paramos sumos.</w:t>
            </w:r>
          </w:p>
          <w:p w14:paraId="7F774742" w14:textId="4475C26B" w:rsidR="00977779" w:rsidRPr="00A01D34" w:rsidRDefault="00977779">
            <w:pPr>
              <w:jc w:val="both"/>
              <w:rPr>
                <w:rFonts w:ascii="Times New Roman" w:hAnsi="Times New Roman" w:cs="Times New Roman"/>
                <w:b/>
                <w:sz w:val="24"/>
                <w:szCs w:val="24"/>
              </w:rPr>
            </w:pPr>
          </w:p>
        </w:tc>
      </w:tr>
      <w:tr w:rsidR="00DD3633" w:rsidRPr="00A01D34" w14:paraId="6B62BF5A" w14:textId="77777777" w:rsidTr="00036E9A">
        <w:trPr>
          <w:trHeight w:val="1057"/>
        </w:trPr>
        <w:tc>
          <w:tcPr>
            <w:tcW w:w="4957" w:type="dxa"/>
            <w:tcBorders>
              <w:top w:val="single" w:sz="4" w:space="0" w:color="auto"/>
              <w:bottom w:val="single" w:sz="4" w:space="0" w:color="auto"/>
            </w:tcBorders>
          </w:tcPr>
          <w:p w14:paraId="149E7681" w14:textId="0FCC593C" w:rsidR="000A6DFF" w:rsidRPr="00A01D34" w:rsidRDefault="000A6DFF" w:rsidP="000A6DFF">
            <w:pPr>
              <w:jc w:val="both"/>
              <w:rPr>
                <w:rFonts w:ascii="Times New Roman" w:hAnsi="Times New Roman" w:cs="Times New Roman"/>
                <w:i/>
                <w:sz w:val="24"/>
                <w:szCs w:val="24"/>
              </w:rPr>
            </w:pPr>
            <w:r w:rsidRPr="00A01D34">
              <w:rPr>
                <w:rFonts w:ascii="Times New Roman" w:hAnsi="Times New Roman" w:cs="Times New Roman"/>
                <w:i/>
                <w:sz w:val="24"/>
                <w:szCs w:val="24"/>
              </w:rPr>
              <w:t>(</w:t>
            </w:r>
            <w:r w:rsidR="00F1038B" w:rsidRPr="00A01D34">
              <w:rPr>
                <w:rFonts w:ascii="Times New Roman" w:hAnsi="Times New Roman" w:cs="Times New Roman"/>
                <w:i/>
                <w:sz w:val="24"/>
                <w:szCs w:val="24"/>
              </w:rPr>
              <w:t>Š</w:t>
            </w:r>
            <w:r w:rsidRPr="00A01D34">
              <w:rPr>
                <w:rFonts w:ascii="Times New Roman" w:hAnsi="Times New Roman" w:cs="Times New Roman"/>
                <w:i/>
                <w:sz w:val="24"/>
                <w:szCs w:val="24"/>
              </w:rPr>
              <w:t xml:space="preserve">i dalis taikoma, kai vykdymo sutartis rengiama </w:t>
            </w:r>
            <w:r w:rsidR="00F1038B" w:rsidRPr="00A01D34">
              <w:rPr>
                <w:rFonts w:ascii="Times New Roman" w:hAnsi="Times New Roman" w:cs="Times New Roman"/>
                <w:i/>
                <w:sz w:val="24"/>
                <w:szCs w:val="24"/>
              </w:rPr>
              <w:t xml:space="preserve">dėl </w:t>
            </w:r>
            <w:r w:rsidR="002B7340" w:rsidRPr="00A01D34">
              <w:rPr>
                <w:rFonts w:ascii="Times New Roman" w:hAnsi="Times New Roman" w:cs="Times New Roman"/>
                <w:i/>
                <w:sz w:val="24"/>
                <w:szCs w:val="24"/>
              </w:rPr>
              <w:t>VP administravimo taisyklių 10.2 papunktyje nurodyt</w:t>
            </w:r>
            <w:r w:rsidR="00F1038B" w:rsidRPr="00A01D34">
              <w:rPr>
                <w:rFonts w:ascii="Times New Roman" w:hAnsi="Times New Roman" w:cs="Times New Roman"/>
                <w:i/>
                <w:sz w:val="24"/>
                <w:szCs w:val="24"/>
              </w:rPr>
              <w:t>o</w:t>
            </w:r>
            <w:r w:rsidR="002B7340" w:rsidRPr="00A01D34">
              <w:rPr>
                <w:rFonts w:ascii="Times New Roman" w:hAnsi="Times New Roman" w:cs="Times New Roman"/>
                <w:i/>
                <w:sz w:val="24"/>
                <w:szCs w:val="24"/>
              </w:rPr>
              <w:t xml:space="preserve"> </w:t>
            </w:r>
            <w:r w:rsidR="00CD592C" w:rsidRPr="00A01D34">
              <w:rPr>
                <w:rFonts w:ascii="Times New Roman" w:hAnsi="Times New Roman" w:cs="Times New Roman"/>
                <w:i/>
                <w:sz w:val="24"/>
                <w:szCs w:val="24"/>
              </w:rPr>
              <w:t xml:space="preserve">žvejybos ir akvakultūros </w:t>
            </w:r>
            <w:r w:rsidRPr="00A01D34">
              <w:rPr>
                <w:rFonts w:ascii="Times New Roman" w:hAnsi="Times New Roman" w:cs="Times New Roman"/>
                <w:i/>
                <w:sz w:val="24"/>
                <w:szCs w:val="24"/>
              </w:rPr>
              <w:t>vietos projekt</w:t>
            </w:r>
            <w:r w:rsidR="00F1038B" w:rsidRPr="00A01D34">
              <w:rPr>
                <w:rFonts w:ascii="Times New Roman" w:hAnsi="Times New Roman" w:cs="Times New Roman"/>
                <w:i/>
                <w:sz w:val="24"/>
                <w:szCs w:val="24"/>
              </w:rPr>
              <w:t>o</w:t>
            </w:r>
            <w:r w:rsidRPr="00A01D34">
              <w:rPr>
                <w:rFonts w:ascii="Times New Roman" w:hAnsi="Times New Roman" w:cs="Times New Roman"/>
                <w:i/>
                <w:sz w:val="24"/>
                <w:szCs w:val="24"/>
              </w:rPr>
              <w:t>, įgyvendinam</w:t>
            </w:r>
            <w:r w:rsidR="00F1038B" w:rsidRPr="00A01D34">
              <w:rPr>
                <w:rFonts w:ascii="Times New Roman" w:hAnsi="Times New Roman" w:cs="Times New Roman"/>
                <w:i/>
                <w:sz w:val="24"/>
                <w:szCs w:val="24"/>
              </w:rPr>
              <w:t>o</w:t>
            </w:r>
            <w:r w:rsidRPr="00A01D34">
              <w:rPr>
                <w:rFonts w:ascii="Times New Roman" w:hAnsi="Times New Roman" w:cs="Times New Roman"/>
                <w:i/>
                <w:sz w:val="24"/>
                <w:szCs w:val="24"/>
              </w:rPr>
              <w:t xml:space="preserve"> pagal </w:t>
            </w:r>
            <w:proofErr w:type="spellStart"/>
            <w:r w:rsidR="002B7340" w:rsidRPr="00A01D34">
              <w:rPr>
                <w:rFonts w:ascii="Times New Roman" w:hAnsi="Times New Roman" w:cs="Times New Roman"/>
                <w:i/>
                <w:sz w:val="24"/>
                <w:szCs w:val="24"/>
              </w:rPr>
              <w:t>dvisektorės</w:t>
            </w:r>
            <w:proofErr w:type="spellEnd"/>
            <w:r w:rsidR="002B7340"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 xml:space="preserve">VPS priemonę </w:t>
            </w:r>
            <w:r w:rsidR="00715A85" w:rsidRPr="00A01D34">
              <w:rPr>
                <w:rFonts w:ascii="Times New Roman" w:hAnsi="Times New Roman" w:cs="Times New Roman"/>
                <w:i/>
                <w:sz w:val="24"/>
                <w:szCs w:val="24"/>
              </w:rPr>
              <w:t>(-</w:t>
            </w:r>
            <w:proofErr w:type="spellStart"/>
            <w:r w:rsidR="00715A85" w:rsidRPr="00A01D34">
              <w:rPr>
                <w:rFonts w:ascii="Times New Roman" w:hAnsi="Times New Roman" w:cs="Times New Roman"/>
                <w:i/>
                <w:sz w:val="24"/>
                <w:szCs w:val="24"/>
              </w:rPr>
              <w:t>es</w:t>
            </w:r>
            <w:proofErr w:type="spellEnd"/>
            <w:r w:rsidR="00715A85"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ar jos veiklos sritį</w:t>
            </w:r>
            <w:r w:rsidR="00715A85" w:rsidRPr="00A01D34">
              <w:rPr>
                <w:rFonts w:ascii="Times New Roman" w:hAnsi="Times New Roman" w:cs="Times New Roman"/>
                <w:i/>
                <w:sz w:val="24"/>
                <w:szCs w:val="24"/>
              </w:rPr>
              <w:t xml:space="preserve"> (-</w:t>
            </w:r>
            <w:proofErr w:type="spellStart"/>
            <w:r w:rsidR="00715A85" w:rsidRPr="00A01D34">
              <w:rPr>
                <w:rFonts w:ascii="Times New Roman" w:hAnsi="Times New Roman" w:cs="Times New Roman"/>
                <w:i/>
                <w:sz w:val="24"/>
                <w:szCs w:val="24"/>
              </w:rPr>
              <w:t>is</w:t>
            </w:r>
            <w:proofErr w:type="spellEnd"/>
            <w:r w:rsidR="00715A85" w:rsidRPr="00A01D34">
              <w:rPr>
                <w:rFonts w:ascii="Times New Roman" w:hAnsi="Times New Roman" w:cs="Times New Roman"/>
                <w:i/>
                <w:sz w:val="24"/>
                <w:szCs w:val="24"/>
              </w:rPr>
              <w:t>)</w:t>
            </w:r>
            <w:r w:rsidRPr="00A01D34">
              <w:rPr>
                <w:rFonts w:ascii="Times New Roman" w:hAnsi="Times New Roman" w:cs="Times New Roman"/>
                <w:i/>
                <w:sz w:val="24"/>
                <w:szCs w:val="24"/>
              </w:rPr>
              <w:t xml:space="preserve"> </w:t>
            </w:r>
            <w:r w:rsidR="008139D4" w:rsidRPr="00A01D34">
              <w:rPr>
                <w:rFonts w:ascii="Times New Roman" w:hAnsi="Times New Roman" w:cs="Times New Roman"/>
                <w:i/>
                <w:sz w:val="24"/>
                <w:szCs w:val="24"/>
              </w:rPr>
              <w:t>ir remiam</w:t>
            </w:r>
            <w:r w:rsidR="00F1038B" w:rsidRPr="00A01D34">
              <w:rPr>
                <w:rFonts w:ascii="Times New Roman" w:hAnsi="Times New Roman" w:cs="Times New Roman"/>
                <w:i/>
                <w:sz w:val="24"/>
                <w:szCs w:val="24"/>
              </w:rPr>
              <w:t>o</w:t>
            </w:r>
            <w:r w:rsidRPr="00A01D34">
              <w:rPr>
                <w:rFonts w:ascii="Times New Roman" w:hAnsi="Times New Roman" w:cs="Times New Roman"/>
                <w:i/>
                <w:sz w:val="24"/>
                <w:szCs w:val="24"/>
              </w:rPr>
              <w:t xml:space="preserve"> </w:t>
            </w:r>
            <w:r w:rsidR="002B7340" w:rsidRPr="00A01D34">
              <w:rPr>
                <w:rFonts w:ascii="Times New Roman" w:hAnsi="Times New Roman" w:cs="Times New Roman"/>
                <w:i/>
                <w:sz w:val="24"/>
                <w:szCs w:val="24"/>
              </w:rPr>
              <w:t>iš</w:t>
            </w:r>
            <w:r w:rsidRPr="00A01D34">
              <w:rPr>
                <w:rFonts w:ascii="Times New Roman" w:hAnsi="Times New Roman" w:cs="Times New Roman"/>
                <w:i/>
                <w:sz w:val="24"/>
                <w:szCs w:val="24"/>
              </w:rPr>
              <w:t xml:space="preserve"> </w:t>
            </w:r>
            <w:r w:rsidR="002B7340" w:rsidRPr="00A01D34">
              <w:rPr>
                <w:rFonts w:ascii="Times New Roman" w:hAnsi="Times New Roman" w:cs="Times New Roman"/>
                <w:i/>
                <w:sz w:val="24"/>
                <w:szCs w:val="24"/>
              </w:rPr>
              <w:t xml:space="preserve">EJRŽF </w:t>
            </w:r>
            <w:r w:rsidR="00EC4B4D" w:rsidRPr="00A01D34">
              <w:rPr>
                <w:rFonts w:ascii="Times New Roman" w:hAnsi="Times New Roman" w:cs="Times New Roman"/>
                <w:i/>
                <w:sz w:val="24"/>
                <w:szCs w:val="24"/>
              </w:rPr>
              <w:t>bei</w:t>
            </w:r>
            <w:r w:rsidRPr="00A01D34">
              <w:rPr>
                <w:rFonts w:ascii="Times New Roman" w:hAnsi="Times New Roman" w:cs="Times New Roman"/>
                <w:i/>
                <w:sz w:val="24"/>
                <w:szCs w:val="24"/>
              </w:rPr>
              <w:t xml:space="preserve"> bendrojo finansavimo lėšų, skiriamų iš Lietuvos Respublikos valstybės biudžeto. Jeigu vykdymo sutartis rengiama</w:t>
            </w:r>
            <w:r w:rsidR="00F1038B" w:rsidRPr="00A01D34">
              <w:rPr>
                <w:rFonts w:ascii="Times New Roman" w:hAnsi="Times New Roman" w:cs="Times New Roman"/>
                <w:i/>
                <w:sz w:val="24"/>
                <w:szCs w:val="24"/>
              </w:rPr>
              <w:t xml:space="preserve"> dėl</w:t>
            </w:r>
            <w:r w:rsidRPr="00A01D34">
              <w:rPr>
                <w:rFonts w:ascii="Times New Roman" w:hAnsi="Times New Roman" w:cs="Times New Roman"/>
                <w:i/>
                <w:sz w:val="24"/>
                <w:szCs w:val="24"/>
              </w:rPr>
              <w:t xml:space="preserve"> </w:t>
            </w:r>
            <w:r w:rsidR="007923B9" w:rsidRPr="00A01D34">
              <w:rPr>
                <w:rFonts w:ascii="Times New Roman" w:hAnsi="Times New Roman" w:cs="Times New Roman"/>
                <w:i/>
                <w:sz w:val="24"/>
                <w:szCs w:val="24"/>
              </w:rPr>
              <w:t xml:space="preserve">kaimo vietovių </w:t>
            </w:r>
            <w:r w:rsidRPr="00A01D34">
              <w:rPr>
                <w:rFonts w:ascii="Times New Roman" w:hAnsi="Times New Roman" w:cs="Times New Roman"/>
                <w:i/>
                <w:sz w:val="24"/>
                <w:szCs w:val="24"/>
              </w:rPr>
              <w:t>vietos projekt</w:t>
            </w:r>
            <w:r w:rsidR="00F1038B" w:rsidRPr="00A01D34">
              <w:rPr>
                <w:rFonts w:ascii="Times New Roman" w:hAnsi="Times New Roman" w:cs="Times New Roman"/>
                <w:i/>
                <w:sz w:val="24"/>
                <w:szCs w:val="24"/>
              </w:rPr>
              <w:t>o</w:t>
            </w:r>
            <w:r w:rsidRPr="00A01D34">
              <w:rPr>
                <w:rFonts w:ascii="Times New Roman" w:hAnsi="Times New Roman" w:cs="Times New Roman"/>
                <w:i/>
                <w:sz w:val="24"/>
                <w:szCs w:val="24"/>
              </w:rPr>
              <w:t>, įgyvendinam</w:t>
            </w:r>
            <w:r w:rsidR="00F1038B" w:rsidRPr="00A01D34">
              <w:rPr>
                <w:rFonts w:ascii="Times New Roman" w:hAnsi="Times New Roman" w:cs="Times New Roman"/>
                <w:i/>
                <w:sz w:val="24"/>
                <w:szCs w:val="24"/>
              </w:rPr>
              <w:t>o</w:t>
            </w:r>
            <w:r w:rsidRPr="00A01D34">
              <w:rPr>
                <w:rFonts w:ascii="Times New Roman" w:hAnsi="Times New Roman" w:cs="Times New Roman"/>
                <w:i/>
                <w:sz w:val="24"/>
                <w:szCs w:val="24"/>
              </w:rPr>
              <w:t xml:space="preserve"> pagal </w:t>
            </w:r>
            <w:r w:rsidR="00055CA2" w:rsidRPr="00A01D34">
              <w:rPr>
                <w:rFonts w:ascii="Times New Roman" w:hAnsi="Times New Roman" w:cs="Times New Roman"/>
                <w:i/>
                <w:sz w:val="24"/>
                <w:szCs w:val="24"/>
              </w:rPr>
              <w:t xml:space="preserve">kaimo vietovių </w:t>
            </w:r>
            <w:r w:rsidRPr="00A01D34">
              <w:rPr>
                <w:rFonts w:ascii="Times New Roman" w:hAnsi="Times New Roman" w:cs="Times New Roman"/>
                <w:i/>
                <w:sz w:val="24"/>
                <w:szCs w:val="24"/>
              </w:rPr>
              <w:t>VPS priemonę</w:t>
            </w:r>
            <w:r w:rsidR="00264330" w:rsidRPr="00A01D34">
              <w:rPr>
                <w:rFonts w:ascii="Times New Roman" w:hAnsi="Times New Roman" w:cs="Times New Roman"/>
                <w:i/>
                <w:sz w:val="24"/>
                <w:szCs w:val="24"/>
              </w:rPr>
              <w:t xml:space="preserve"> (-</w:t>
            </w:r>
            <w:proofErr w:type="spellStart"/>
            <w:r w:rsidR="00264330" w:rsidRPr="00A01D34">
              <w:rPr>
                <w:rFonts w:ascii="Times New Roman" w:hAnsi="Times New Roman" w:cs="Times New Roman"/>
                <w:i/>
                <w:sz w:val="24"/>
                <w:szCs w:val="24"/>
              </w:rPr>
              <w:t>es</w:t>
            </w:r>
            <w:proofErr w:type="spellEnd"/>
            <w:r w:rsidR="00264330" w:rsidRPr="00A01D34">
              <w:rPr>
                <w:rFonts w:ascii="Times New Roman" w:hAnsi="Times New Roman" w:cs="Times New Roman"/>
                <w:i/>
                <w:sz w:val="24"/>
                <w:szCs w:val="24"/>
              </w:rPr>
              <w:t>)</w:t>
            </w:r>
            <w:r w:rsidRPr="00A01D34">
              <w:rPr>
                <w:rFonts w:ascii="Times New Roman" w:hAnsi="Times New Roman" w:cs="Times New Roman"/>
                <w:i/>
                <w:sz w:val="24"/>
                <w:szCs w:val="24"/>
              </w:rPr>
              <w:t xml:space="preserve"> / veiklos sritį</w:t>
            </w:r>
            <w:r w:rsidR="007923B9" w:rsidRPr="00A01D34">
              <w:rPr>
                <w:rFonts w:ascii="Times New Roman" w:hAnsi="Times New Roman" w:cs="Times New Roman"/>
                <w:i/>
                <w:sz w:val="24"/>
                <w:szCs w:val="24"/>
              </w:rPr>
              <w:t xml:space="preserve"> </w:t>
            </w:r>
            <w:r w:rsidR="00222457" w:rsidRPr="00A01D34">
              <w:rPr>
                <w:rFonts w:ascii="Times New Roman" w:hAnsi="Times New Roman" w:cs="Times New Roman"/>
                <w:i/>
                <w:sz w:val="24"/>
                <w:szCs w:val="24"/>
              </w:rPr>
              <w:t>(-</w:t>
            </w:r>
            <w:proofErr w:type="spellStart"/>
            <w:r w:rsidR="00264330" w:rsidRPr="00A01D34">
              <w:rPr>
                <w:rFonts w:ascii="Times New Roman" w:hAnsi="Times New Roman" w:cs="Times New Roman"/>
                <w:i/>
                <w:sz w:val="24"/>
                <w:szCs w:val="24"/>
              </w:rPr>
              <w:t>is</w:t>
            </w:r>
            <w:proofErr w:type="spellEnd"/>
            <w:r w:rsidR="00264330" w:rsidRPr="00A01D34">
              <w:rPr>
                <w:rFonts w:ascii="Times New Roman" w:hAnsi="Times New Roman" w:cs="Times New Roman"/>
                <w:i/>
                <w:sz w:val="24"/>
                <w:szCs w:val="24"/>
              </w:rPr>
              <w:t>)</w:t>
            </w:r>
            <w:r w:rsidR="00F1038B" w:rsidRPr="00A01D34">
              <w:rPr>
                <w:rFonts w:ascii="Times New Roman" w:hAnsi="Times New Roman" w:cs="Times New Roman"/>
                <w:i/>
                <w:sz w:val="24"/>
                <w:szCs w:val="24"/>
              </w:rPr>
              <w:t>,</w:t>
            </w:r>
            <w:r w:rsidR="00264330" w:rsidRPr="00A01D34">
              <w:rPr>
                <w:rFonts w:ascii="Times New Roman" w:hAnsi="Times New Roman" w:cs="Times New Roman"/>
                <w:i/>
                <w:sz w:val="24"/>
                <w:szCs w:val="24"/>
              </w:rPr>
              <w:t xml:space="preserve"> </w:t>
            </w:r>
            <w:r w:rsidR="007923B9" w:rsidRPr="00A01D34">
              <w:rPr>
                <w:rFonts w:ascii="Times New Roman" w:hAnsi="Times New Roman" w:cs="Times New Roman"/>
                <w:i/>
                <w:sz w:val="24"/>
                <w:szCs w:val="24"/>
              </w:rPr>
              <w:t xml:space="preserve">arba </w:t>
            </w:r>
            <w:proofErr w:type="spellStart"/>
            <w:r w:rsidR="00524761" w:rsidRPr="00A01D34">
              <w:rPr>
                <w:rFonts w:ascii="Times New Roman" w:hAnsi="Times New Roman" w:cs="Times New Roman"/>
                <w:i/>
                <w:sz w:val="24"/>
                <w:szCs w:val="24"/>
              </w:rPr>
              <w:t>dvisektori</w:t>
            </w:r>
            <w:r w:rsidR="00F1038B" w:rsidRPr="00A01D34">
              <w:rPr>
                <w:rFonts w:ascii="Times New Roman" w:hAnsi="Times New Roman" w:cs="Times New Roman"/>
                <w:i/>
                <w:sz w:val="24"/>
                <w:szCs w:val="24"/>
              </w:rPr>
              <w:t>o</w:t>
            </w:r>
            <w:proofErr w:type="spellEnd"/>
            <w:r w:rsidR="00524761" w:rsidRPr="00A01D34">
              <w:rPr>
                <w:rFonts w:ascii="Times New Roman" w:hAnsi="Times New Roman" w:cs="Times New Roman"/>
                <w:i/>
                <w:sz w:val="24"/>
                <w:szCs w:val="24"/>
              </w:rPr>
              <w:t xml:space="preserve"> vietos projekt</w:t>
            </w:r>
            <w:r w:rsidR="00F1038B" w:rsidRPr="00A01D34">
              <w:rPr>
                <w:rFonts w:ascii="Times New Roman" w:hAnsi="Times New Roman" w:cs="Times New Roman"/>
                <w:i/>
                <w:sz w:val="24"/>
                <w:szCs w:val="24"/>
              </w:rPr>
              <w:t>o</w:t>
            </w:r>
            <w:r w:rsidR="00524761" w:rsidRPr="00A01D34">
              <w:rPr>
                <w:rFonts w:ascii="Times New Roman" w:hAnsi="Times New Roman" w:cs="Times New Roman"/>
                <w:i/>
                <w:sz w:val="24"/>
                <w:szCs w:val="24"/>
              </w:rPr>
              <w:t>, įgyvendinam</w:t>
            </w:r>
            <w:r w:rsidR="00F1038B" w:rsidRPr="00A01D34">
              <w:rPr>
                <w:rFonts w:ascii="Times New Roman" w:hAnsi="Times New Roman" w:cs="Times New Roman"/>
                <w:i/>
                <w:sz w:val="24"/>
                <w:szCs w:val="24"/>
              </w:rPr>
              <w:t>o</w:t>
            </w:r>
            <w:r w:rsidR="00524761" w:rsidRPr="00A01D34">
              <w:rPr>
                <w:rFonts w:ascii="Times New Roman" w:hAnsi="Times New Roman" w:cs="Times New Roman"/>
                <w:i/>
                <w:sz w:val="24"/>
                <w:szCs w:val="24"/>
              </w:rPr>
              <w:t xml:space="preserve"> pagal </w:t>
            </w:r>
            <w:proofErr w:type="spellStart"/>
            <w:r w:rsidR="00A25370" w:rsidRPr="00A01D34">
              <w:rPr>
                <w:rFonts w:ascii="Times New Roman" w:hAnsi="Times New Roman" w:cs="Times New Roman"/>
                <w:i/>
                <w:sz w:val="24"/>
                <w:szCs w:val="24"/>
              </w:rPr>
              <w:t>dvisektorės</w:t>
            </w:r>
            <w:proofErr w:type="spellEnd"/>
            <w:r w:rsidR="00A25370" w:rsidRPr="00A01D34">
              <w:rPr>
                <w:rFonts w:ascii="Times New Roman" w:hAnsi="Times New Roman" w:cs="Times New Roman"/>
                <w:i/>
                <w:sz w:val="24"/>
                <w:szCs w:val="24"/>
              </w:rPr>
              <w:t xml:space="preserve"> VPS priemonę</w:t>
            </w:r>
            <w:r w:rsidR="007923B9" w:rsidRPr="00A01D34">
              <w:rPr>
                <w:rFonts w:ascii="Times New Roman" w:hAnsi="Times New Roman" w:cs="Times New Roman"/>
                <w:i/>
                <w:sz w:val="24"/>
                <w:szCs w:val="24"/>
              </w:rPr>
              <w:t xml:space="preserve"> (</w:t>
            </w:r>
            <w:r w:rsidR="00A25370" w:rsidRPr="00A01D34">
              <w:rPr>
                <w:rFonts w:ascii="Times New Roman" w:hAnsi="Times New Roman" w:cs="Times New Roman"/>
                <w:i/>
                <w:sz w:val="24"/>
                <w:szCs w:val="24"/>
              </w:rPr>
              <w:t>-</w:t>
            </w:r>
            <w:proofErr w:type="spellStart"/>
            <w:r w:rsidR="00A25370" w:rsidRPr="00A01D34">
              <w:rPr>
                <w:rFonts w:ascii="Times New Roman" w:hAnsi="Times New Roman" w:cs="Times New Roman"/>
                <w:i/>
                <w:sz w:val="24"/>
                <w:szCs w:val="24"/>
              </w:rPr>
              <w:t>es</w:t>
            </w:r>
            <w:proofErr w:type="spellEnd"/>
            <w:r w:rsidR="007923B9" w:rsidRPr="00A01D34">
              <w:rPr>
                <w:rFonts w:ascii="Times New Roman" w:hAnsi="Times New Roman" w:cs="Times New Roman"/>
                <w:i/>
                <w:sz w:val="24"/>
                <w:szCs w:val="24"/>
              </w:rPr>
              <w:t xml:space="preserve">) </w:t>
            </w:r>
            <w:r w:rsidR="00A25370" w:rsidRPr="00A01D34">
              <w:rPr>
                <w:rFonts w:ascii="Times New Roman" w:hAnsi="Times New Roman" w:cs="Times New Roman"/>
                <w:i/>
                <w:sz w:val="24"/>
                <w:szCs w:val="24"/>
              </w:rPr>
              <w:t>/ veiklos sritį</w:t>
            </w:r>
            <w:r w:rsidR="007923B9" w:rsidRPr="00A01D34">
              <w:rPr>
                <w:rFonts w:ascii="Times New Roman" w:hAnsi="Times New Roman" w:cs="Times New Roman"/>
                <w:i/>
                <w:sz w:val="24"/>
                <w:szCs w:val="24"/>
              </w:rPr>
              <w:t xml:space="preserve"> (</w:t>
            </w:r>
            <w:r w:rsidR="00A25370" w:rsidRPr="00A01D34">
              <w:rPr>
                <w:rFonts w:ascii="Times New Roman" w:hAnsi="Times New Roman" w:cs="Times New Roman"/>
                <w:i/>
                <w:sz w:val="24"/>
                <w:szCs w:val="24"/>
              </w:rPr>
              <w:t>-</w:t>
            </w:r>
            <w:proofErr w:type="spellStart"/>
            <w:r w:rsidR="00A25370" w:rsidRPr="00A01D34">
              <w:rPr>
                <w:rFonts w:ascii="Times New Roman" w:hAnsi="Times New Roman" w:cs="Times New Roman"/>
                <w:i/>
                <w:sz w:val="24"/>
                <w:szCs w:val="24"/>
              </w:rPr>
              <w:t>is</w:t>
            </w:r>
            <w:proofErr w:type="spellEnd"/>
            <w:r w:rsidR="007923B9" w:rsidRPr="00A01D34">
              <w:rPr>
                <w:rFonts w:ascii="Times New Roman" w:hAnsi="Times New Roman" w:cs="Times New Roman"/>
                <w:i/>
                <w:sz w:val="24"/>
                <w:szCs w:val="24"/>
              </w:rPr>
              <w:t>)</w:t>
            </w:r>
            <w:r w:rsidR="00055CA2" w:rsidRPr="00A01D34">
              <w:rPr>
                <w:rFonts w:ascii="Times New Roman" w:hAnsi="Times New Roman" w:cs="Times New Roman"/>
                <w:i/>
                <w:sz w:val="24"/>
                <w:szCs w:val="24"/>
              </w:rPr>
              <w:t xml:space="preserve"> </w:t>
            </w:r>
            <w:r w:rsidR="00A25370" w:rsidRPr="00A01D34">
              <w:rPr>
                <w:rFonts w:ascii="Times New Roman" w:hAnsi="Times New Roman" w:cs="Times New Roman"/>
                <w:i/>
                <w:sz w:val="24"/>
                <w:szCs w:val="24"/>
              </w:rPr>
              <w:t xml:space="preserve">ir </w:t>
            </w:r>
            <w:r w:rsidR="007923B9" w:rsidRPr="00A01D34">
              <w:rPr>
                <w:rFonts w:ascii="Times New Roman" w:hAnsi="Times New Roman" w:cs="Times New Roman"/>
                <w:i/>
                <w:sz w:val="24"/>
                <w:szCs w:val="24"/>
              </w:rPr>
              <w:t>remiam</w:t>
            </w:r>
            <w:r w:rsidR="00F1038B" w:rsidRPr="00A01D34">
              <w:rPr>
                <w:rFonts w:ascii="Times New Roman" w:hAnsi="Times New Roman" w:cs="Times New Roman"/>
                <w:i/>
                <w:sz w:val="24"/>
                <w:szCs w:val="24"/>
              </w:rPr>
              <w:t>o</w:t>
            </w:r>
            <w:r w:rsidR="00A74DD8" w:rsidRPr="00A01D34">
              <w:rPr>
                <w:rFonts w:ascii="Times New Roman" w:hAnsi="Times New Roman" w:cs="Times New Roman"/>
                <w:i/>
                <w:sz w:val="24"/>
                <w:szCs w:val="24"/>
              </w:rPr>
              <w:t xml:space="preserve"> iš dviejų Europos struktūrinių ir investavimo fondų </w:t>
            </w:r>
            <w:r w:rsidR="0047071C" w:rsidRPr="00A01D34">
              <w:rPr>
                <w:rFonts w:ascii="Times New Roman" w:hAnsi="Times New Roman" w:cs="Times New Roman"/>
                <w:i/>
                <w:sz w:val="24"/>
                <w:szCs w:val="24"/>
              </w:rPr>
              <w:t xml:space="preserve">(toliau – ESIF) </w:t>
            </w:r>
            <w:r w:rsidR="00A74DD8" w:rsidRPr="00A01D34">
              <w:rPr>
                <w:rFonts w:ascii="Times New Roman" w:hAnsi="Times New Roman" w:cs="Times New Roman"/>
                <w:i/>
                <w:sz w:val="24"/>
                <w:szCs w:val="24"/>
              </w:rPr>
              <w:t>(EŽŪFKP ir EJ</w:t>
            </w:r>
            <w:r w:rsidR="00A15959" w:rsidRPr="00A01D34">
              <w:rPr>
                <w:rFonts w:ascii="Times New Roman" w:hAnsi="Times New Roman" w:cs="Times New Roman"/>
                <w:i/>
                <w:sz w:val="24"/>
                <w:szCs w:val="24"/>
              </w:rPr>
              <w:t xml:space="preserve">RŽF) bei </w:t>
            </w:r>
            <w:r w:rsidR="00A74DD8" w:rsidRPr="00A01D34">
              <w:rPr>
                <w:rFonts w:ascii="Times New Roman" w:hAnsi="Times New Roman" w:cs="Times New Roman"/>
                <w:i/>
                <w:sz w:val="24"/>
                <w:szCs w:val="24"/>
              </w:rPr>
              <w:t>bendrojo finansavimo lėšų, skiriamų iš Lietuvos Respublikos valstybės biudžeto</w:t>
            </w:r>
            <w:r w:rsidRPr="00A01D34">
              <w:rPr>
                <w:rFonts w:ascii="Times New Roman" w:hAnsi="Times New Roman" w:cs="Times New Roman"/>
                <w:i/>
                <w:sz w:val="24"/>
                <w:szCs w:val="24"/>
              </w:rPr>
              <w:t>, ši dalis išbraukiama)</w:t>
            </w:r>
          </w:p>
          <w:p w14:paraId="261C3D33" w14:textId="1F9A6DAB" w:rsidR="0017547D"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 xml:space="preserve">2.2.1.1. Europos jūrų reikalų ir žuvininkystės fondo (toliau – </w:t>
            </w:r>
            <w:r w:rsidRPr="00A01D34">
              <w:rPr>
                <w:rFonts w:ascii="Times New Roman" w:hAnsi="Times New Roman" w:cs="Times New Roman"/>
                <w:bCs/>
                <w:sz w:val="24"/>
                <w:szCs w:val="24"/>
              </w:rPr>
              <w:t>EJRŽF</w:t>
            </w:r>
            <w:r w:rsidRPr="00A01D34">
              <w:rPr>
                <w:rFonts w:ascii="Times New Roman" w:hAnsi="Times New Roman" w:cs="Times New Roman"/>
                <w:sz w:val="24"/>
                <w:szCs w:val="24"/>
              </w:rPr>
              <w:t>) lėšos:</w:t>
            </w:r>
          </w:p>
          <w:p w14:paraId="24649011" w14:textId="77777777" w:rsidR="0017547D" w:rsidRPr="00A01D34" w:rsidRDefault="0017547D" w:rsidP="0017547D">
            <w:pPr>
              <w:jc w:val="both"/>
              <w:rPr>
                <w:rFonts w:ascii="Times New Roman" w:hAnsi="Times New Roman" w:cs="Times New Roman"/>
                <w:sz w:val="24"/>
                <w:szCs w:val="24"/>
              </w:rPr>
            </w:pPr>
          </w:p>
          <w:p w14:paraId="0E85CC0B" w14:textId="77777777" w:rsidR="005C3021" w:rsidRPr="00A01D34" w:rsidRDefault="005C3021" w:rsidP="0017547D">
            <w:pPr>
              <w:jc w:val="both"/>
              <w:rPr>
                <w:rFonts w:ascii="Times New Roman" w:hAnsi="Times New Roman" w:cs="Times New Roman"/>
                <w:sz w:val="24"/>
                <w:szCs w:val="24"/>
              </w:rPr>
            </w:pPr>
          </w:p>
          <w:p w14:paraId="40F79B0A" w14:textId="7DC876E3" w:rsidR="0017547D"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2.2.1.2. Lietuvos valstybės biudžeto lėšos:</w:t>
            </w:r>
          </w:p>
          <w:p w14:paraId="450B5F09" w14:textId="5E6D8225" w:rsidR="00093C91" w:rsidRPr="00A01D34" w:rsidRDefault="00093C91" w:rsidP="0017547D">
            <w:pPr>
              <w:jc w:val="both"/>
              <w:rPr>
                <w:rFonts w:ascii="Times New Roman" w:hAnsi="Times New Roman" w:cs="Times New Roman"/>
                <w:b/>
                <w:sz w:val="24"/>
                <w:szCs w:val="24"/>
              </w:rPr>
            </w:pPr>
          </w:p>
        </w:tc>
        <w:tc>
          <w:tcPr>
            <w:tcW w:w="4677" w:type="dxa"/>
            <w:tcBorders>
              <w:top w:val="single" w:sz="4" w:space="0" w:color="auto"/>
              <w:bottom w:val="single" w:sz="4" w:space="0" w:color="auto"/>
            </w:tcBorders>
          </w:tcPr>
          <w:p w14:paraId="4AAE816C" w14:textId="77777777" w:rsidR="0017547D" w:rsidRPr="00A01D34" w:rsidRDefault="0017547D" w:rsidP="0017547D">
            <w:pPr>
              <w:jc w:val="both"/>
              <w:rPr>
                <w:rFonts w:ascii="Times New Roman" w:hAnsi="Times New Roman" w:cs="Times New Roman"/>
                <w:sz w:val="24"/>
                <w:szCs w:val="24"/>
              </w:rPr>
            </w:pPr>
          </w:p>
          <w:p w14:paraId="79A6798B" w14:textId="77777777" w:rsidR="0017547D" w:rsidRPr="00A01D34" w:rsidRDefault="0017547D" w:rsidP="0017547D">
            <w:pPr>
              <w:jc w:val="both"/>
              <w:rPr>
                <w:rFonts w:ascii="Times New Roman" w:hAnsi="Times New Roman" w:cs="Times New Roman"/>
                <w:sz w:val="24"/>
                <w:szCs w:val="24"/>
              </w:rPr>
            </w:pPr>
          </w:p>
          <w:p w14:paraId="43ABBFE6" w14:textId="77777777" w:rsidR="000A6DFF" w:rsidRPr="00A01D34" w:rsidRDefault="000A6DFF" w:rsidP="0017547D">
            <w:pPr>
              <w:jc w:val="both"/>
              <w:rPr>
                <w:rFonts w:ascii="Times New Roman" w:hAnsi="Times New Roman" w:cs="Times New Roman"/>
                <w:sz w:val="24"/>
                <w:szCs w:val="24"/>
              </w:rPr>
            </w:pPr>
          </w:p>
          <w:p w14:paraId="6DDE1434" w14:textId="77777777" w:rsidR="000A6DFF" w:rsidRPr="00A01D34" w:rsidRDefault="000A6DFF" w:rsidP="0017547D">
            <w:pPr>
              <w:jc w:val="both"/>
              <w:rPr>
                <w:rFonts w:ascii="Times New Roman" w:hAnsi="Times New Roman" w:cs="Times New Roman"/>
                <w:sz w:val="24"/>
                <w:szCs w:val="24"/>
              </w:rPr>
            </w:pPr>
          </w:p>
          <w:p w14:paraId="57126ED3" w14:textId="77777777" w:rsidR="000A6DFF" w:rsidRPr="00A01D34" w:rsidRDefault="000A6DFF" w:rsidP="0017547D">
            <w:pPr>
              <w:jc w:val="both"/>
              <w:rPr>
                <w:rFonts w:ascii="Times New Roman" w:hAnsi="Times New Roman" w:cs="Times New Roman"/>
                <w:sz w:val="24"/>
                <w:szCs w:val="24"/>
              </w:rPr>
            </w:pPr>
          </w:p>
          <w:p w14:paraId="3C05C335" w14:textId="77777777" w:rsidR="000A6DFF" w:rsidRPr="00A01D34" w:rsidRDefault="000A6DFF" w:rsidP="0017547D">
            <w:pPr>
              <w:jc w:val="both"/>
              <w:rPr>
                <w:rFonts w:ascii="Times New Roman" w:hAnsi="Times New Roman" w:cs="Times New Roman"/>
                <w:sz w:val="24"/>
                <w:szCs w:val="24"/>
              </w:rPr>
            </w:pPr>
          </w:p>
          <w:p w14:paraId="1890C04E" w14:textId="77777777" w:rsidR="000A6DFF" w:rsidRPr="00A01D34" w:rsidRDefault="000A6DFF" w:rsidP="0017547D">
            <w:pPr>
              <w:jc w:val="both"/>
              <w:rPr>
                <w:rFonts w:ascii="Times New Roman" w:hAnsi="Times New Roman" w:cs="Times New Roman"/>
                <w:sz w:val="24"/>
                <w:szCs w:val="24"/>
              </w:rPr>
            </w:pPr>
          </w:p>
          <w:p w14:paraId="2605D797" w14:textId="77777777" w:rsidR="000A6DFF" w:rsidRPr="00A01D34" w:rsidRDefault="000A6DFF" w:rsidP="0017547D">
            <w:pPr>
              <w:jc w:val="both"/>
              <w:rPr>
                <w:rFonts w:ascii="Times New Roman" w:hAnsi="Times New Roman" w:cs="Times New Roman"/>
                <w:sz w:val="24"/>
                <w:szCs w:val="24"/>
              </w:rPr>
            </w:pPr>
          </w:p>
          <w:p w14:paraId="6041E29B" w14:textId="77777777" w:rsidR="000A6DFF" w:rsidRPr="00A01D34" w:rsidRDefault="000A6DFF" w:rsidP="0017547D">
            <w:pPr>
              <w:jc w:val="both"/>
              <w:rPr>
                <w:rFonts w:ascii="Times New Roman" w:hAnsi="Times New Roman" w:cs="Times New Roman"/>
                <w:sz w:val="24"/>
                <w:szCs w:val="24"/>
              </w:rPr>
            </w:pPr>
          </w:p>
          <w:p w14:paraId="6CBFC3DE" w14:textId="77777777" w:rsidR="000A6DFF" w:rsidRPr="00A01D34" w:rsidRDefault="000A6DFF" w:rsidP="0017547D">
            <w:pPr>
              <w:jc w:val="both"/>
              <w:rPr>
                <w:rFonts w:ascii="Times New Roman" w:hAnsi="Times New Roman" w:cs="Times New Roman"/>
                <w:sz w:val="24"/>
                <w:szCs w:val="24"/>
              </w:rPr>
            </w:pPr>
          </w:p>
          <w:p w14:paraId="43959510" w14:textId="77777777" w:rsidR="00A74DD8" w:rsidRPr="00A01D34" w:rsidRDefault="00A74DD8" w:rsidP="0017547D">
            <w:pPr>
              <w:jc w:val="both"/>
              <w:rPr>
                <w:rFonts w:ascii="Times New Roman" w:hAnsi="Times New Roman" w:cs="Times New Roman"/>
                <w:sz w:val="24"/>
                <w:szCs w:val="24"/>
              </w:rPr>
            </w:pPr>
          </w:p>
          <w:p w14:paraId="08184524" w14:textId="77777777" w:rsidR="00A74DD8" w:rsidRPr="00A01D34" w:rsidRDefault="00A74DD8" w:rsidP="0017547D">
            <w:pPr>
              <w:jc w:val="both"/>
              <w:rPr>
                <w:rFonts w:ascii="Times New Roman" w:hAnsi="Times New Roman" w:cs="Times New Roman"/>
                <w:sz w:val="24"/>
                <w:szCs w:val="24"/>
              </w:rPr>
            </w:pPr>
          </w:p>
          <w:p w14:paraId="0D1F6D06" w14:textId="77777777" w:rsidR="00A74DD8" w:rsidRPr="00A01D34" w:rsidRDefault="00A74DD8" w:rsidP="0017547D">
            <w:pPr>
              <w:jc w:val="both"/>
              <w:rPr>
                <w:rFonts w:ascii="Times New Roman" w:hAnsi="Times New Roman" w:cs="Times New Roman"/>
                <w:sz w:val="24"/>
                <w:szCs w:val="24"/>
              </w:rPr>
            </w:pPr>
          </w:p>
          <w:p w14:paraId="4CAB82F9" w14:textId="77777777" w:rsidR="00A74DD8" w:rsidRPr="00A01D34" w:rsidRDefault="00A74DD8" w:rsidP="0017547D">
            <w:pPr>
              <w:jc w:val="both"/>
              <w:rPr>
                <w:rFonts w:ascii="Times New Roman" w:hAnsi="Times New Roman" w:cs="Times New Roman"/>
                <w:sz w:val="24"/>
                <w:szCs w:val="24"/>
              </w:rPr>
            </w:pPr>
          </w:p>
          <w:p w14:paraId="44C6FC8D" w14:textId="77777777" w:rsidR="0016239D" w:rsidRPr="00A01D34" w:rsidRDefault="0016239D" w:rsidP="0017547D">
            <w:pPr>
              <w:jc w:val="both"/>
              <w:rPr>
                <w:rFonts w:ascii="Times New Roman" w:hAnsi="Times New Roman" w:cs="Times New Roman"/>
                <w:sz w:val="24"/>
                <w:szCs w:val="24"/>
              </w:rPr>
            </w:pPr>
          </w:p>
          <w:p w14:paraId="53BA096F" w14:textId="77777777" w:rsidR="00323DDE" w:rsidRPr="00A01D34" w:rsidRDefault="00323DDE" w:rsidP="0017547D">
            <w:pPr>
              <w:jc w:val="both"/>
              <w:rPr>
                <w:rFonts w:ascii="Times New Roman" w:hAnsi="Times New Roman" w:cs="Times New Roman"/>
                <w:sz w:val="24"/>
                <w:szCs w:val="24"/>
              </w:rPr>
            </w:pPr>
          </w:p>
          <w:p w14:paraId="0E139C33" w14:textId="77777777" w:rsidR="00323DDE" w:rsidRPr="00A01D34" w:rsidRDefault="00323DDE" w:rsidP="0017547D">
            <w:pPr>
              <w:jc w:val="both"/>
              <w:rPr>
                <w:rFonts w:ascii="Times New Roman" w:hAnsi="Times New Roman" w:cs="Times New Roman"/>
                <w:sz w:val="24"/>
                <w:szCs w:val="24"/>
              </w:rPr>
            </w:pPr>
          </w:p>
          <w:p w14:paraId="681C69D8" w14:textId="0305BC40" w:rsidR="005C3021"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 xml:space="preserve">iki ___________ (_____________) Eur, t. y. </w:t>
            </w:r>
          </w:p>
          <w:p w14:paraId="5D1D4AF0" w14:textId="54E961E6" w:rsidR="005C3021" w:rsidRPr="00A01D34" w:rsidRDefault="00E20A25" w:rsidP="0017547D">
            <w:pPr>
              <w:jc w:val="both"/>
              <w:rPr>
                <w:rFonts w:ascii="Times New Roman" w:hAnsi="Times New Roman" w:cs="Times New Roman"/>
                <w:i/>
                <w:sz w:val="20"/>
                <w:szCs w:val="20"/>
              </w:rPr>
            </w:pPr>
            <w:r w:rsidRPr="00A01D34">
              <w:rPr>
                <w:rFonts w:ascii="Times New Roman" w:hAnsi="Times New Roman" w:cs="Times New Roman"/>
                <w:i/>
                <w:sz w:val="20"/>
                <w:szCs w:val="20"/>
              </w:rPr>
              <w:t xml:space="preserve">        </w:t>
            </w:r>
            <w:r w:rsidR="005C3021" w:rsidRPr="00A01D34">
              <w:rPr>
                <w:rFonts w:ascii="Times New Roman" w:hAnsi="Times New Roman" w:cs="Times New Roman"/>
                <w:i/>
                <w:sz w:val="20"/>
                <w:szCs w:val="20"/>
              </w:rPr>
              <w:t xml:space="preserve">   (suma skaičiais)    (suma žodžiais)</w:t>
            </w:r>
          </w:p>
          <w:p w14:paraId="340BB908" w14:textId="41971C16" w:rsidR="0017547D"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iki ________ proc. paramos sumos;</w:t>
            </w:r>
          </w:p>
          <w:p w14:paraId="62130C10" w14:textId="77777777" w:rsidR="00A93235" w:rsidRPr="00A01D34" w:rsidRDefault="00A93235" w:rsidP="0017547D">
            <w:pPr>
              <w:jc w:val="both"/>
              <w:rPr>
                <w:rFonts w:ascii="Times New Roman" w:hAnsi="Times New Roman" w:cs="Times New Roman"/>
                <w:sz w:val="24"/>
                <w:szCs w:val="24"/>
              </w:rPr>
            </w:pPr>
          </w:p>
          <w:p w14:paraId="34DDD9FC" w14:textId="77777777" w:rsidR="005C3021"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iki ___________ (____________) Eur, t. y. iki</w:t>
            </w:r>
          </w:p>
          <w:p w14:paraId="3DE3659D" w14:textId="26869AA8" w:rsidR="005C3021" w:rsidRPr="00A01D34" w:rsidRDefault="005C3021" w:rsidP="005C3021">
            <w:pPr>
              <w:jc w:val="both"/>
              <w:rPr>
                <w:rFonts w:ascii="Times New Roman" w:hAnsi="Times New Roman" w:cs="Times New Roman"/>
                <w:i/>
                <w:sz w:val="20"/>
                <w:szCs w:val="20"/>
              </w:rPr>
            </w:pPr>
            <w:r w:rsidRPr="00A01D34">
              <w:rPr>
                <w:rFonts w:ascii="Times New Roman" w:hAnsi="Times New Roman" w:cs="Times New Roman"/>
                <w:i/>
                <w:sz w:val="20"/>
                <w:szCs w:val="20"/>
              </w:rPr>
              <w:t xml:space="preserve">   </w:t>
            </w:r>
            <w:r w:rsidR="00E20A25" w:rsidRPr="00A01D34">
              <w:rPr>
                <w:rFonts w:ascii="Times New Roman" w:hAnsi="Times New Roman" w:cs="Times New Roman"/>
                <w:i/>
                <w:sz w:val="20"/>
                <w:szCs w:val="20"/>
              </w:rPr>
              <w:t xml:space="preserve">     </w:t>
            </w:r>
            <w:r w:rsidRPr="00A01D34">
              <w:rPr>
                <w:rFonts w:ascii="Times New Roman" w:hAnsi="Times New Roman" w:cs="Times New Roman"/>
                <w:i/>
                <w:sz w:val="20"/>
                <w:szCs w:val="20"/>
              </w:rPr>
              <w:t xml:space="preserve"> (suma skaičiais)    (suma žodžiais)</w:t>
            </w:r>
          </w:p>
          <w:p w14:paraId="10E64D49" w14:textId="75EA5F6D" w:rsidR="0017547D"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___ proc. paramos sumos.</w:t>
            </w:r>
          </w:p>
          <w:p w14:paraId="73825E26" w14:textId="4F6DDEDB" w:rsidR="00DD3633" w:rsidRPr="00A01D34" w:rsidRDefault="00DD3633" w:rsidP="0017547D">
            <w:pPr>
              <w:jc w:val="both"/>
              <w:rPr>
                <w:rFonts w:ascii="Times New Roman" w:hAnsi="Times New Roman" w:cs="Times New Roman"/>
                <w:b/>
                <w:sz w:val="24"/>
                <w:szCs w:val="24"/>
              </w:rPr>
            </w:pPr>
          </w:p>
        </w:tc>
      </w:tr>
      <w:tr w:rsidR="00DD3633" w:rsidRPr="00A01D34" w14:paraId="1AEF4A3C" w14:textId="77777777" w:rsidTr="00036E9A">
        <w:trPr>
          <w:trHeight w:val="1057"/>
        </w:trPr>
        <w:tc>
          <w:tcPr>
            <w:tcW w:w="4957" w:type="dxa"/>
            <w:tcBorders>
              <w:top w:val="single" w:sz="4" w:space="0" w:color="auto"/>
              <w:bottom w:val="single" w:sz="4" w:space="0" w:color="auto"/>
            </w:tcBorders>
          </w:tcPr>
          <w:p w14:paraId="4BEF4491" w14:textId="68F44606" w:rsidR="00EB7093" w:rsidRPr="00A01D34" w:rsidRDefault="00EB7093" w:rsidP="00EB7093">
            <w:pPr>
              <w:jc w:val="both"/>
              <w:rPr>
                <w:rFonts w:ascii="Times New Roman" w:hAnsi="Times New Roman" w:cs="Times New Roman"/>
                <w:i/>
                <w:sz w:val="24"/>
                <w:szCs w:val="24"/>
              </w:rPr>
            </w:pPr>
            <w:r w:rsidRPr="00A01D34">
              <w:rPr>
                <w:rFonts w:ascii="Times New Roman" w:hAnsi="Times New Roman" w:cs="Times New Roman"/>
                <w:i/>
                <w:sz w:val="24"/>
                <w:szCs w:val="24"/>
              </w:rPr>
              <w:t xml:space="preserve">(ši dalis taikoma, kai vykdymo sutartis rengiama </w:t>
            </w:r>
            <w:r w:rsidR="002646B7" w:rsidRPr="00A01D34">
              <w:rPr>
                <w:rFonts w:ascii="Times New Roman" w:hAnsi="Times New Roman" w:cs="Times New Roman"/>
                <w:i/>
                <w:sz w:val="24"/>
                <w:szCs w:val="24"/>
              </w:rPr>
              <w:t xml:space="preserve">dėl </w:t>
            </w:r>
            <w:r w:rsidRPr="00A01D34">
              <w:rPr>
                <w:rFonts w:ascii="Times New Roman" w:hAnsi="Times New Roman" w:cs="Times New Roman"/>
                <w:i/>
                <w:sz w:val="24"/>
                <w:szCs w:val="24"/>
              </w:rPr>
              <w:t>VP administravimo tai</w:t>
            </w:r>
            <w:r w:rsidR="002646B7" w:rsidRPr="00A01D34">
              <w:rPr>
                <w:rFonts w:ascii="Times New Roman" w:hAnsi="Times New Roman" w:cs="Times New Roman"/>
                <w:i/>
                <w:sz w:val="24"/>
                <w:szCs w:val="24"/>
              </w:rPr>
              <w:t xml:space="preserve">syklių 10.3 papunktyje nurodyto </w:t>
            </w:r>
            <w:proofErr w:type="spellStart"/>
            <w:r w:rsidR="002646B7" w:rsidRPr="00A01D34">
              <w:rPr>
                <w:rFonts w:ascii="Times New Roman" w:hAnsi="Times New Roman" w:cs="Times New Roman"/>
                <w:i/>
                <w:sz w:val="24"/>
                <w:szCs w:val="24"/>
              </w:rPr>
              <w:t>dvisektorio</w:t>
            </w:r>
            <w:proofErr w:type="spellEnd"/>
            <w:r w:rsidR="002646B7" w:rsidRPr="00A01D34">
              <w:rPr>
                <w:rFonts w:ascii="Times New Roman" w:hAnsi="Times New Roman" w:cs="Times New Roman"/>
                <w:i/>
                <w:sz w:val="24"/>
                <w:szCs w:val="24"/>
              </w:rPr>
              <w:t xml:space="preserve"> vietos projekto, įgyvendinamo</w:t>
            </w:r>
            <w:r w:rsidRPr="00A01D34">
              <w:rPr>
                <w:rFonts w:ascii="Times New Roman" w:hAnsi="Times New Roman" w:cs="Times New Roman"/>
                <w:i/>
                <w:sz w:val="24"/>
                <w:szCs w:val="24"/>
              </w:rPr>
              <w:t xml:space="preserve"> pagal </w:t>
            </w:r>
            <w:proofErr w:type="spellStart"/>
            <w:r w:rsidRPr="00A01D34">
              <w:rPr>
                <w:rFonts w:ascii="Times New Roman" w:hAnsi="Times New Roman" w:cs="Times New Roman"/>
                <w:i/>
                <w:sz w:val="24"/>
                <w:szCs w:val="24"/>
              </w:rPr>
              <w:t>dvisektorės</w:t>
            </w:r>
            <w:proofErr w:type="spellEnd"/>
            <w:r w:rsidRPr="00A01D34">
              <w:rPr>
                <w:rFonts w:ascii="Times New Roman" w:hAnsi="Times New Roman" w:cs="Times New Roman"/>
                <w:i/>
                <w:sz w:val="24"/>
                <w:szCs w:val="24"/>
              </w:rPr>
              <w:t xml:space="preserve"> VPS priemonę </w:t>
            </w:r>
            <w:r w:rsidR="00A15959" w:rsidRPr="00A01D34">
              <w:rPr>
                <w:rFonts w:ascii="Times New Roman" w:hAnsi="Times New Roman" w:cs="Times New Roman"/>
                <w:i/>
                <w:sz w:val="24"/>
                <w:szCs w:val="24"/>
              </w:rPr>
              <w:t>(-</w:t>
            </w:r>
            <w:proofErr w:type="spellStart"/>
            <w:r w:rsidR="00A15959" w:rsidRPr="00A01D34">
              <w:rPr>
                <w:rFonts w:ascii="Times New Roman" w:hAnsi="Times New Roman" w:cs="Times New Roman"/>
                <w:i/>
                <w:sz w:val="24"/>
                <w:szCs w:val="24"/>
              </w:rPr>
              <w:lastRenderedPageBreak/>
              <w:t>es</w:t>
            </w:r>
            <w:proofErr w:type="spellEnd"/>
            <w:r w:rsidR="00A15959"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ar jos veiklos sritį</w:t>
            </w:r>
            <w:r w:rsidR="00A15959" w:rsidRPr="00A01D34">
              <w:rPr>
                <w:rFonts w:ascii="Times New Roman" w:hAnsi="Times New Roman" w:cs="Times New Roman"/>
                <w:i/>
                <w:sz w:val="24"/>
                <w:szCs w:val="24"/>
              </w:rPr>
              <w:t xml:space="preserve"> (-</w:t>
            </w:r>
            <w:proofErr w:type="spellStart"/>
            <w:r w:rsidR="00A15959" w:rsidRPr="00A01D34">
              <w:rPr>
                <w:rFonts w:ascii="Times New Roman" w:hAnsi="Times New Roman" w:cs="Times New Roman"/>
                <w:i/>
                <w:sz w:val="24"/>
                <w:szCs w:val="24"/>
              </w:rPr>
              <w:t>is</w:t>
            </w:r>
            <w:proofErr w:type="spellEnd"/>
            <w:r w:rsidR="00A15959" w:rsidRPr="00A01D34">
              <w:rPr>
                <w:rFonts w:ascii="Times New Roman" w:hAnsi="Times New Roman" w:cs="Times New Roman"/>
                <w:i/>
                <w:sz w:val="24"/>
                <w:szCs w:val="24"/>
              </w:rPr>
              <w:t>)</w:t>
            </w:r>
            <w:r w:rsidRPr="00A01D34">
              <w:rPr>
                <w:rFonts w:ascii="Times New Roman" w:hAnsi="Times New Roman" w:cs="Times New Roman"/>
                <w:i/>
                <w:sz w:val="24"/>
                <w:szCs w:val="24"/>
              </w:rPr>
              <w:t xml:space="preserve">, </w:t>
            </w:r>
            <w:r w:rsidR="002646B7" w:rsidRPr="00A01D34">
              <w:rPr>
                <w:rFonts w:ascii="Times New Roman" w:hAnsi="Times New Roman" w:cs="Times New Roman"/>
                <w:i/>
                <w:sz w:val="24"/>
                <w:szCs w:val="24"/>
              </w:rPr>
              <w:t>ir remiamo</w:t>
            </w:r>
            <w:r w:rsidRPr="00A01D34">
              <w:rPr>
                <w:rFonts w:ascii="Times New Roman" w:hAnsi="Times New Roman" w:cs="Times New Roman"/>
                <w:i/>
                <w:sz w:val="24"/>
                <w:szCs w:val="24"/>
              </w:rPr>
              <w:t xml:space="preserve"> </w:t>
            </w:r>
            <w:r w:rsidR="00A15959" w:rsidRPr="00A01D34">
              <w:rPr>
                <w:rFonts w:ascii="Times New Roman" w:hAnsi="Times New Roman" w:cs="Times New Roman"/>
                <w:i/>
                <w:sz w:val="24"/>
                <w:szCs w:val="24"/>
              </w:rPr>
              <w:t>iš dviejų ESIF (EŽŪFKP ir EJRŽF) bei bendrojo finansavimo lėšų, skiriamų iš Lietuvos Respublikos valstybės biudžeto</w:t>
            </w:r>
            <w:r w:rsidRPr="00A01D34">
              <w:rPr>
                <w:rFonts w:ascii="Times New Roman" w:hAnsi="Times New Roman" w:cs="Times New Roman"/>
                <w:i/>
                <w:sz w:val="24"/>
                <w:szCs w:val="24"/>
              </w:rPr>
              <w:t xml:space="preserve">. Jeigu vykdymo sutartis rengiama </w:t>
            </w:r>
            <w:r w:rsidR="00264330" w:rsidRPr="00A01D34">
              <w:rPr>
                <w:rFonts w:ascii="Times New Roman" w:hAnsi="Times New Roman" w:cs="Times New Roman"/>
                <w:i/>
                <w:sz w:val="24"/>
                <w:szCs w:val="24"/>
              </w:rPr>
              <w:t xml:space="preserve">kaimo vietovių </w:t>
            </w:r>
            <w:r w:rsidRPr="00A01D34">
              <w:rPr>
                <w:rFonts w:ascii="Times New Roman" w:hAnsi="Times New Roman" w:cs="Times New Roman"/>
                <w:i/>
                <w:sz w:val="24"/>
                <w:szCs w:val="24"/>
              </w:rPr>
              <w:t>vietos projektui, įgyvendinamam pagal kaimo vietovių VPS priemonę</w:t>
            </w:r>
            <w:r w:rsidR="00264330" w:rsidRPr="00A01D34">
              <w:rPr>
                <w:rFonts w:ascii="Times New Roman" w:hAnsi="Times New Roman" w:cs="Times New Roman"/>
                <w:i/>
                <w:sz w:val="24"/>
                <w:szCs w:val="24"/>
              </w:rPr>
              <w:t xml:space="preserve"> (-</w:t>
            </w:r>
            <w:proofErr w:type="spellStart"/>
            <w:r w:rsidR="00264330" w:rsidRPr="00A01D34">
              <w:rPr>
                <w:rFonts w:ascii="Times New Roman" w:hAnsi="Times New Roman" w:cs="Times New Roman"/>
                <w:i/>
                <w:sz w:val="24"/>
                <w:szCs w:val="24"/>
              </w:rPr>
              <w:t>es</w:t>
            </w:r>
            <w:proofErr w:type="spellEnd"/>
            <w:r w:rsidR="00264330" w:rsidRPr="00A01D34">
              <w:rPr>
                <w:rFonts w:ascii="Times New Roman" w:hAnsi="Times New Roman" w:cs="Times New Roman"/>
                <w:i/>
                <w:sz w:val="24"/>
                <w:szCs w:val="24"/>
              </w:rPr>
              <w:t>)</w:t>
            </w:r>
            <w:r w:rsidRPr="00A01D34">
              <w:rPr>
                <w:rFonts w:ascii="Times New Roman" w:hAnsi="Times New Roman" w:cs="Times New Roman"/>
                <w:i/>
                <w:sz w:val="24"/>
                <w:szCs w:val="24"/>
              </w:rPr>
              <w:t xml:space="preserve"> / veiklos sritį </w:t>
            </w:r>
            <w:r w:rsidR="00264330" w:rsidRPr="00A01D34">
              <w:rPr>
                <w:rFonts w:ascii="Times New Roman" w:hAnsi="Times New Roman" w:cs="Times New Roman"/>
                <w:i/>
                <w:sz w:val="24"/>
                <w:szCs w:val="24"/>
              </w:rPr>
              <w:t>(-</w:t>
            </w:r>
            <w:proofErr w:type="spellStart"/>
            <w:r w:rsidR="00264330" w:rsidRPr="00A01D34">
              <w:rPr>
                <w:rFonts w:ascii="Times New Roman" w:hAnsi="Times New Roman" w:cs="Times New Roman"/>
                <w:i/>
                <w:sz w:val="24"/>
                <w:szCs w:val="24"/>
              </w:rPr>
              <w:t>is</w:t>
            </w:r>
            <w:proofErr w:type="spellEnd"/>
            <w:r w:rsidR="00264330"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 xml:space="preserve">arba </w:t>
            </w:r>
            <w:r w:rsidR="00264330" w:rsidRPr="00A01D34">
              <w:rPr>
                <w:rFonts w:ascii="Times New Roman" w:hAnsi="Times New Roman" w:cs="Times New Roman"/>
                <w:i/>
                <w:sz w:val="24"/>
                <w:szCs w:val="24"/>
              </w:rPr>
              <w:t xml:space="preserve">žvejybos ir akvakultūros vietos projektui, įgyvendinamam pagal </w:t>
            </w:r>
            <w:proofErr w:type="spellStart"/>
            <w:r w:rsidRPr="00A01D34">
              <w:rPr>
                <w:rFonts w:ascii="Times New Roman" w:hAnsi="Times New Roman" w:cs="Times New Roman"/>
                <w:i/>
                <w:sz w:val="24"/>
                <w:szCs w:val="24"/>
              </w:rPr>
              <w:t>dvisektorės</w:t>
            </w:r>
            <w:proofErr w:type="spellEnd"/>
            <w:r w:rsidRPr="00A01D34">
              <w:rPr>
                <w:rFonts w:ascii="Times New Roman" w:hAnsi="Times New Roman" w:cs="Times New Roman"/>
                <w:i/>
                <w:sz w:val="24"/>
                <w:szCs w:val="24"/>
              </w:rPr>
              <w:t xml:space="preserve"> VPS priemonę </w:t>
            </w:r>
            <w:r w:rsidR="00264330" w:rsidRPr="00A01D34">
              <w:rPr>
                <w:rFonts w:ascii="Times New Roman" w:hAnsi="Times New Roman" w:cs="Times New Roman"/>
                <w:i/>
                <w:sz w:val="24"/>
                <w:szCs w:val="24"/>
              </w:rPr>
              <w:t>(-</w:t>
            </w:r>
            <w:proofErr w:type="spellStart"/>
            <w:r w:rsidR="00264330" w:rsidRPr="00A01D34">
              <w:rPr>
                <w:rFonts w:ascii="Times New Roman" w:hAnsi="Times New Roman" w:cs="Times New Roman"/>
                <w:i/>
                <w:sz w:val="24"/>
                <w:szCs w:val="24"/>
              </w:rPr>
              <w:t>es</w:t>
            </w:r>
            <w:proofErr w:type="spellEnd"/>
            <w:r w:rsidR="00264330"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 veiklos sritį</w:t>
            </w:r>
            <w:r w:rsidR="00264330" w:rsidRPr="00A01D34">
              <w:rPr>
                <w:rFonts w:ascii="Times New Roman" w:hAnsi="Times New Roman" w:cs="Times New Roman"/>
                <w:i/>
                <w:sz w:val="24"/>
                <w:szCs w:val="24"/>
              </w:rPr>
              <w:t xml:space="preserve"> (-</w:t>
            </w:r>
            <w:proofErr w:type="spellStart"/>
            <w:r w:rsidR="00264330" w:rsidRPr="00A01D34">
              <w:rPr>
                <w:rFonts w:ascii="Times New Roman" w:hAnsi="Times New Roman" w:cs="Times New Roman"/>
                <w:i/>
                <w:sz w:val="24"/>
                <w:szCs w:val="24"/>
              </w:rPr>
              <w:t>is</w:t>
            </w:r>
            <w:proofErr w:type="spellEnd"/>
            <w:r w:rsidR="00264330" w:rsidRPr="00A01D34">
              <w:rPr>
                <w:rFonts w:ascii="Times New Roman" w:hAnsi="Times New Roman" w:cs="Times New Roman"/>
                <w:i/>
                <w:sz w:val="24"/>
                <w:szCs w:val="24"/>
              </w:rPr>
              <w:t>)</w:t>
            </w:r>
            <w:r w:rsidRPr="00A01D34">
              <w:rPr>
                <w:rFonts w:ascii="Times New Roman" w:hAnsi="Times New Roman" w:cs="Times New Roman"/>
                <w:i/>
                <w:sz w:val="24"/>
                <w:szCs w:val="24"/>
              </w:rPr>
              <w:t>,</w:t>
            </w:r>
            <w:r w:rsidR="00264330" w:rsidRPr="00A01D34">
              <w:rPr>
                <w:rFonts w:ascii="Times New Roman" w:hAnsi="Times New Roman" w:cs="Times New Roman"/>
                <w:i/>
                <w:sz w:val="24"/>
                <w:szCs w:val="24"/>
              </w:rPr>
              <w:t xml:space="preserve"> ir </w:t>
            </w:r>
            <w:r w:rsidRPr="00A01D34">
              <w:rPr>
                <w:rFonts w:ascii="Times New Roman" w:hAnsi="Times New Roman" w:cs="Times New Roman"/>
                <w:i/>
                <w:sz w:val="24"/>
                <w:szCs w:val="24"/>
              </w:rPr>
              <w:t xml:space="preserve"> </w:t>
            </w:r>
            <w:r w:rsidR="00264330" w:rsidRPr="00A01D34">
              <w:rPr>
                <w:rFonts w:ascii="Times New Roman" w:hAnsi="Times New Roman" w:cs="Times New Roman"/>
                <w:i/>
                <w:sz w:val="24"/>
                <w:szCs w:val="24"/>
              </w:rPr>
              <w:t>remiamam</w:t>
            </w:r>
            <w:r w:rsidRPr="00A01D34">
              <w:rPr>
                <w:rFonts w:ascii="Times New Roman" w:hAnsi="Times New Roman" w:cs="Times New Roman"/>
                <w:i/>
                <w:sz w:val="24"/>
                <w:szCs w:val="24"/>
              </w:rPr>
              <w:t xml:space="preserve"> iš</w:t>
            </w:r>
            <w:r w:rsidR="00264330" w:rsidRPr="00A01D34">
              <w:rPr>
                <w:rFonts w:ascii="Times New Roman" w:hAnsi="Times New Roman" w:cs="Times New Roman"/>
                <w:i/>
                <w:sz w:val="24"/>
                <w:szCs w:val="24"/>
              </w:rPr>
              <w:t xml:space="preserve"> EJRŽF bei bendrojo finansavimo lėšų, skiriamų iš Lietuvos Respublikos valstybės biudžeto</w:t>
            </w:r>
            <w:r w:rsidRPr="00A01D34">
              <w:rPr>
                <w:rFonts w:ascii="Times New Roman" w:hAnsi="Times New Roman" w:cs="Times New Roman"/>
                <w:i/>
                <w:sz w:val="24"/>
                <w:szCs w:val="24"/>
              </w:rPr>
              <w:t>, ši dalis išbraukiama)</w:t>
            </w:r>
          </w:p>
          <w:p w14:paraId="732F21EB" w14:textId="5237636E" w:rsidR="00DD3633" w:rsidRPr="00A01D34" w:rsidRDefault="00DD3633" w:rsidP="0017547D">
            <w:pPr>
              <w:jc w:val="both"/>
              <w:rPr>
                <w:rFonts w:ascii="Times New Roman" w:hAnsi="Times New Roman" w:cs="Times New Roman"/>
                <w:sz w:val="24"/>
                <w:szCs w:val="24"/>
              </w:rPr>
            </w:pPr>
          </w:p>
          <w:p w14:paraId="297D55AF" w14:textId="63A185C2" w:rsidR="0017547D"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2.2.1.1.</w:t>
            </w:r>
            <w:r w:rsidR="008350D8" w:rsidRPr="00A01D34">
              <w:rPr>
                <w:rFonts w:ascii="Times New Roman" w:hAnsi="Times New Roman" w:cs="Times New Roman"/>
                <w:sz w:val="24"/>
                <w:szCs w:val="24"/>
              </w:rPr>
              <w:t xml:space="preserve"> Europos žemės ūkio fondo kaimo plėtrai  (toliau – EŽŪFKP) lėšos</w:t>
            </w:r>
            <w:r w:rsidRPr="00A01D34">
              <w:rPr>
                <w:rFonts w:ascii="Times New Roman" w:hAnsi="Times New Roman" w:cs="Times New Roman"/>
                <w:sz w:val="24"/>
                <w:szCs w:val="24"/>
              </w:rPr>
              <w:t>:</w:t>
            </w:r>
          </w:p>
          <w:p w14:paraId="67305EF3" w14:textId="37919702" w:rsidR="00F66E48" w:rsidRPr="00A01D34" w:rsidRDefault="00F66E48" w:rsidP="0017547D">
            <w:pPr>
              <w:jc w:val="both"/>
              <w:rPr>
                <w:rFonts w:ascii="Times New Roman" w:hAnsi="Times New Roman" w:cs="Times New Roman"/>
                <w:sz w:val="24"/>
                <w:szCs w:val="24"/>
              </w:rPr>
            </w:pPr>
          </w:p>
          <w:p w14:paraId="0790A060" w14:textId="77777777" w:rsidR="005C3021" w:rsidRPr="00A01D34" w:rsidRDefault="005C3021" w:rsidP="00F45128">
            <w:pPr>
              <w:jc w:val="both"/>
              <w:rPr>
                <w:rFonts w:ascii="Times New Roman" w:hAnsi="Times New Roman" w:cs="Times New Roman"/>
                <w:sz w:val="24"/>
                <w:szCs w:val="24"/>
              </w:rPr>
            </w:pPr>
          </w:p>
          <w:p w14:paraId="5F52A7AF" w14:textId="5A80CB56" w:rsidR="00F45128" w:rsidRPr="00A01D34" w:rsidRDefault="00ED07F9" w:rsidP="00F45128">
            <w:pPr>
              <w:jc w:val="both"/>
              <w:rPr>
                <w:rFonts w:ascii="Times New Roman" w:hAnsi="Times New Roman" w:cs="Times New Roman"/>
                <w:sz w:val="24"/>
                <w:szCs w:val="24"/>
              </w:rPr>
            </w:pPr>
            <w:r w:rsidRPr="00A01D34">
              <w:rPr>
                <w:rFonts w:ascii="Times New Roman" w:hAnsi="Times New Roman" w:cs="Times New Roman"/>
                <w:sz w:val="24"/>
                <w:szCs w:val="24"/>
              </w:rPr>
              <w:t xml:space="preserve">2.2.1.2. </w:t>
            </w:r>
            <w:r w:rsidR="00F45128" w:rsidRPr="00A01D34">
              <w:rPr>
                <w:rFonts w:ascii="Times New Roman" w:hAnsi="Times New Roman" w:cs="Times New Roman"/>
                <w:sz w:val="24"/>
                <w:szCs w:val="24"/>
              </w:rPr>
              <w:t xml:space="preserve">Europos jūrų reikalų ir žuvininkystės fondo (toliau – </w:t>
            </w:r>
            <w:r w:rsidR="00F45128" w:rsidRPr="00A01D34">
              <w:rPr>
                <w:rFonts w:ascii="Times New Roman" w:hAnsi="Times New Roman" w:cs="Times New Roman"/>
                <w:bCs/>
                <w:sz w:val="24"/>
                <w:szCs w:val="24"/>
              </w:rPr>
              <w:t>EJRŽF</w:t>
            </w:r>
            <w:r w:rsidR="00F45128" w:rsidRPr="00A01D34">
              <w:rPr>
                <w:rFonts w:ascii="Times New Roman" w:hAnsi="Times New Roman" w:cs="Times New Roman"/>
                <w:sz w:val="24"/>
                <w:szCs w:val="24"/>
              </w:rPr>
              <w:t>) lėšos:</w:t>
            </w:r>
          </w:p>
          <w:p w14:paraId="484CEBCC" w14:textId="487A556C" w:rsidR="0017547D" w:rsidRPr="00A01D34" w:rsidRDefault="0017547D" w:rsidP="0017547D">
            <w:pPr>
              <w:jc w:val="both"/>
              <w:rPr>
                <w:rFonts w:ascii="Times New Roman" w:hAnsi="Times New Roman" w:cs="Times New Roman"/>
                <w:sz w:val="24"/>
                <w:szCs w:val="24"/>
              </w:rPr>
            </w:pPr>
          </w:p>
          <w:p w14:paraId="6E406800" w14:textId="77777777" w:rsidR="005C3021" w:rsidRPr="00A01D34" w:rsidRDefault="005C3021" w:rsidP="0017547D">
            <w:pPr>
              <w:jc w:val="both"/>
              <w:rPr>
                <w:rFonts w:ascii="Times New Roman" w:hAnsi="Times New Roman" w:cs="Times New Roman"/>
                <w:sz w:val="24"/>
                <w:szCs w:val="24"/>
              </w:rPr>
            </w:pPr>
          </w:p>
          <w:p w14:paraId="6C352F8B" w14:textId="34157255" w:rsidR="00093C91" w:rsidRPr="00A01D34" w:rsidRDefault="00F66E48" w:rsidP="0017547D">
            <w:pPr>
              <w:jc w:val="both"/>
              <w:rPr>
                <w:rFonts w:ascii="Times New Roman" w:hAnsi="Times New Roman" w:cs="Times New Roman"/>
                <w:b/>
                <w:sz w:val="24"/>
                <w:szCs w:val="24"/>
              </w:rPr>
            </w:pPr>
            <w:r w:rsidRPr="00A01D34">
              <w:rPr>
                <w:rFonts w:ascii="Times New Roman" w:hAnsi="Times New Roman" w:cs="Times New Roman"/>
                <w:sz w:val="24"/>
                <w:szCs w:val="24"/>
              </w:rPr>
              <w:t>2.2.1.3</w:t>
            </w:r>
            <w:r w:rsidR="0017547D" w:rsidRPr="00A01D34">
              <w:rPr>
                <w:rFonts w:ascii="Times New Roman" w:hAnsi="Times New Roman" w:cs="Times New Roman"/>
                <w:sz w:val="24"/>
                <w:szCs w:val="24"/>
              </w:rPr>
              <w:t>. Lietuvos valstybės biudžeto lėšos:</w:t>
            </w:r>
          </w:p>
        </w:tc>
        <w:tc>
          <w:tcPr>
            <w:tcW w:w="4677" w:type="dxa"/>
            <w:tcBorders>
              <w:top w:val="single" w:sz="4" w:space="0" w:color="auto"/>
              <w:bottom w:val="single" w:sz="4" w:space="0" w:color="auto"/>
            </w:tcBorders>
          </w:tcPr>
          <w:p w14:paraId="5BE364B9" w14:textId="77777777" w:rsidR="0017547D" w:rsidRPr="00A01D34" w:rsidRDefault="0017547D" w:rsidP="0017547D">
            <w:pPr>
              <w:jc w:val="both"/>
              <w:rPr>
                <w:rFonts w:ascii="Times New Roman" w:hAnsi="Times New Roman" w:cs="Times New Roman"/>
                <w:sz w:val="24"/>
                <w:szCs w:val="24"/>
              </w:rPr>
            </w:pPr>
          </w:p>
          <w:p w14:paraId="2D1C96A1" w14:textId="77777777" w:rsidR="0017547D" w:rsidRPr="00A01D34" w:rsidRDefault="0017547D" w:rsidP="0017547D">
            <w:pPr>
              <w:jc w:val="both"/>
              <w:rPr>
                <w:rFonts w:ascii="Times New Roman" w:hAnsi="Times New Roman" w:cs="Times New Roman"/>
                <w:sz w:val="24"/>
                <w:szCs w:val="24"/>
              </w:rPr>
            </w:pPr>
          </w:p>
          <w:p w14:paraId="723036A5" w14:textId="77777777" w:rsidR="00EB7093" w:rsidRPr="00A01D34" w:rsidRDefault="00EB7093" w:rsidP="0017547D">
            <w:pPr>
              <w:jc w:val="both"/>
              <w:rPr>
                <w:rFonts w:ascii="Times New Roman" w:hAnsi="Times New Roman" w:cs="Times New Roman"/>
                <w:sz w:val="24"/>
                <w:szCs w:val="24"/>
              </w:rPr>
            </w:pPr>
          </w:p>
          <w:p w14:paraId="6A54BEFD" w14:textId="77777777" w:rsidR="00EB7093" w:rsidRPr="00A01D34" w:rsidRDefault="00EB7093" w:rsidP="0017547D">
            <w:pPr>
              <w:jc w:val="both"/>
              <w:rPr>
                <w:rFonts w:ascii="Times New Roman" w:hAnsi="Times New Roman" w:cs="Times New Roman"/>
                <w:sz w:val="24"/>
                <w:szCs w:val="24"/>
              </w:rPr>
            </w:pPr>
          </w:p>
          <w:p w14:paraId="61464E17" w14:textId="77777777" w:rsidR="00EB7093" w:rsidRPr="00A01D34" w:rsidRDefault="00EB7093" w:rsidP="0017547D">
            <w:pPr>
              <w:jc w:val="both"/>
              <w:rPr>
                <w:rFonts w:ascii="Times New Roman" w:hAnsi="Times New Roman" w:cs="Times New Roman"/>
                <w:sz w:val="24"/>
                <w:szCs w:val="24"/>
              </w:rPr>
            </w:pPr>
          </w:p>
          <w:p w14:paraId="2E1AADBE" w14:textId="77777777" w:rsidR="00EB7093" w:rsidRPr="00A01D34" w:rsidRDefault="00EB7093" w:rsidP="0017547D">
            <w:pPr>
              <w:jc w:val="both"/>
              <w:rPr>
                <w:rFonts w:ascii="Times New Roman" w:hAnsi="Times New Roman" w:cs="Times New Roman"/>
                <w:sz w:val="24"/>
                <w:szCs w:val="24"/>
              </w:rPr>
            </w:pPr>
          </w:p>
          <w:p w14:paraId="421CB2A9" w14:textId="77777777" w:rsidR="00EB7093" w:rsidRPr="00A01D34" w:rsidRDefault="00EB7093" w:rsidP="0017547D">
            <w:pPr>
              <w:jc w:val="both"/>
              <w:rPr>
                <w:rFonts w:ascii="Times New Roman" w:hAnsi="Times New Roman" w:cs="Times New Roman"/>
                <w:sz w:val="24"/>
                <w:szCs w:val="24"/>
              </w:rPr>
            </w:pPr>
          </w:p>
          <w:p w14:paraId="5993EFD9" w14:textId="77777777" w:rsidR="00EB7093" w:rsidRPr="00A01D34" w:rsidRDefault="00EB7093" w:rsidP="0017547D">
            <w:pPr>
              <w:jc w:val="both"/>
              <w:rPr>
                <w:rFonts w:ascii="Times New Roman" w:hAnsi="Times New Roman" w:cs="Times New Roman"/>
                <w:sz w:val="24"/>
                <w:szCs w:val="24"/>
              </w:rPr>
            </w:pPr>
          </w:p>
          <w:p w14:paraId="2EBE10AD" w14:textId="77777777" w:rsidR="00EB7093" w:rsidRPr="00A01D34" w:rsidRDefault="00EB7093" w:rsidP="0017547D">
            <w:pPr>
              <w:jc w:val="both"/>
              <w:rPr>
                <w:rFonts w:ascii="Times New Roman" w:hAnsi="Times New Roman" w:cs="Times New Roman"/>
                <w:sz w:val="24"/>
                <w:szCs w:val="24"/>
              </w:rPr>
            </w:pPr>
          </w:p>
          <w:p w14:paraId="0F94A355" w14:textId="77777777" w:rsidR="00EB7093" w:rsidRPr="00A01D34" w:rsidRDefault="00EB7093" w:rsidP="0017547D">
            <w:pPr>
              <w:jc w:val="both"/>
              <w:rPr>
                <w:rFonts w:ascii="Times New Roman" w:hAnsi="Times New Roman" w:cs="Times New Roman"/>
                <w:sz w:val="24"/>
                <w:szCs w:val="24"/>
              </w:rPr>
            </w:pPr>
          </w:p>
          <w:p w14:paraId="72D29186" w14:textId="77777777" w:rsidR="00EB7093" w:rsidRPr="00A01D34" w:rsidRDefault="00EB7093" w:rsidP="0017547D">
            <w:pPr>
              <w:jc w:val="both"/>
              <w:rPr>
                <w:rFonts w:ascii="Times New Roman" w:hAnsi="Times New Roman" w:cs="Times New Roman"/>
                <w:sz w:val="24"/>
                <w:szCs w:val="24"/>
              </w:rPr>
            </w:pPr>
          </w:p>
          <w:p w14:paraId="55FD1A0C" w14:textId="77777777" w:rsidR="00EB7093" w:rsidRPr="00A01D34" w:rsidRDefault="00EB7093" w:rsidP="0017547D">
            <w:pPr>
              <w:jc w:val="both"/>
              <w:rPr>
                <w:rFonts w:ascii="Times New Roman" w:hAnsi="Times New Roman" w:cs="Times New Roman"/>
                <w:sz w:val="24"/>
                <w:szCs w:val="24"/>
              </w:rPr>
            </w:pPr>
          </w:p>
          <w:p w14:paraId="28567DA7" w14:textId="77777777" w:rsidR="00EB7093" w:rsidRPr="00A01D34" w:rsidRDefault="00EB7093" w:rsidP="0017547D">
            <w:pPr>
              <w:jc w:val="both"/>
              <w:rPr>
                <w:rFonts w:ascii="Times New Roman" w:hAnsi="Times New Roman" w:cs="Times New Roman"/>
                <w:sz w:val="24"/>
                <w:szCs w:val="24"/>
              </w:rPr>
            </w:pPr>
          </w:p>
          <w:p w14:paraId="482DDCA4" w14:textId="51B40E88" w:rsidR="00264330" w:rsidRPr="00A01D34" w:rsidRDefault="00264330" w:rsidP="0017547D">
            <w:pPr>
              <w:jc w:val="both"/>
              <w:rPr>
                <w:rFonts w:ascii="Times New Roman" w:hAnsi="Times New Roman" w:cs="Times New Roman"/>
                <w:sz w:val="24"/>
                <w:szCs w:val="24"/>
              </w:rPr>
            </w:pPr>
          </w:p>
          <w:p w14:paraId="105A2BD1" w14:textId="77777777" w:rsidR="008C0119" w:rsidRPr="00A01D34" w:rsidRDefault="008C0119" w:rsidP="0017547D">
            <w:pPr>
              <w:jc w:val="both"/>
              <w:rPr>
                <w:rFonts w:ascii="Times New Roman" w:hAnsi="Times New Roman" w:cs="Times New Roman"/>
                <w:sz w:val="24"/>
                <w:szCs w:val="24"/>
              </w:rPr>
            </w:pPr>
          </w:p>
          <w:p w14:paraId="6944408C" w14:textId="77777777" w:rsidR="00323DDE" w:rsidRPr="00A01D34" w:rsidRDefault="00323DDE" w:rsidP="0017547D">
            <w:pPr>
              <w:jc w:val="both"/>
              <w:rPr>
                <w:rFonts w:ascii="Times New Roman" w:hAnsi="Times New Roman" w:cs="Times New Roman"/>
                <w:sz w:val="24"/>
                <w:szCs w:val="24"/>
              </w:rPr>
            </w:pPr>
          </w:p>
          <w:p w14:paraId="0F356E0B" w14:textId="77777777" w:rsidR="00323DDE" w:rsidRPr="00A01D34" w:rsidRDefault="00323DDE" w:rsidP="0017547D">
            <w:pPr>
              <w:jc w:val="both"/>
              <w:rPr>
                <w:rFonts w:ascii="Times New Roman" w:hAnsi="Times New Roman" w:cs="Times New Roman"/>
                <w:sz w:val="24"/>
                <w:szCs w:val="24"/>
              </w:rPr>
            </w:pPr>
          </w:p>
          <w:p w14:paraId="54C3B187" w14:textId="77777777" w:rsidR="00323DDE" w:rsidRPr="00A01D34" w:rsidRDefault="00323DDE" w:rsidP="0017547D">
            <w:pPr>
              <w:jc w:val="both"/>
              <w:rPr>
                <w:rFonts w:ascii="Times New Roman" w:hAnsi="Times New Roman" w:cs="Times New Roman"/>
                <w:sz w:val="24"/>
                <w:szCs w:val="24"/>
              </w:rPr>
            </w:pPr>
          </w:p>
          <w:p w14:paraId="12BFAFEC" w14:textId="4114C483" w:rsidR="005C3021"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iki ___________ (_____________) Eur, t. y.</w:t>
            </w:r>
          </w:p>
          <w:p w14:paraId="5DDD6002" w14:textId="45856F76" w:rsidR="005C3021" w:rsidRPr="00A01D34" w:rsidRDefault="00F1038B" w:rsidP="005C3021">
            <w:pPr>
              <w:jc w:val="both"/>
              <w:rPr>
                <w:rFonts w:ascii="Times New Roman" w:hAnsi="Times New Roman" w:cs="Times New Roman"/>
                <w:i/>
                <w:sz w:val="20"/>
                <w:szCs w:val="20"/>
              </w:rPr>
            </w:pPr>
            <w:r w:rsidRPr="00A01D34">
              <w:rPr>
                <w:rFonts w:ascii="Times New Roman" w:hAnsi="Times New Roman" w:cs="Times New Roman"/>
                <w:i/>
                <w:sz w:val="24"/>
                <w:szCs w:val="24"/>
              </w:rPr>
              <w:t xml:space="preserve">    </w:t>
            </w:r>
            <w:r w:rsidR="005C3021" w:rsidRPr="00A01D34">
              <w:rPr>
                <w:rFonts w:ascii="Times New Roman" w:hAnsi="Times New Roman" w:cs="Times New Roman"/>
                <w:i/>
                <w:sz w:val="24"/>
                <w:szCs w:val="24"/>
              </w:rPr>
              <w:t xml:space="preserve">   </w:t>
            </w:r>
            <w:r w:rsidR="005C3021" w:rsidRPr="00A01D34">
              <w:rPr>
                <w:rFonts w:ascii="Times New Roman" w:hAnsi="Times New Roman" w:cs="Times New Roman"/>
                <w:i/>
                <w:sz w:val="20"/>
                <w:szCs w:val="20"/>
              </w:rPr>
              <w:t>(suma skaičiais)    (suma žodžiais)</w:t>
            </w:r>
          </w:p>
          <w:p w14:paraId="22179924" w14:textId="35A1D61E" w:rsidR="0017547D"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iki ________ proc. paramos sumos;</w:t>
            </w:r>
          </w:p>
          <w:p w14:paraId="7E5AC47A" w14:textId="6C205A6D" w:rsidR="0017547D" w:rsidRPr="00A01D34" w:rsidRDefault="0017547D" w:rsidP="0017547D">
            <w:pPr>
              <w:jc w:val="both"/>
              <w:rPr>
                <w:rFonts w:ascii="Times New Roman" w:hAnsi="Times New Roman" w:cs="Times New Roman"/>
                <w:sz w:val="24"/>
                <w:szCs w:val="24"/>
              </w:rPr>
            </w:pPr>
          </w:p>
          <w:p w14:paraId="0ADCEE44" w14:textId="77777777" w:rsidR="005C3021" w:rsidRPr="00A01D34" w:rsidRDefault="00F45128" w:rsidP="00F45128">
            <w:pPr>
              <w:jc w:val="both"/>
              <w:rPr>
                <w:rFonts w:ascii="Times New Roman" w:hAnsi="Times New Roman" w:cs="Times New Roman"/>
                <w:sz w:val="24"/>
                <w:szCs w:val="24"/>
              </w:rPr>
            </w:pPr>
            <w:r w:rsidRPr="00A01D34">
              <w:rPr>
                <w:rFonts w:ascii="Times New Roman" w:hAnsi="Times New Roman" w:cs="Times New Roman"/>
                <w:sz w:val="24"/>
                <w:szCs w:val="24"/>
              </w:rPr>
              <w:t xml:space="preserve">iki ___________ (_____________) Eur, t. y. </w:t>
            </w:r>
          </w:p>
          <w:p w14:paraId="6E8626CE" w14:textId="05FB1D83" w:rsidR="005C3021" w:rsidRPr="00A01D34" w:rsidRDefault="005C3021" w:rsidP="005C3021">
            <w:pPr>
              <w:jc w:val="both"/>
              <w:rPr>
                <w:rFonts w:ascii="Times New Roman" w:hAnsi="Times New Roman" w:cs="Times New Roman"/>
                <w:i/>
                <w:sz w:val="20"/>
                <w:szCs w:val="20"/>
              </w:rPr>
            </w:pPr>
            <w:r w:rsidRPr="00A01D34">
              <w:rPr>
                <w:rFonts w:ascii="Times New Roman" w:hAnsi="Times New Roman" w:cs="Times New Roman"/>
                <w:i/>
                <w:sz w:val="20"/>
                <w:szCs w:val="20"/>
              </w:rPr>
              <w:t xml:space="preserve">   </w:t>
            </w:r>
            <w:r w:rsidR="00F1038B" w:rsidRPr="00A01D34">
              <w:rPr>
                <w:rFonts w:ascii="Times New Roman" w:hAnsi="Times New Roman" w:cs="Times New Roman"/>
                <w:i/>
                <w:sz w:val="20"/>
                <w:szCs w:val="20"/>
              </w:rPr>
              <w:t xml:space="preserve">   </w:t>
            </w:r>
            <w:r w:rsidRPr="00A01D34">
              <w:rPr>
                <w:rFonts w:ascii="Times New Roman" w:hAnsi="Times New Roman" w:cs="Times New Roman"/>
                <w:i/>
                <w:sz w:val="20"/>
                <w:szCs w:val="20"/>
              </w:rPr>
              <w:t xml:space="preserve"> (suma skaičiais)    (suma žodžiais)</w:t>
            </w:r>
          </w:p>
          <w:p w14:paraId="46BA207B" w14:textId="7B054E41" w:rsidR="00F45128" w:rsidRPr="00A01D34" w:rsidRDefault="00F45128" w:rsidP="00F45128">
            <w:pPr>
              <w:jc w:val="both"/>
              <w:rPr>
                <w:rFonts w:ascii="Times New Roman" w:hAnsi="Times New Roman" w:cs="Times New Roman"/>
                <w:sz w:val="24"/>
                <w:szCs w:val="24"/>
              </w:rPr>
            </w:pPr>
            <w:r w:rsidRPr="00A01D34">
              <w:rPr>
                <w:rFonts w:ascii="Times New Roman" w:hAnsi="Times New Roman" w:cs="Times New Roman"/>
                <w:sz w:val="24"/>
                <w:szCs w:val="24"/>
              </w:rPr>
              <w:t>iki ________ proc. paramos sumos;</w:t>
            </w:r>
          </w:p>
          <w:p w14:paraId="303A04A7" w14:textId="77777777" w:rsidR="00F66E48" w:rsidRPr="00A01D34" w:rsidRDefault="00F66E48" w:rsidP="0017547D">
            <w:pPr>
              <w:jc w:val="both"/>
              <w:rPr>
                <w:rFonts w:ascii="Times New Roman" w:hAnsi="Times New Roman" w:cs="Times New Roman"/>
                <w:b/>
                <w:sz w:val="24"/>
                <w:szCs w:val="24"/>
              </w:rPr>
            </w:pPr>
          </w:p>
          <w:p w14:paraId="66F2C8DF" w14:textId="77777777" w:rsidR="005C3021" w:rsidRPr="00A01D34" w:rsidRDefault="0017547D" w:rsidP="0017547D">
            <w:pPr>
              <w:jc w:val="both"/>
              <w:rPr>
                <w:rFonts w:ascii="Times New Roman" w:hAnsi="Times New Roman" w:cs="Times New Roman"/>
                <w:sz w:val="24"/>
                <w:szCs w:val="24"/>
              </w:rPr>
            </w:pPr>
            <w:r w:rsidRPr="00A01D34">
              <w:rPr>
                <w:rFonts w:ascii="Times New Roman" w:hAnsi="Times New Roman" w:cs="Times New Roman"/>
                <w:sz w:val="24"/>
                <w:szCs w:val="24"/>
              </w:rPr>
              <w:t xml:space="preserve">iki ___________ (____________) Eur, t. y. iki </w:t>
            </w:r>
          </w:p>
          <w:p w14:paraId="0D534D43" w14:textId="0E44422E" w:rsidR="005C3021" w:rsidRPr="00A01D34" w:rsidRDefault="005C3021" w:rsidP="0017547D">
            <w:pPr>
              <w:jc w:val="both"/>
              <w:rPr>
                <w:rFonts w:ascii="Times New Roman" w:hAnsi="Times New Roman" w:cs="Times New Roman"/>
                <w:i/>
                <w:sz w:val="20"/>
                <w:szCs w:val="20"/>
              </w:rPr>
            </w:pPr>
            <w:r w:rsidRPr="00A01D34">
              <w:rPr>
                <w:rFonts w:ascii="Times New Roman" w:hAnsi="Times New Roman" w:cs="Times New Roman"/>
                <w:i/>
                <w:sz w:val="20"/>
                <w:szCs w:val="20"/>
              </w:rPr>
              <w:t xml:space="preserve"> </w:t>
            </w:r>
            <w:r w:rsidR="00F1038B" w:rsidRPr="00A01D34">
              <w:rPr>
                <w:rFonts w:ascii="Times New Roman" w:hAnsi="Times New Roman" w:cs="Times New Roman"/>
                <w:i/>
                <w:sz w:val="20"/>
                <w:szCs w:val="20"/>
              </w:rPr>
              <w:t xml:space="preserve">   </w:t>
            </w:r>
            <w:r w:rsidRPr="00A01D34">
              <w:rPr>
                <w:rFonts w:ascii="Times New Roman" w:hAnsi="Times New Roman" w:cs="Times New Roman"/>
                <w:i/>
                <w:sz w:val="20"/>
                <w:szCs w:val="20"/>
              </w:rPr>
              <w:t xml:space="preserve">  (suma skaičiais)    (suma žodžiais)</w:t>
            </w:r>
          </w:p>
          <w:p w14:paraId="7B308AAE" w14:textId="7148B4F7" w:rsidR="0017547D" w:rsidRPr="00A01D34" w:rsidRDefault="0017547D" w:rsidP="0017547D">
            <w:pPr>
              <w:jc w:val="both"/>
              <w:rPr>
                <w:rFonts w:ascii="Times New Roman" w:hAnsi="Times New Roman" w:cs="Times New Roman"/>
                <w:i/>
                <w:sz w:val="24"/>
                <w:szCs w:val="24"/>
              </w:rPr>
            </w:pPr>
            <w:r w:rsidRPr="00A01D34">
              <w:rPr>
                <w:rFonts w:ascii="Times New Roman" w:hAnsi="Times New Roman" w:cs="Times New Roman"/>
                <w:sz w:val="24"/>
                <w:szCs w:val="24"/>
              </w:rPr>
              <w:t>___ proc. paramos sumos.</w:t>
            </w:r>
          </w:p>
          <w:p w14:paraId="4653E119" w14:textId="4432CED2" w:rsidR="00DD3633" w:rsidRPr="00A01D34" w:rsidRDefault="00DD3633" w:rsidP="0017547D">
            <w:pPr>
              <w:jc w:val="both"/>
              <w:rPr>
                <w:rFonts w:ascii="Times New Roman" w:hAnsi="Times New Roman" w:cs="Times New Roman"/>
                <w:b/>
                <w:sz w:val="24"/>
                <w:szCs w:val="24"/>
              </w:rPr>
            </w:pPr>
          </w:p>
        </w:tc>
      </w:tr>
      <w:tr w:rsidR="00DD3633" w:rsidRPr="00A01D34" w14:paraId="3259B83A" w14:textId="77777777" w:rsidTr="00036E9A">
        <w:trPr>
          <w:trHeight w:val="1057"/>
        </w:trPr>
        <w:tc>
          <w:tcPr>
            <w:tcW w:w="4957" w:type="dxa"/>
            <w:tcBorders>
              <w:top w:val="single" w:sz="4" w:space="0" w:color="auto"/>
              <w:bottom w:val="single" w:sz="4" w:space="0" w:color="auto"/>
            </w:tcBorders>
          </w:tcPr>
          <w:p w14:paraId="15BDC3B8" w14:textId="77777777" w:rsidR="00DD3633" w:rsidRPr="00A01D34" w:rsidRDefault="000D2299" w:rsidP="00610DCE">
            <w:pPr>
              <w:jc w:val="both"/>
              <w:rPr>
                <w:rFonts w:ascii="Times New Roman" w:hAnsi="Times New Roman" w:cs="Times New Roman"/>
                <w:b/>
                <w:sz w:val="24"/>
                <w:szCs w:val="24"/>
              </w:rPr>
            </w:pPr>
            <w:r w:rsidRPr="00A01D34">
              <w:rPr>
                <w:rFonts w:ascii="Times New Roman" w:hAnsi="Times New Roman" w:cs="Times New Roman"/>
                <w:b/>
                <w:sz w:val="24"/>
                <w:szCs w:val="24"/>
              </w:rPr>
              <w:lastRenderedPageBreak/>
              <w:t>2.2.2. Vietos projekto vykdytojo įnašas:</w:t>
            </w:r>
          </w:p>
          <w:p w14:paraId="73219E09" w14:textId="0BAA54F2" w:rsidR="00610DCE" w:rsidRPr="00A01D34" w:rsidRDefault="006420B0" w:rsidP="00610DCE">
            <w:pPr>
              <w:jc w:val="both"/>
              <w:rPr>
                <w:rFonts w:ascii="Times New Roman" w:hAnsi="Times New Roman" w:cs="Times New Roman"/>
                <w:i/>
                <w:sz w:val="24"/>
                <w:szCs w:val="24"/>
              </w:rPr>
            </w:pPr>
            <w:r w:rsidRPr="00A01D34">
              <w:rPr>
                <w:rFonts w:ascii="Times New Roman" w:hAnsi="Times New Roman" w:cs="Times New Roman"/>
                <w:i/>
                <w:sz w:val="24"/>
                <w:szCs w:val="24"/>
              </w:rPr>
              <w:t>(2.2.2.1–2.2.2.5</w:t>
            </w:r>
            <w:r w:rsidR="003A2BC3" w:rsidRPr="00A01D34">
              <w:rPr>
                <w:rFonts w:ascii="Times New Roman" w:hAnsi="Times New Roman" w:cs="Times New Roman"/>
                <w:i/>
                <w:sz w:val="24"/>
                <w:szCs w:val="24"/>
              </w:rPr>
              <w:t xml:space="preserve"> papunkčiai pasirenkami, atsižvelgiant į tai</w:t>
            </w:r>
            <w:r w:rsidR="00417FC0" w:rsidRPr="00A01D34">
              <w:rPr>
                <w:rFonts w:ascii="Times New Roman" w:hAnsi="Times New Roman" w:cs="Times New Roman"/>
                <w:i/>
                <w:sz w:val="24"/>
                <w:szCs w:val="24"/>
              </w:rPr>
              <w:t>,</w:t>
            </w:r>
            <w:r w:rsidR="003A2BC3" w:rsidRPr="00A01D34">
              <w:rPr>
                <w:rFonts w:ascii="Times New Roman" w:hAnsi="Times New Roman" w:cs="Times New Roman"/>
                <w:i/>
                <w:sz w:val="24"/>
                <w:szCs w:val="24"/>
              </w:rPr>
              <w:t xml:space="preserve"> </w:t>
            </w:r>
            <w:r w:rsidR="00714710" w:rsidRPr="00A01D34">
              <w:rPr>
                <w:rFonts w:ascii="Times New Roman" w:hAnsi="Times New Roman" w:cs="Times New Roman"/>
                <w:i/>
                <w:sz w:val="24"/>
                <w:szCs w:val="24"/>
              </w:rPr>
              <w:t xml:space="preserve">kaip vietos projekto vertinimo metu nustatyta, </w:t>
            </w:r>
            <w:r w:rsidR="003A2BC3" w:rsidRPr="00A01D34">
              <w:rPr>
                <w:rFonts w:ascii="Times New Roman" w:hAnsi="Times New Roman" w:cs="Times New Roman"/>
                <w:i/>
                <w:sz w:val="24"/>
                <w:szCs w:val="24"/>
              </w:rPr>
              <w:t xml:space="preserve">kokiu </w:t>
            </w:r>
            <w:r w:rsidR="00714710" w:rsidRPr="00A01D34">
              <w:rPr>
                <w:rFonts w:ascii="Times New Roman" w:hAnsi="Times New Roman" w:cs="Times New Roman"/>
                <w:i/>
                <w:sz w:val="24"/>
                <w:szCs w:val="24"/>
              </w:rPr>
              <w:t>vietos projekto vykdytojo tinkamu vienos rūšies ar kelių</w:t>
            </w:r>
            <w:r w:rsidR="003A2BC3" w:rsidRPr="00A01D34">
              <w:rPr>
                <w:rFonts w:ascii="Times New Roman" w:hAnsi="Times New Roman" w:cs="Times New Roman"/>
                <w:i/>
                <w:sz w:val="24"/>
                <w:szCs w:val="24"/>
              </w:rPr>
              <w:t xml:space="preserve"> </w:t>
            </w:r>
            <w:r w:rsidR="006912D2" w:rsidRPr="00A01D34">
              <w:rPr>
                <w:rFonts w:ascii="Times New Roman" w:hAnsi="Times New Roman" w:cs="Times New Roman"/>
                <w:i/>
                <w:sz w:val="24"/>
                <w:szCs w:val="24"/>
              </w:rPr>
              <w:t>rūšių nuosavu į</w:t>
            </w:r>
            <w:r w:rsidR="0093322B" w:rsidRPr="00A01D34">
              <w:rPr>
                <w:rFonts w:ascii="Times New Roman" w:hAnsi="Times New Roman" w:cs="Times New Roman"/>
                <w:i/>
                <w:sz w:val="24"/>
                <w:szCs w:val="24"/>
              </w:rPr>
              <w:t>našu</w:t>
            </w:r>
            <w:r w:rsidR="00714710" w:rsidRPr="00A01D34">
              <w:rPr>
                <w:rFonts w:ascii="Times New Roman" w:hAnsi="Times New Roman" w:cs="Times New Roman"/>
                <w:i/>
                <w:sz w:val="24"/>
                <w:szCs w:val="24"/>
              </w:rPr>
              <w:t xml:space="preserve"> </w:t>
            </w:r>
            <w:r w:rsidR="003A2BC3" w:rsidRPr="00A01D34">
              <w:rPr>
                <w:rFonts w:ascii="Times New Roman" w:hAnsi="Times New Roman" w:cs="Times New Roman"/>
                <w:i/>
                <w:sz w:val="24"/>
                <w:szCs w:val="24"/>
              </w:rPr>
              <w:t>(nuosavomis piniginėmis lėšomis, s</w:t>
            </w:r>
            <w:r w:rsidR="00714710" w:rsidRPr="00A01D34">
              <w:rPr>
                <w:rFonts w:ascii="Times New Roman" w:hAnsi="Times New Roman" w:cs="Times New Roman"/>
                <w:i/>
                <w:sz w:val="24"/>
                <w:szCs w:val="24"/>
              </w:rPr>
              <w:t xml:space="preserve">kolintomis lėšomis, </w:t>
            </w:r>
            <w:r w:rsidR="003A2BC3" w:rsidRPr="00A01D34">
              <w:rPr>
                <w:rFonts w:ascii="Times New Roman" w:hAnsi="Times New Roman" w:cs="Times New Roman"/>
                <w:i/>
                <w:sz w:val="24"/>
                <w:szCs w:val="24"/>
              </w:rPr>
              <w:t>įnašu natūra – savanoriškais darbais</w:t>
            </w:r>
            <w:r w:rsidR="00BC5D3B" w:rsidRPr="00A01D34">
              <w:rPr>
                <w:rFonts w:ascii="Times New Roman" w:hAnsi="Times New Roman" w:cs="Times New Roman"/>
                <w:i/>
                <w:sz w:val="24"/>
                <w:szCs w:val="24"/>
              </w:rPr>
              <w:t>, nekilnojamuoju turtu</w:t>
            </w:r>
            <w:r w:rsidR="003A2BC3"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 xml:space="preserve">ar vietos projekto vykdytojo iš vietos projekte vykdomos veiklos gautinomis lėšomis </w:t>
            </w:r>
            <w:r w:rsidR="003A2BC3" w:rsidRPr="00A01D34">
              <w:rPr>
                <w:rFonts w:ascii="Times New Roman" w:hAnsi="Times New Roman" w:cs="Times New Roman"/>
                <w:i/>
                <w:sz w:val="24"/>
                <w:szCs w:val="24"/>
              </w:rPr>
              <w:t>prisidedama prie vietos projekto įgyvendinimo</w:t>
            </w:r>
            <w:r w:rsidR="00714710" w:rsidRPr="00A01D34">
              <w:rPr>
                <w:rFonts w:ascii="Times New Roman" w:hAnsi="Times New Roman" w:cs="Times New Roman"/>
                <w:i/>
                <w:sz w:val="24"/>
                <w:szCs w:val="24"/>
              </w:rPr>
              <w:t xml:space="preserve">. </w:t>
            </w:r>
            <w:r w:rsidR="005D7F52" w:rsidRPr="00A01D34">
              <w:rPr>
                <w:rFonts w:ascii="Times New Roman" w:hAnsi="Times New Roman" w:cs="Times New Roman"/>
                <w:i/>
                <w:sz w:val="24"/>
                <w:szCs w:val="24"/>
              </w:rPr>
              <w:t xml:space="preserve">Įnašas, </w:t>
            </w:r>
            <w:r w:rsidR="002721FC" w:rsidRPr="00A01D34">
              <w:rPr>
                <w:rFonts w:ascii="Times New Roman" w:hAnsi="Times New Roman" w:cs="Times New Roman"/>
                <w:i/>
                <w:sz w:val="24"/>
                <w:szCs w:val="24"/>
              </w:rPr>
              <w:t>kuri</w:t>
            </w:r>
            <w:r w:rsidR="005D7F52" w:rsidRPr="00A01D34">
              <w:rPr>
                <w:rFonts w:ascii="Times New Roman" w:hAnsi="Times New Roman" w:cs="Times New Roman"/>
                <w:i/>
                <w:sz w:val="24"/>
                <w:szCs w:val="24"/>
              </w:rPr>
              <w:t>s</w:t>
            </w:r>
            <w:r w:rsidR="002721FC" w:rsidRPr="00A01D34">
              <w:rPr>
                <w:rFonts w:ascii="Times New Roman" w:hAnsi="Times New Roman" w:cs="Times New Roman"/>
                <w:i/>
                <w:sz w:val="24"/>
                <w:szCs w:val="24"/>
              </w:rPr>
              <w:t xml:space="preserve"> netaikoma</w:t>
            </w:r>
            <w:r w:rsidR="005D7F52" w:rsidRPr="00A01D34">
              <w:rPr>
                <w:rFonts w:ascii="Times New Roman" w:hAnsi="Times New Roman" w:cs="Times New Roman"/>
                <w:i/>
                <w:sz w:val="24"/>
                <w:szCs w:val="24"/>
              </w:rPr>
              <w:t>s, pašalinamas</w:t>
            </w:r>
            <w:r w:rsidR="003A2BC3" w:rsidRPr="00A01D34">
              <w:rPr>
                <w:rFonts w:ascii="Times New Roman" w:hAnsi="Times New Roman" w:cs="Times New Roman"/>
                <w:i/>
                <w:sz w:val="24"/>
                <w:szCs w:val="24"/>
              </w:rPr>
              <w:t>)</w:t>
            </w:r>
          </w:p>
          <w:p w14:paraId="2089850F" w14:textId="77777777" w:rsidR="006420B0" w:rsidRPr="00A01D34" w:rsidRDefault="006420B0" w:rsidP="00610DCE">
            <w:pPr>
              <w:jc w:val="both"/>
              <w:rPr>
                <w:rFonts w:ascii="Times New Roman" w:hAnsi="Times New Roman" w:cs="Times New Roman"/>
                <w:i/>
                <w:sz w:val="24"/>
                <w:szCs w:val="24"/>
              </w:rPr>
            </w:pPr>
          </w:p>
          <w:p w14:paraId="7E8D3D2A" w14:textId="71B4D3EB" w:rsidR="00610DCE" w:rsidRPr="00A01D34" w:rsidRDefault="00610DCE" w:rsidP="00610DCE">
            <w:pPr>
              <w:jc w:val="both"/>
              <w:rPr>
                <w:rFonts w:ascii="Times New Roman" w:hAnsi="Times New Roman" w:cs="Times New Roman"/>
                <w:sz w:val="24"/>
                <w:szCs w:val="24"/>
              </w:rPr>
            </w:pPr>
            <w:r w:rsidRPr="00A01D34">
              <w:rPr>
                <w:rFonts w:ascii="Times New Roman" w:hAnsi="Times New Roman" w:cs="Times New Roman"/>
                <w:sz w:val="24"/>
                <w:szCs w:val="24"/>
              </w:rPr>
              <w:t>2.2.2.</w:t>
            </w:r>
            <w:r w:rsidR="003A2BC3" w:rsidRPr="00A01D34">
              <w:rPr>
                <w:rFonts w:ascii="Times New Roman" w:hAnsi="Times New Roman" w:cs="Times New Roman"/>
                <w:sz w:val="24"/>
                <w:szCs w:val="24"/>
              </w:rPr>
              <w:t>1.</w:t>
            </w:r>
            <w:r w:rsidRPr="00A01D34">
              <w:rPr>
                <w:rFonts w:ascii="Times New Roman" w:hAnsi="Times New Roman" w:cs="Times New Roman"/>
                <w:sz w:val="24"/>
                <w:szCs w:val="24"/>
              </w:rPr>
              <w:t xml:space="preserve"> Vietos projekto vykdytojo nuosavo</w:t>
            </w:r>
            <w:r w:rsidR="0080760C" w:rsidRPr="00A01D34">
              <w:rPr>
                <w:rFonts w:ascii="Times New Roman" w:hAnsi="Times New Roman" w:cs="Times New Roman"/>
                <w:sz w:val="24"/>
                <w:szCs w:val="24"/>
              </w:rPr>
              <w:t>mi</w:t>
            </w:r>
            <w:r w:rsidRPr="00A01D34">
              <w:rPr>
                <w:rFonts w:ascii="Times New Roman" w:hAnsi="Times New Roman" w:cs="Times New Roman"/>
                <w:sz w:val="24"/>
                <w:szCs w:val="24"/>
              </w:rPr>
              <w:t>s piniginė</w:t>
            </w:r>
            <w:r w:rsidR="0080760C" w:rsidRPr="00A01D34">
              <w:rPr>
                <w:rFonts w:ascii="Times New Roman" w:hAnsi="Times New Roman" w:cs="Times New Roman"/>
                <w:sz w:val="24"/>
                <w:szCs w:val="24"/>
              </w:rPr>
              <w:t>mis lėšomis</w:t>
            </w:r>
            <w:r w:rsidR="00747C74" w:rsidRPr="00A01D34">
              <w:rPr>
                <w:rFonts w:ascii="Times New Roman" w:hAnsi="Times New Roman" w:cs="Times New Roman"/>
                <w:sz w:val="24"/>
                <w:szCs w:val="24"/>
              </w:rPr>
              <w:t xml:space="preserve"> </w:t>
            </w:r>
            <w:r w:rsidR="00747C74" w:rsidRPr="00A01D34">
              <w:rPr>
                <w:rFonts w:ascii="Times New Roman" w:hAnsi="Times New Roman" w:cs="Times New Roman"/>
                <w:i/>
                <w:sz w:val="24"/>
                <w:szCs w:val="24"/>
              </w:rPr>
              <w:t>arba savivaldybės biudžeto lėšo</w:t>
            </w:r>
            <w:r w:rsidR="007C2753" w:rsidRPr="00A01D34">
              <w:rPr>
                <w:rFonts w:ascii="Times New Roman" w:hAnsi="Times New Roman" w:cs="Times New Roman"/>
                <w:i/>
                <w:sz w:val="24"/>
                <w:szCs w:val="24"/>
              </w:rPr>
              <w:t>mi</w:t>
            </w:r>
            <w:r w:rsidR="00747C74" w:rsidRPr="00A01D34">
              <w:rPr>
                <w:rFonts w:ascii="Times New Roman" w:hAnsi="Times New Roman" w:cs="Times New Roman"/>
                <w:i/>
                <w:sz w:val="24"/>
                <w:szCs w:val="24"/>
              </w:rPr>
              <w:t>s</w:t>
            </w:r>
            <w:r w:rsidR="00747C74" w:rsidRPr="00A01D34">
              <w:rPr>
                <w:rFonts w:ascii="Times New Roman" w:hAnsi="Times New Roman" w:cs="Times New Roman"/>
                <w:sz w:val="24"/>
                <w:szCs w:val="24"/>
              </w:rPr>
              <w:t xml:space="preserve"> </w:t>
            </w:r>
            <w:r w:rsidR="00747C74" w:rsidRPr="00A01D34">
              <w:rPr>
                <w:rFonts w:ascii="Times New Roman" w:hAnsi="Times New Roman" w:cs="Times New Roman"/>
                <w:i/>
                <w:sz w:val="24"/>
                <w:szCs w:val="24"/>
              </w:rPr>
              <w:t>(</w:t>
            </w:r>
            <w:r w:rsidR="009156DD" w:rsidRPr="00A01D34">
              <w:rPr>
                <w:rFonts w:ascii="Times New Roman" w:hAnsi="Times New Roman" w:cs="Times New Roman"/>
                <w:i/>
                <w:sz w:val="24"/>
                <w:szCs w:val="24"/>
              </w:rPr>
              <w:t>K</w:t>
            </w:r>
            <w:r w:rsidR="00747C74" w:rsidRPr="00A01D34">
              <w:rPr>
                <w:rFonts w:ascii="Times New Roman" w:hAnsi="Times New Roman" w:cs="Times New Roman"/>
                <w:i/>
                <w:sz w:val="24"/>
                <w:szCs w:val="24"/>
              </w:rPr>
              <w:t>ai taikoma</w:t>
            </w:r>
            <w:r w:rsidR="009156DD" w:rsidRPr="00A01D34">
              <w:rPr>
                <w:rFonts w:ascii="Times New Roman" w:hAnsi="Times New Roman" w:cs="Times New Roman"/>
                <w:i/>
                <w:sz w:val="24"/>
                <w:szCs w:val="24"/>
              </w:rPr>
              <w:t>. Jeigu prisidedama savivaldybės biudžeto lėšomis, nurodoma</w:t>
            </w:r>
            <w:r w:rsidR="00B71905" w:rsidRPr="00A01D34">
              <w:rPr>
                <w:rFonts w:ascii="Times New Roman" w:hAnsi="Times New Roman" w:cs="Times New Roman"/>
                <w:i/>
                <w:sz w:val="24"/>
                <w:szCs w:val="24"/>
              </w:rPr>
              <w:t>s</w:t>
            </w:r>
            <w:r w:rsidR="000476FE" w:rsidRPr="00A01D34">
              <w:rPr>
                <w:rFonts w:ascii="Times New Roman" w:hAnsi="Times New Roman" w:cs="Times New Roman"/>
                <w:i/>
                <w:sz w:val="24"/>
                <w:szCs w:val="24"/>
              </w:rPr>
              <w:t>,</w:t>
            </w:r>
            <w:r w:rsidR="009156DD" w:rsidRPr="00A01D34">
              <w:rPr>
                <w:rFonts w:ascii="Times New Roman" w:hAnsi="Times New Roman" w:cs="Times New Roman"/>
                <w:i/>
                <w:sz w:val="24"/>
                <w:szCs w:val="24"/>
              </w:rPr>
              <w:t xml:space="preserve"> pvz.</w:t>
            </w:r>
            <w:r w:rsidR="000476FE" w:rsidRPr="00A01D34">
              <w:rPr>
                <w:rFonts w:ascii="Times New Roman" w:hAnsi="Times New Roman" w:cs="Times New Roman"/>
                <w:i/>
                <w:sz w:val="24"/>
                <w:szCs w:val="24"/>
              </w:rPr>
              <w:t>,</w:t>
            </w:r>
            <w:r w:rsidR="009156DD" w:rsidRPr="00A01D34">
              <w:rPr>
                <w:rFonts w:ascii="Times New Roman" w:hAnsi="Times New Roman" w:cs="Times New Roman"/>
                <w:i/>
                <w:sz w:val="24"/>
                <w:szCs w:val="24"/>
              </w:rPr>
              <w:t xml:space="preserve"> savivaldybės tarybos sprendimas skirti lėšas vietos projektui įgyvendinti</w:t>
            </w:r>
            <w:r w:rsidR="00747C74" w:rsidRPr="00A01D34">
              <w:rPr>
                <w:rFonts w:ascii="Times New Roman" w:hAnsi="Times New Roman" w:cs="Times New Roman"/>
                <w:i/>
                <w:sz w:val="24"/>
                <w:szCs w:val="24"/>
              </w:rPr>
              <w:t>)</w:t>
            </w:r>
            <w:r w:rsidR="0080760C" w:rsidRPr="00A01D34">
              <w:rPr>
                <w:rFonts w:ascii="Times New Roman" w:hAnsi="Times New Roman" w:cs="Times New Roman"/>
                <w:sz w:val="24"/>
                <w:szCs w:val="24"/>
              </w:rPr>
              <w:t>:</w:t>
            </w:r>
          </w:p>
          <w:p w14:paraId="184D0FBE" w14:textId="77777777" w:rsidR="009156DD" w:rsidRPr="00A01D34" w:rsidRDefault="009156DD" w:rsidP="00610DCE">
            <w:pPr>
              <w:jc w:val="both"/>
              <w:rPr>
                <w:rFonts w:ascii="Times New Roman" w:hAnsi="Times New Roman" w:cs="Times New Roman"/>
                <w:sz w:val="24"/>
                <w:szCs w:val="24"/>
              </w:rPr>
            </w:pPr>
          </w:p>
          <w:p w14:paraId="6DD947BA" w14:textId="5599A9F6" w:rsidR="0080760C" w:rsidRPr="00A01D34" w:rsidRDefault="003A2BC3" w:rsidP="00610DCE">
            <w:pPr>
              <w:jc w:val="both"/>
              <w:rPr>
                <w:rFonts w:ascii="Times New Roman" w:hAnsi="Times New Roman" w:cs="Times New Roman"/>
                <w:sz w:val="24"/>
                <w:szCs w:val="24"/>
              </w:rPr>
            </w:pPr>
            <w:r w:rsidRPr="00A01D34">
              <w:rPr>
                <w:rFonts w:ascii="Times New Roman" w:hAnsi="Times New Roman" w:cs="Times New Roman"/>
                <w:sz w:val="24"/>
                <w:szCs w:val="24"/>
              </w:rPr>
              <w:t>2.2.2</w:t>
            </w:r>
            <w:r w:rsidR="0080760C" w:rsidRPr="00A01D34">
              <w:rPr>
                <w:rFonts w:ascii="Times New Roman" w:hAnsi="Times New Roman" w:cs="Times New Roman"/>
                <w:sz w:val="24"/>
                <w:szCs w:val="24"/>
              </w:rPr>
              <w:t>.</w:t>
            </w:r>
            <w:r w:rsidRPr="00A01D34">
              <w:rPr>
                <w:rFonts w:ascii="Times New Roman" w:hAnsi="Times New Roman" w:cs="Times New Roman"/>
                <w:sz w:val="24"/>
                <w:szCs w:val="24"/>
              </w:rPr>
              <w:t>2.</w:t>
            </w:r>
            <w:r w:rsidR="0080760C" w:rsidRPr="00A01D34">
              <w:rPr>
                <w:rFonts w:ascii="Times New Roman" w:hAnsi="Times New Roman" w:cs="Times New Roman"/>
                <w:sz w:val="24"/>
                <w:szCs w:val="24"/>
              </w:rPr>
              <w:t xml:space="preserve"> Vietos projekto vykdytojo skolintomis lėšomis</w:t>
            </w:r>
            <w:r w:rsidR="00300BAB" w:rsidRPr="00A01D34">
              <w:rPr>
                <w:rFonts w:ascii="Times New Roman" w:hAnsi="Times New Roman" w:cs="Times New Roman"/>
                <w:sz w:val="24"/>
                <w:szCs w:val="24"/>
              </w:rPr>
              <w:t xml:space="preserve"> </w:t>
            </w:r>
            <w:r w:rsidR="00C17850" w:rsidRPr="00A01D34">
              <w:rPr>
                <w:rFonts w:ascii="Times New Roman" w:hAnsi="Times New Roman" w:cs="Times New Roman"/>
                <w:sz w:val="24"/>
                <w:szCs w:val="24"/>
              </w:rPr>
              <w:t>(vadovaujantis</w:t>
            </w:r>
            <w:r w:rsidR="00300BAB" w:rsidRPr="00A01D34">
              <w:rPr>
                <w:rFonts w:ascii="Times New Roman" w:hAnsi="Times New Roman" w:cs="Times New Roman"/>
                <w:sz w:val="24"/>
                <w:szCs w:val="24"/>
              </w:rPr>
              <w:t xml:space="preserve"> </w:t>
            </w:r>
            <w:r w:rsidR="00BF561F" w:rsidRPr="00A01D34">
              <w:rPr>
                <w:rFonts w:ascii="Times New Roman" w:hAnsi="Times New Roman" w:cs="Times New Roman"/>
                <w:sz w:val="24"/>
                <w:szCs w:val="24"/>
              </w:rPr>
              <w:t xml:space="preserve">su _________ </w:t>
            </w:r>
            <w:r w:rsidR="002E7D13" w:rsidRPr="00A01D34">
              <w:rPr>
                <w:rFonts w:ascii="Times New Roman" w:hAnsi="Times New Roman" w:cs="Times New Roman"/>
                <w:i/>
                <w:sz w:val="24"/>
                <w:szCs w:val="24"/>
              </w:rPr>
              <w:t>(nurodoma</w:t>
            </w:r>
            <w:r w:rsidR="000476FE" w:rsidRPr="00A01D34">
              <w:rPr>
                <w:rFonts w:ascii="Times New Roman" w:hAnsi="Times New Roman" w:cs="Times New Roman"/>
                <w:i/>
                <w:sz w:val="24"/>
                <w:szCs w:val="24"/>
              </w:rPr>
              <w:t>,</w:t>
            </w:r>
            <w:r w:rsidR="002E7D13" w:rsidRPr="00A01D34">
              <w:rPr>
                <w:rFonts w:ascii="Times New Roman" w:hAnsi="Times New Roman" w:cs="Times New Roman"/>
                <w:i/>
                <w:sz w:val="24"/>
                <w:szCs w:val="24"/>
              </w:rPr>
              <w:t xml:space="preserve"> </w:t>
            </w:r>
            <w:r w:rsidR="002E7D13" w:rsidRPr="00A01D34">
              <w:rPr>
                <w:rFonts w:ascii="Times New Roman" w:hAnsi="Times New Roman" w:cs="Times New Roman"/>
                <w:i/>
                <w:color w:val="000000"/>
                <w:sz w:val="24"/>
                <w:szCs w:val="24"/>
              </w:rPr>
              <w:t xml:space="preserve">su kuo </w:t>
            </w:r>
            <w:r w:rsidR="00BF561F" w:rsidRPr="00A01D34">
              <w:rPr>
                <w:rFonts w:ascii="Times New Roman" w:hAnsi="Times New Roman" w:cs="Times New Roman"/>
                <w:i/>
                <w:color w:val="000000"/>
                <w:sz w:val="24"/>
                <w:szCs w:val="24"/>
              </w:rPr>
              <w:t xml:space="preserve">pasirašyta paskolos sutartis </w:t>
            </w:r>
            <w:r w:rsidR="00D41786" w:rsidRPr="00A01D34">
              <w:rPr>
                <w:rFonts w:ascii="Times New Roman" w:hAnsi="Times New Roman" w:cs="Times New Roman"/>
                <w:i/>
                <w:color w:val="000000"/>
                <w:sz w:val="24"/>
                <w:szCs w:val="24"/>
              </w:rPr>
              <w:t xml:space="preserve">/ finansinės nuomos (lizingo) sutartis </w:t>
            </w:r>
            <w:r w:rsidR="00BF561F" w:rsidRPr="00A01D34">
              <w:rPr>
                <w:rFonts w:ascii="Times New Roman" w:hAnsi="Times New Roman" w:cs="Times New Roman"/>
                <w:i/>
                <w:color w:val="000000"/>
                <w:sz w:val="24"/>
                <w:szCs w:val="24"/>
              </w:rPr>
              <w:t xml:space="preserve">dėl vietos projektui </w:t>
            </w:r>
            <w:r w:rsidR="00417FC0" w:rsidRPr="00A01D34">
              <w:rPr>
                <w:rFonts w:ascii="Times New Roman" w:hAnsi="Times New Roman" w:cs="Times New Roman"/>
                <w:i/>
                <w:color w:val="000000"/>
                <w:sz w:val="24"/>
                <w:szCs w:val="24"/>
              </w:rPr>
              <w:t xml:space="preserve">reikalingų </w:t>
            </w:r>
            <w:r w:rsidR="00BF561F" w:rsidRPr="00A01D34">
              <w:rPr>
                <w:rFonts w:ascii="Times New Roman" w:hAnsi="Times New Roman" w:cs="Times New Roman"/>
                <w:i/>
                <w:color w:val="000000"/>
                <w:sz w:val="24"/>
                <w:szCs w:val="24"/>
              </w:rPr>
              <w:t>finan</w:t>
            </w:r>
            <w:r w:rsidR="00417FC0" w:rsidRPr="00A01D34">
              <w:rPr>
                <w:rFonts w:ascii="Times New Roman" w:hAnsi="Times New Roman" w:cs="Times New Roman"/>
                <w:i/>
                <w:color w:val="000000"/>
                <w:sz w:val="24"/>
                <w:szCs w:val="24"/>
              </w:rPr>
              <w:t>suoti lėšų suteikimo</w:t>
            </w:r>
            <w:r w:rsidR="00BF561F" w:rsidRPr="00A01D34">
              <w:rPr>
                <w:rFonts w:ascii="Times New Roman" w:hAnsi="Times New Roman" w:cs="Times New Roman"/>
                <w:i/>
                <w:sz w:val="24"/>
                <w:szCs w:val="24"/>
              </w:rPr>
              <w:t xml:space="preserve">) </w:t>
            </w:r>
            <w:r w:rsidR="00F71029" w:rsidRPr="00A01D34">
              <w:rPr>
                <w:rFonts w:ascii="Times New Roman" w:hAnsi="Times New Roman" w:cs="Times New Roman"/>
                <w:sz w:val="24"/>
                <w:szCs w:val="24"/>
              </w:rPr>
              <w:t xml:space="preserve">pasirašyta </w:t>
            </w:r>
            <w:r w:rsidR="00300BAB" w:rsidRPr="00A01D34">
              <w:rPr>
                <w:rFonts w:ascii="Times New Roman" w:hAnsi="Times New Roman" w:cs="Times New Roman"/>
                <w:sz w:val="24"/>
                <w:szCs w:val="24"/>
              </w:rPr>
              <w:t>20___ m. _________ d. sutartimi</w:t>
            </w:r>
            <w:r w:rsidR="00FB620F" w:rsidRPr="00A01D34">
              <w:rPr>
                <w:rFonts w:ascii="Times New Roman" w:hAnsi="Times New Roman" w:cs="Times New Roman"/>
                <w:sz w:val="24"/>
                <w:szCs w:val="24"/>
              </w:rPr>
              <w:t xml:space="preserve"> Nr.</w:t>
            </w:r>
            <w:r w:rsidR="000476FE" w:rsidRPr="00A01D34">
              <w:rPr>
                <w:rFonts w:ascii="Times New Roman" w:hAnsi="Times New Roman" w:cs="Times New Roman"/>
                <w:sz w:val="24"/>
                <w:szCs w:val="24"/>
              </w:rPr>
              <w:t> </w:t>
            </w:r>
            <w:r w:rsidR="00FB620F" w:rsidRPr="00A01D34">
              <w:rPr>
                <w:rFonts w:ascii="Times New Roman" w:hAnsi="Times New Roman" w:cs="Times New Roman"/>
                <w:sz w:val="24"/>
                <w:szCs w:val="24"/>
              </w:rPr>
              <w:t xml:space="preserve">_____ </w:t>
            </w:r>
            <w:r w:rsidR="00800991" w:rsidRPr="00A01D34">
              <w:rPr>
                <w:rFonts w:ascii="Times New Roman" w:hAnsi="Times New Roman" w:cs="Times New Roman"/>
                <w:sz w:val="24"/>
                <w:szCs w:val="24"/>
              </w:rPr>
              <w:t xml:space="preserve">„__________“ </w:t>
            </w:r>
            <w:r w:rsidR="00800991" w:rsidRPr="00A01D34">
              <w:rPr>
                <w:rFonts w:ascii="Times New Roman" w:hAnsi="Times New Roman" w:cs="Times New Roman"/>
                <w:i/>
                <w:sz w:val="24"/>
                <w:szCs w:val="24"/>
              </w:rPr>
              <w:t xml:space="preserve">(nurodomas paskolos </w:t>
            </w:r>
            <w:r w:rsidR="00800991" w:rsidRPr="00A01D34">
              <w:rPr>
                <w:rFonts w:ascii="Times New Roman" w:hAnsi="Times New Roman" w:cs="Times New Roman"/>
                <w:i/>
                <w:sz w:val="24"/>
                <w:szCs w:val="24"/>
              </w:rPr>
              <w:lastRenderedPageBreak/>
              <w:t xml:space="preserve">sutarties </w:t>
            </w:r>
            <w:r w:rsidR="00D41786" w:rsidRPr="00A01D34">
              <w:rPr>
                <w:rFonts w:ascii="Times New Roman" w:hAnsi="Times New Roman" w:cs="Times New Roman"/>
                <w:i/>
                <w:color w:val="000000"/>
                <w:sz w:val="24"/>
                <w:szCs w:val="24"/>
              </w:rPr>
              <w:t>/ finansinės nuomos (lizingo) sutarties</w:t>
            </w:r>
            <w:r w:rsidR="00D41786" w:rsidRPr="00A01D34">
              <w:rPr>
                <w:rFonts w:ascii="Times New Roman" w:hAnsi="Times New Roman" w:cs="Times New Roman"/>
                <w:i/>
                <w:sz w:val="24"/>
                <w:szCs w:val="24"/>
              </w:rPr>
              <w:t xml:space="preserve"> </w:t>
            </w:r>
            <w:r w:rsidR="00565934" w:rsidRPr="00A01D34">
              <w:rPr>
                <w:rFonts w:ascii="Times New Roman" w:hAnsi="Times New Roman" w:cs="Times New Roman"/>
                <w:i/>
                <w:sz w:val="24"/>
                <w:szCs w:val="24"/>
              </w:rPr>
              <w:t xml:space="preserve">data, numeris, </w:t>
            </w:r>
            <w:r w:rsidR="00800991" w:rsidRPr="00A01D34">
              <w:rPr>
                <w:rFonts w:ascii="Times New Roman" w:hAnsi="Times New Roman" w:cs="Times New Roman"/>
                <w:i/>
                <w:sz w:val="24"/>
                <w:szCs w:val="24"/>
              </w:rPr>
              <w:t>pavadinimas</w:t>
            </w:r>
            <w:r w:rsidR="004C4D67" w:rsidRPr="00A01D34">
              <w:rPr>
                <w:rFonts w:ascii="Times New Roman" w:hAnsi="Times New Roman" w:cs="Times New Roman"/>
                <w:i/>
                <w:sz w:val="24"/>
                <w:szCs w:val="24"/>
              </w:rPr>
              <w:t>, jeigu sutartis pasirašyta iki Vietos projekto vykdymo sutarties pasirašymo</w:t>
            </w:r>
            <w:r w:rsidR="00800991" w:rsidRPr="00A01D34">
              <w:rPr>
                <w:rFonts w:ascii="Times New Roman" w:hAnsi="Times New Roman" w:cs="Times New Roman"/>
                <w:i/>
                <w:sz w:val="24"/>
                <w:szCs w:val="24"/>
              </w:rPr>
              <w:t>)</w:t>
            </w:r>
            <w:r w:rsidR="0080760C" w:rsidRPr="00A01D34">
              <w:rPr>
                <w:rFonts w:ascii="Times New Roman" w:hAnsi="Times New Roman" w:cs="Times New Roman"/>
                <w:sz w:val="24"/>
                <w:szCs w:val="24"/>
              </w:rPr>
              <w:t>:</w:t>
            </w:r>
          </w:p>
          <w:p w14:paraId="6B78462D" w14:textId="0CBFF392" w:rsidR="002B748E" w:rsidRPr="00A01D34" w:rsidRDefault="002B748E" w:rsidP="00610DCE">
            <w:pPr>
              <w:jc w:val="both"/>
              <w:rPr>
                <w:rFonts w:ascii="Times New Roman" w:hAnsi="Times New Roman" w:cs="Times New Roman"/>
                <w:sz w:val="24"/>
                <w:szCs w:val="24"/>
              </w:rPr>
            </w:pPr>
          </w:p>
          <w:p w14:paraId="1FF237E6" w14:textId="2713B03D" w:rsidR="00B6015D" w:rsidRPr="00A01D34" w:rsidRDefault="00B6015D" w:rsidP="00610DCE">
            <w:pPr>
              <w:jc w:val="both"/>
              <w:rPr>
                <w:rFonts w:ascii="Times New Roman" w:hAnsi="Times New Roman" w:cs="Times New Roman"/>
                <w:sz w:val="24"/>
                <w:szCs w:val="24"/>
              </w:rPr>
            </w:pPr>
            <w:r w:rsidRPr="00A01D34">
              <w:rPr>
                <w:rFonts w:ascii="Times New Roman" w:hAnsi="Times New Roman" w:cs="Times New Roman"/>
                <w:sz w:val="24"/>
                <w:szCs w:val="24"/>
              </w:rPr>
              <w:t>2.2.</w:t>
            </w:r>
            <w:r w:rsidR="003A2BC3" w:rsidRPr="00A01D34">
              <w:rPr>
                <w:rFonts w:ascii="Times New Roman" w:hAnsi="Times New Roman" w:cs="Times New Roman"/>
                <w:sz w:val="24"/>
                <w:szCs w:val="24"/>
              </w:rPr>
              <w:t>2.</w:t>
            </w:r>
            <w:r w:rsidRPr="00A01D34">
              <w:rPr>
                <w:rFonts w:ascii="Times New Roman" w:hAnsi="Times New Roman" w:cs="Times New Roman"/>
                <w:sz w:val="24"/>
                <w:szCs w:val="24"/>
              </w:rPr>
              <w:t>3. Vietos projekto vykdytojo įnašu natūra – savanoriškais darbais</w:t>
            </w:r>
            <w:r w:rsidR="007D2E75" w:rsidRPr="00A01D34">
              <w:rPr>
                <w:rFonts w:ascii="Times New Roman" w:hAnsi="Times New Roman" w:cs="Times New Roman"/>
                <w:sz w:val="24"/>
                <w:szCs w:val="24"/>
              </w:rPr>
              <w:t xml:space="preserve"> </w:t>
            </w:r>
            <w:r w:rsidR="007D2E75" w:rsidRPr="00A01D34">
              <w:rPr>
                <w:rFonts w:ascii="Times New Roman" w:hAnsi="Times New Roman" w:cs="Times New Roman"/>
                <w:i/>
                <w:sz w:val="24"/>
                <w:szCs w:val="24"/>
              </w:rPr>
              <w:t>(</w:t>
            </w:r>
            <w:r w:rsidR="009D2147" w:rsidRPr="00A01D34">
              <w:rPr>
                <w:rFonts w:ascii="Times New Roman" w:hAnsi="Times New Roman" w:cs="Times New Roman"/>
                <w:i/>
                <w:sz w:val="24"/>
                <w:szCs w:val="24"/>
              </w:rPr>
              <w:t xml:space="preserve">šis įnašas </w:t>
            </w:r>
            <w:r w:rsidR="007D2E75" w:rsidRPr="00A01D34">
              <w:rPr>
                <w:rFonts w:ascii="Times New Roman" w:hAnsi="Times New Roman" w:cs="Times New Roman"/>
                <w:i/>
                <w:sz w:val="24"/>
                <w:szCs w:val="24"/>
              </w:rPr>
              <w:t>taikoma</w:t>
            </w:r>
            <w:r w:rsidR="009D2147" w:rsidRPr="00A01D34">
              <w:rPr>
                <w:rFonts w:ascii="Times New Roman" w:hAnsi="Times New Roman" w:cs="Times New Roman"/>
                <w:i/>
                <w:sz w:val="24"/>
                <w:szCs w:val="24"/>
              </w:rPr>
              <w:t>s,</w:t>
            </w:r>
            <w:r w:rsidR="007D2E75" w:rsidRPr="00A01D34">
              <w:rPr>
                <w:rFonts w:ascii="Times New Roman" w:hAnsi="Times New Roman" w:cs="Times New Roman"/>
                <w:i/>
                <w:sz w:val="24"/>
                <w:szCs w:val="24"/>
              </w:rPr>
              <w:t xml:space="preserve"> kai vietos projekto vykdytojas yra viešasis juridinis asmuo)</w:t>
            </w:r>
            <w:r w:rsidRPr="00A01D34">
              <w:rPr>
                <w:rFonts w:ascii="Times New Roman" w:hAnsi="Times New Roman" w:cs="Times New Roman"/>
                <w:sz w:val="24"/>
                <w:szCs w:val="24"/>
              </w:rPr>
              <w:t>:</w:t>
            </w:r>
          </w:p>
          <w:p w14:paraId="3DB7ECF6" w14:textId="3B509FF2" w:rsidR="002B748E" w:rsidRPr="00A01D34" w:rsidRDefault="002B748E" w:rsidP="00610DCE">
            <w:pPr>
              <w:jc w:val="both"/>
              <w:rPr>
                <w:rFonts w:ascii="Times New Roman" w:hAnsi="Times New Roman" w:cs="Times New Roman"/>
                <w:sz w:val="24"/>
                <w:szCs w:val="24"/>
              </w:rPr>
            </w:pPr>
          </w:p>
          <w:p w14:paraId="3AA287CA" w14:textId="0D22A14F" w:rsidR="0080760C" w:rsidRPr="00A01D34" w:rsidRDefault="00E65BF8" w:rsidP="00610DCE">
            <w:pPr>
              <w:jc w:val="both"/>
              <w:rPr>
                <w:rFonts w:ascii="Times New Roman" w:hAnsi="Times New Roman" w:cs="Times New Roman"/>
                <w:i/>
                <w:sz w:val="24"/>
                <w:szCs w:val="24"/>
              </w:rPr>
            </w:pPr>
            <w:r w:rsidRPr="00A01D34">
              <w:rPr>
                <w:rFonts w:ascii="Times New Roman" w:hAnsi="Times New Roman" w:cs="Times New Roman"/>
                <w:sz w:val="24"/>
                <w:szCs w:val="24"/>
              </w:rPr>
              <w:t>2.2.2</w:t>
            </w:r>
            <w:r w:rsidR="00866D10" w:rsidRPr="00A01D34">
              <w:rPr>
                <w:rFonts w:ascii="Times New Roman" w:hAnsi="Times New Roman" w:cs="Times New Roman"/>
                <w:sz w:val="24"/>
                <w:szCs w:val="24"/>
              </w:rPr>
              <w:t xml:space="preserve">.4. Vietos projekto vykdytojo įnašu natūra – nekilnojamuoju turtu (_________) </w:t>
            </w:r>
            <w:r w:rsidR="00866D10" w:rsidRPr="00A01D34">
              <w:rPr>
                <w:rFonts w:ascii="Times New Roman" w:hAnsi="Times New Roman" w:cs="Times New Roman"/>
                <w:i/>
                <w:sz w:val="24"/>
                <w:szCs w:val="24"/>
              </w:rPr>
              <w:t>(nurodomas nekilnojamojo turto, kuriuo prisidedama, tipas (pvz. pastatas))</w:t>
            </w:r>
            <w:r w:rsidR="00866D10" w:rsidRPr="00A01D34">
              <w:rPr>
                <w:rFonts w:ascii="Times New Roman" w:hAnsi="Times New Roman" w:cs="Times New Roman"/>
                <w:sz w:val="24"/>
                <w:szCs w:val="24"/>
              </w:rPr>
              <w:t>, kurio unikalus</w:t>
            </w:r>
            <w:r w:rsidR="00866D10" w:rsidRPr="00A01D34">
              <w:rPr>
                <w:rFonts w:ascii="Times New Roman" w:hAnsi="Times New Roman" w:cs="Times New Roman"/>
                <w:color w:val="000000"/>
                <w:sz w:val="24"/>
                <w:szCs w:val="24"/>
              </w:rPr>
              <w:t xml:space="preserve"> numeris</w:t>
            </w:r>
            <w:r w:rsidR="00866D10" w:rsidRPr="00A01D34">
              <w:rPr>
                <w:rFonts w:ascii="Times New Roman" w:hAnsi="Times New Roman" w:cs="Times New Roman"/>
                <w:sz w:val="24"/>
                <w:szCs w:val="24"/>
              </w:rPr>
              <w:t xml:space="preserve"> VĮ Registrų centro Nekilnojamojo turto registre yra Nr.</w:t>
            </w:r>
            <w:r w:rsidR="00866D10" w:rsidRPr="00A01D34">
              <w:rPr>
                <w:rFonts w:ascii="Times New Roman" w:hAnsi="Times New Roman" w:cs="Times New Roman"/>
                <w:b/>
                <w:sz w:val="24"/>
                <w:szCs w:val="24"/>
              </w:rPr>
              <w:t xml:space="preserve"> _____________ </w:t>
            </w:r>
            <w:r w:rsidR="00866D10" w:rsidRPr="00A01D34">
              <w:rPr>
                <w:rFonts w:ascii="Times New Roman" w:hAnsi="Times New Roman" w:cs="Times New Roman"/>
                <w:i/>
                <w:sz w:val="24"/>
                <w:szCs w:val="24"/>
              </w:rPr>
              <w:t>(nurodomas nekilnojamojo turto unikalus</w:t>
            </w:r>
            <w:r w:rsidR="00866D10" w:rsidRPr="00A01D34">
              <w:rPr>
                <w:rFonts w:ascii="Times New Roman" w:hAnsi="Times New Roman" w:cs="Times New Roman"/>
                <w:i/>
                <w:color w:val="000000"/>
                <w:sz w:val="24"/>
                <w:szCs w:val="24"/>
              </w:rPr>
              <w:t xml:space="preserve"> numeris pagal VĮ Registro centro Nekilnojamojo turto registro duomenis</w:t>
            </w:r>
            <w:r w:rsidR="00866D10" w:rsidRPr="00A01D34">
              <w:rPr>
                <w:rFonts w:ascii="Times New Roman" w:hAnsi="Times New Roman" w:cs="Times New Roman"/>
                <w:i/>
                <w:sz w:val="24"/>
                <w:szCs w:val="24"/>
              </w:rPr>
              <w:t>)</w:t>
            </w:r>
          </w:p>
          <w:p w14:paraId="7B57AF67" w14:textId="77777777" w:rsidR="001A2D77" w:rsidRPr="00A01D34" w:rsidRDefault="001A2D77" w:rsidP="009D2147">
            <w:pPr>
              <w:jc w:val="both"/>
              <w:rPr>
                <w:rFonts w:ascii="Times New Roman" w:hAnsi="Times New Roman" w:cs="Times New Roman"/>
                <w:i/>
                <w:sz w:val="24"/>
                <w:szCs w:val="24"/>
              </w:rPr>
            </w:pPr>
            <w:r w:rsidRPr="00A01D34">
              <w:rPr>
                <w:rFonts w:ascii="Times New Roman" w:hAnsi="Times New Roman" w:cs="Times New Roman"/>
                <w:i/>
                <w:sz w:val="24"/>
                <w:szCs w:val="24"/>
              </w:rPr>
              <w:t>(</w:t>
            </w:r>
            <w:r w:rsidR="009D2147" w:rsidRPr="00A01D34">
              <w:rPr>
                <w:rFonts w:ascii="Times New Roman" w:hAnsi="Times New Roman" w:cs="Times New Roman"/>
                <w:i/>
                <w:sz w:val="24"/>
                <w:szCs w:val="24"/>
              </w:rPr>
              <w:t>šis įnašas taikomas, kai vietos projekto vykdytojas yra viešasis juridinis asmuo</w:t>
            </w:r>
            <w:r w:rsidRPr="00A01D34">
              <w:rPr>
                <w:rFonts w:ascii="Times New Roman" w:hAnsi="Times New Roman" w:cs="Times New Roman"/>
                <w:i/>
                <w:sz w:val="24"/>
                <w:szCs w:val="24"/>
              </w:rPr>
              <w:t>)</w:t>
            </w:r>
            <w:r w:rsidR="00B134EE" w:rsidRPr="00A01D34">
              <w:rPr>
                <w:rFonts w:ascii="Times New Roman" w:hAnsi="Times New Roman" w:cs="Times New Roman"/>
                <w:i/>
                <w:sz w:val="24"/>
                <w:szCs w:val="24"/>
              </w:rPr>
              <w:t>:</w:t>
            </w:r>
          </w:p>
          <w:p w14:paraId="760F43CA" w14:textId="77777777" w:rsidR="006420B0" w:rsidRPr="00A01D34" w:rsidRDefault="006420B0" w:rsidP="009D2147">
            <w:pPr>
              <w:jc w:val="both"/>
              <w:rPr>
                <w:rFonts w:ascii="Times New Roman" w:hAnsi="Times New Roman" w:cs="Times New Roman"/>
                <w:i/>
                <w:sz w:val="24"/>
                <w:szCs w:val="24"/>
              </w:rPr>
            </w:pPr>
          </w:p>
          <w:p w14:paraId="697EE562" w14:textId="76470F20" w:rsidR="006420B0" w:rsidRPr="00A01D34" w:rsidRDefault="006420B0" w:rsidP="006420B0">
            <w:pPr>
              <w:jc w:val="both"/>
              <w:rPr>
                <w:rFonts w:ascii="Times New Roman" w:hAnsi="Times New Roman" w:cs="Times New Roman"/>
                <w:sz w:val="24"/>
                <w:szCs w:val="24"/>
              </w:rPr>
            </w:pPr>
            <w:r w:rsidRPr="00A01D34">
              <w:rPr>
                <w:rFonts w:ascii="Times New Roman" w:hAnsi="Times New Roman" w:cs="Times New Roman"/>
                <w:sz w:val="24"/>
                <w:szCs w:val="24"/>
              </w:rPr>
              <w:t>2.2.2.5. Vietos projekto vykdytojo iš vietos projekte vykdomos veiklos gautinos lėšos:</w:t>
            </w:r>
          </w:p>
        </w:tc>
        <w:tc>
          <w:tcPr>
            <w:tcW w:w="4677" w:type="dxa"/>
            <w:tcBorders>
              <w:top w:val="single" w:sz="4" w:space="0" w:color="auto"/>
              <w:bottom w:val="single" w:sz="4" w:space="0" w:color="auto"/>
            </w:tcBorders>
          </w:tcPr>
          <w:p w14:paraId="7A0D7866" w14:textId="77777777" w:rsidR="00610DCE" w:rsidRPr="00A01D34" w:rsidRDefault="00610DCE" w:rsidP="00610DCE">
            <w:pPr>
              <w:jc w:val="both"/>
              <w:rPr>
                <w:rFonts w:ascii="Times New Roman" w:hAnsi="Times New Roman" w:cs="Times New Roman"/>
                <w:sz w:val="24"/>
                <w:szCs w:val="24"/>
              </w:rPr>
            </w:pPr>
          </w:p>
          <w:p w14:paraId="62B3CFA3" w14:textId="77777777" w:rsidR="00610DCE" w:rsidRPr="00A01D34" w:rsidRDefault="00610DCE" w:rsidP="00610DCE">
            <w:pPr>
              <w:jc w:val="both"/>
              <w:rPr>
                <w:rFonts w:ascii="Times New Roman" w:hAnsi="Times New Roman" w:cs="Times New Roman"/>
                <w:sz w:val="24"/>
                <w:szCs w:val="24"/>
              </w:rPr>
            </w:pPr>
          </w:p>
          <w:p w14:paraId="28764ECC" w14:textId="77777777" w:rsidR="003A2BC3" w:rsidRPr="00A01D34" w:rsidRDefault="003A2BC3" w:rsidP="00610DCE">
            <w:pPr>
              <w:jc w:val="both"/>
              <w:rPr>
                <w:rFonts w:ascii="Times New Roman" w:hAnsi="Times New Roman" w:cs="Times New Roman"/>
                <w:sz w:val="24"/>
                <w:szCs w:val="24"/>
              </w:rPr>
            </w:pPr>
          </w:p>
          <w:p w14:paraId="57E93EE3" w14:textId="77777777" w:rsidR="00714710" w:rsidRPr="00A01D34" w:rsidRDefault="00714710" w:rsidP="00610DCE">
            <w:pPr>
              <w:jc w:val="both"/>
              <w:rPr>
                <w:rFonts w:ascii="Times New Roman" w:hAnsi="Times New Roman" w:cs="Times New Roman"/>
                <w:sz w:val="24"/>
                <w:szCs w:val="24"/>
              </w:rPr>
            </w:pPr>
          </w:p>
          <w:p w14:paraId="56970F41" w14:textId="77777777" w:rsidR="00714710" w:rsidRPr="00A01D34" w:rsidRDefault="00714710" w:rsidP="00610DCE">
            <w:pPr>
              <w:jc w:val="both"/>
              <w:rPr>
                <w:rFonts w:ascii="Times New Roman" w:hAnsi="Times New Roman" w:cs="Times New Roman"/>
                <w:sz w:val="24"/>
                <w:szCs w:val="24"/>
              </w:rPr>
            </w:pPr>
          </w:p>
          <w:p w14:paraId="02AF4C2A" w14:textId="77777777" w:rsidR="00714710" w:rsidRPr="00A01D34" w:rsidRDefault="00714710" w:rsidP="00610DCE">
            <w:pPr>
              <w:jc w:val="both"/>
              <w:rPr>
                <w:rFonts w:ascii="Times New Roman" w:hAnsi="Times New Roman" w:cs="Times New Roman"/>
                <w:sz w:val="24"/>
                <w:szCs w:val="24"/>
              </w:rPr>
            </w:pPr>
          </w:p>
          <w:p w14:paraId="167A0959" w14:textId="77777777" w:rsidR="00714710" w:rsidRPr="00A01D34" w:rsidRDefault="00714710" w:rsidP="00610DCE">
            <w:pPr>
              <w:jc w:val="both"/>
              <w:rPr>
                <w:rFonts w:ascii="Times New Roman" w:hAnsi="Times New Roman" w:cs="Times New Roman"/>
                <w:sz w:val="24"/>
                <w:szCs w:val="24"/>
              </w:rPr>
            </w:pPr>
          </w:p>
          <w:p w14:paraId="1BA7085D" w14:textId="77777777" w:rsidR="00714710" w:rsidRPr="00A01D34" w:rsidRDefault="00714710" w:rsidP="00610DCE">
            <w:pPr>
              <w:jc w:val="both"/>
              <w:rPr>
                <w:rFonts w:ascii="Times New Roman" w:hAnsi="Times New Roman" w:cs="Times New Roman"/>
                <w:sz w:val="24"/>
                <w:szCs w:val="24"/>
              </w:rPr>
            </w:pPr>
          </w:p>
          <w:p w14:paraId="4ADF96D3" w14:textId="78024D98" w:rsidR="00714710" w:rsidRPr="00A01D34" w:rsidRDefault="00714710" w:rsidP="00610DCE">
            <w:pPr>
              <w:jc w:val="both"/>
              <w:rPr>
                <w:rFonts w:ascii="Times New Roman" w:hAnsi="Times New Roman" w:cs="Times New Roman"/>
                <w:sz w:val="24"/>
                <w:szCs w:val="24"/>
              </w:rPr>
            </w:pPr>
          </w:p>
          <w:p w14:paraId="0B67A779" w14:textId="28ABD123" w:rsidR="006420B0" w:rsidRPr="00A01D34" w:rsidRDefault="006420B0" w:rsidP="00610DCE">
            <w:pPr>
              <w:jc w:val="both"/>
              <w:rPr>
                <w:rFonts w:ascii="Times New Roman" w:hAnsi="Times New Roman" w:cs="Times New Roman"/>
                <w:sz w:val="24"/>
                <w:szCs w:val="24"/>
              </w:rPr>
            </w:pPr>
          </w:p>
          <w:p w14:paraId="6282EEA0" w14:textId="0A523D4E" w:rsidR="006420B0" w:rsidRPr="00A01D34" w:rsidRDefault="006420B0" w:rsidP="00610DCE">
            <w:pPr>
              <w:jc w:val="both"/>
              <w:rPr>
                <w:rFonts w:ascii="Times New Roman" w:hAnsi="Times New Roman" w:cs="Times New Roman"/>
                <w:sz w:val="24"/>
                <w:szCs w:val="24"/>
              </w:rPr>
            </w:pPr>
          </w:p>
          <w:p w14:paraId="10067EA7" w14:textId="77777777" w:rsidR="006420B0" w:rsidRPr="00A01D34" w:rsidRDefault="006420B0" w:rsidP="00610DCE">
            <w:pPr>
              <w:jc w:val="both"/>
              <w:rPr>
                <w:rFonts w:ascii="Times New Roman" w:hAnsi="Times New Roman" w:cs="Times New Roman"/>
                <w:sz w:val="24"/>
                <w:szCs w:val="24"/>
              </w:rPr>
            </w:pPr>
          </w:p>
          <w:p w14:paraId="2E6E81DF" w14:textId="77777777" w:rsidR="00714710" w:rsidRPr="00A01D34" w:rsidRDefault="00714710" w:rsidP="00610DCE">
            <w:pPr>
              <w:jc w:val="both"/>
              <w:rPr>
                <w:rFonts w:ascii="Times New Roman" w:hAnsi="Times New Roman" w:cs="Times New Roman"/>
                <w:sz w:val="24"/>
                <w:szCs w:val="24"/>
              </w:rPr>
            </w:pPr>
          </w:p>
          <w:p w14:paraId="1CB8136C" w14:textId="0E759C50" w:rsidR="004C5904" w:rsidRPr="00A01D34" w:rsidRDefault="000D2299" w:rsidP="00610DCE">
            <w:pPr>
              <w:jc w:val="both"/>
              <w:rPr>
                <w:rFonts w:ascii="Times New Roman" w:hAnsi="Times New Roman" w:cs="Times New Roman"/>
                <w:sz w:val="24"/>
                <w:szCs w:val="24"/>
              </w:rPr>
            </w:pPr>
            <w:r w:rsidRPr="00A01D34">
              <w:rPr>
                <w:rFonts w:ascii="Times New Roman" w:hAnsi="Times New Roman" w:cs="Times New Roman"/>
                <w:sz w:val="24"/>
                <w:szCs w:val="24"/>
              </w:rPr>
              <w:t>__________ (___________) Eur (t. y. ____</w:t>
            </w:r>
          </w:p>
          <w:p w14:paraId="0670D1F3" w14:textId="62F75995" w:rsidR="004C5904" w:rsidRPr="00A01D34" w:rsidRDefault="004C5904" w:rsidP="004C5904">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32F92282" w14:textId="10080815" w:rsidR="00DD3633" w:rsidRPr="00A01D34" w:rsidRDefault="000D2299"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proc.) visų tinkamų finansuoti </w:t>
            </w:r>
            <w:r w:rsidR="0002718D" w:rsidRPr="00A01D34">
              <w:rPr>
                <w:rFonts w:ascii="Times New Roman" w:hAnsi="Times New Roman" w:cs="Times New Roman"/>
                <w:sz w:val="24"/>
                <w:szCs w:val="24"/>
              </w:rPr>
              <w:t xml:space="preserve">vietos </w:t>
            </w:r>
            <w:r w:rsidRPr="00A01D34">
              <w:rPr>
                <w:rFonts w:ascii="Times New Roman" w:hAnsi="Times New Roman" w:cs="Times New Roman"/>
                <w:sz w:val="24"/>
                <w:szCs w:val="24"/>
              </w:rPr>
              <w:t>projekto išlaidų</w:t>
            </w:r>
            <w:r w:rsidR="0080760C" w:rsidRPr="00A01D34">
              <w:rPr>
                <w:rFonts w:ascii="Times New Roman" w:hAnsi="Times New Roman" w:cs="Times New Roman"/>
                <w:sz w:val="24"/>
                <w:szCs w:val="24"/>
              </w:rPr>
              <w:t>;</w:t>
            </w:r>
          </w:p>
          <w:p w14:paraId="4CCF4512" w14:textId="77777777" w:rsidR="0080760C" w:rsidRPr="00A01D34" w:rsidRDefault="0080760C" w:rsidP="00610DCE">
            <w:pPr>
              <w:jc w:val="both"/>
              <w:rPr>
                <w:rFonts w:ascii="Times New Roman" w:hAnsi="Times New Roman" w:cs="Times New Roman"/>
                <w:sz w:val="24"/>
                <w:szCs w:val="24"/>
              </w:rPr>
            </w:pPr>
          </w:p>
          <w:p w14:paraId="3E9F03CC" w14:textId="6DB92CEF" w:rsidR="00AF19D5" w:rsidRPr="00A01D34" w:rsidRDefault="00AF19D5" w:rsidP="00610DCE">
            <w:pPr>
              <w:jc w:val="both"/>
              <w:rPr>
                <w:rFonts w:ascii="Times New Roman" w:hAnsi="Times New Roman" w:cs="Times New Roman"/>
                <w:sz w:val="24"/>
                <w:szCs w:val="24"/>
              </w:rPr>
            </w:pPr>
          </w:p>
          <w:p w14:paraId="73FDB456" w14:textId="77777777" w:rsidR="009156DD" w:rsidRPr="00A01D34" w:rsidRDefault="009156DD" w:rsidP="00610DCE">
            <w:pPr>
              <w:jc w:val="both"/>
              <w:rPr>
                <w:rFonts w:ascii="Times New Roman" w:hAnsi="Times New Roman" w:cs="Times New Roman"/>
                <w:sz w:val="24"/>
                <w:szCs w:val="24"/>
              </w:rPr>
            </w:pPr>
          </w:p>
          <w:p w14:paraId="438BB50B" w14:textId="36A04C61" w:rsidR="004C5904" w:rsidRPr="00A01D34" w:rsidRDefault="0080760C" w:rsidP="00610DCE">
            <w:pPr>
              <w:jc w:val="both"/>
              <w:rPr>
                <w:rFonts w:ascii="Times New Roman" w:hAnsi="Times New Roman" w:cs="Times New Roman"/>
                <w:sz w:val="24"/>
                <w:szCs w:val="24"/>
              </w:rPr>
            </w:pPr>
            <w:r w:rsidRPr="00A01D34">
              <w:rPr>
                <w:rFonts w:ascii="Times New Roman" w:hAnsi="Times New Roman" w:cs="Times New Roman"/>
                <w:sz w:val="24"/>
                <w:szCs w:val="24"/>
              </w:rPr>
              <w:t>__________ (___________) Eur (t. y. ____</w:t>
            </w:r>
          </w:p>
          <w:p w14:paraId="55D7B5D1" w14:textId="1064302A" w:rsidR="004C5904" w:rsidRPr="00A01D34" w:rsidRDefault="004C5904" w:rsidP="004C5904">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674535F9" w14:textId="01185B8D" w:rsidR="0080760C" w:rsidRPr="00A01D34" w:rsidRDefault="0080760C"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proc.) visų tinkamų finansuoti </w:t>
            </w:r>
            <w:r w:rsidR="0002718D" w:rsidRPr="00A01D34">
              <w:rPr>
                <w:rFonts w:ascii="Times New Roman" w:hAnsi="Times New Roman" w:cs="Times New Roman"/>
                <w:sz w:val="24"/>
                <w:szCs w:val="24"/>
              </w:rPr>
              <w:t xml:space="preserve">vietos </w:t>
            </w:r>
            <w:r w:rsidRPr="00A01D34">
              <w:rPr>
                <w:rFonts w:ascii="Times New Roman" w:hAnsi="Times New Roman" w:cs="Times New Roman"/>
                <w:sz w:val="24"/>
                <w:szCs w:val="24"/>
              </w:rPr>
              <w:t>projekto išlaidų</w:t>
            </w:r>
            <w:r w:rsidR="00B6015D" w:rsidRPr="00A01D34">
              <w:rPr>
                <w:rFonts w:ascii="Times New Roman" w:hAnsi="Times New Roman" w:cs="Times New Roman"/>
                <w:sz w:val="24"/>
                <w:szCs w:val="24"/>
              </w:rPr>
              <w:t>;</w:t>
            </w:r>
          </w:p>
          <w:p w14:paraId="28E7A6A5" w14:textId="77777777" w:rsidR="00B6015D" w:rsidRPr="00A01D34" w:rsidRDefault="00B6015D" w:rsidP="00610DCE">
            <w:pPr>
              <w:jc w:val="both"/>
              <w:rPr>
                <w:rFonts w:ascii="Times New Roman" w:hAnsi="Times New Roman" w:cs="Times New Roman"/>
                <w:sz w:val="24"/>
                <w:szCs w:val="24"/>
              </w:rPr>
            </w:pPr>
          </w:p>
          <w:p w14:paraId="1A1262EE" w14:textId="77777777" w:rsidR="00B6015D" w:rsidRPr="00A01D34" w:rsidRDefault="00B6015D" w:rsidP="00610DCE">
            <w:pPr>
              <w:jc w:val="both"/>
              <w:rPr>
                <w:rFonts w:ascii="Times New Roman" w:hAnsi="Times New Roman" w:cs="Times New Roman"/>
                <w:sz w:val="24"/>
                <w:szCs w:val="24"/>
              </w:rPr>
            </w:pPr>
          </w:p>
          <w:p w14:paraId="6515D203" w14:textId="77777777" w:rsidR="00B6015D" w:rsidRPr="00A01D34" w:rsidRDefault="00B6015D" w:rsidP="00610DCE">
            <w:pPr>
              <w:jc w:val="both"/>
              <w:rPr>
                <w:rFonts w:ascii="Times New Roman" w:hAnsi="Times New Roman" w:cs="Times New Roman"/>
                <w:sz w:val="24"/>
                <w:szCs w:val="24"/>
              </w:rPr>
            </w:pPr>
          </w:p>
          <w:p w14:paraId="6765C54C" w14:textId="77777777" w:rsidR="00B6015D" w:rsidRPr="00A01D34" w:rsidRDefault="00B6015D" w:rsidP="00610DCE">
            <w:pPr>
              <w:jc w:val="both"/>
              <w:rPr>
                <w:rFonts w:ascii="Times New Roman" w:hAnsi="Times New Roman" w:cs="Times New Roman"/>
                <w:sz w:val="24"/>
                <w:szCs w:val="24"/>
              </w:rPr>
            </w:pPr>
          </w:p>
          <w:p w14:paraId="17B90DF2" w14:textId="77777777" w:rsidR="00B6015D" w:rsidRPr="00A01D34" w:rsidRDefault="00B6015D" w:rsidP="00610DCE">
            <w:pPr>
              <w:jc w:val="both"/>
              <w:rPr>
                <w:rFonts w:ascii="Times New Roman" w:hAnsi="Times New Roman" w:cs="Times New Roman"/>
                <w:sz w:val="24"/>
                <w:szCs w:val="24"/>
              </w:rPr>
            </w:pPr>
          </w:p>
          <w:p w14:paraId="37B9FDC1" w14:textId="68F5FAB9" w:rsidR="00B6015D" w:rsidRPr="00A01D34" w:rsidRDefault="00B6015D" w:rsidP="00610DCE">
            <w:pPr>
              <w:jc w:val="both"/>
              <w:rPr>
                <w:rFonts w:ascii="Times New Roman" w:hAnsi="Times New Roman" w:cs="Times New Roman"/>
                <w:sz w:val="24"/>
                <w:szCs w:val="24"/>
              </w:rPr>
            </w:pPr>
          </w:p>
          <w:p w14:paraId="3FA06C8A" w14:textId="4264AD62" w:rsidR="004C4D67" w:rsidRPr="00A01D34" w:rsidRDefault="004C4D67" w:rsidP="00610DCE">
            <w:pPr>
              <w:jc w:val="both"/>
              <w:rPr>
                <w:rFonts w:ascii="Times New Roman" w:hAnsi="Times New Roman" w:cs="Times New Roman"/>
                <w:sz w:val="24"/>
                <w:szCs w:val="24"/>
              </w:rPr>
            </w:pPr>
          </w:p>
          <w:p w14:paraId="2B5C4D76" w14:textId="77777777" w:rsidR="004C4D67" w:rsidRPr="00A01D34" w:rsidRDefault="004C4D67" w:rsidP="00610DCE">
            <w:pPr>
              <w:jc w:val="both"/>
              <w:rPr>
                <w:rFonts w:ascii="Times New Roman" w:hAnsi="Times New Roman" w:cs="Times New Roman"/>
                <w:sz w:val="24"/>
                <w:szCs w:val="24"/>
              </w:rPr>
            </w:pPr>
          </w:p>
          <w:p w14:paraId="27890D19" w14:textId="4292098D" w:rsidR="004C5904" w:rsidRPr="00A01D34" w:rsidRDefault="00B6015D" w:rsidP="00610DCE">
            <w:pPr>
              <w:jc w:val="both"/>
              <w:rPr>
                <w:rFonts w:ascii="Times New Roman" w:hAnsi="Times New Roman" w:cs="Times New Roman"/>
                <w:sz w:val="24"/>
                <w:szCs w:val="24"/>
              </w:rPr>
            </w:pPr>
            <w:r w:rsidRPr="00A01D34">
              <w:rPr>
                <w:rFonts w:ascii="Times New Roman" w:hAnsi="Times New Roman" w:cs="Times New Roman"/>
                <w:sz w:val="24"/>
                <w:szCs w:val="24"/>
              </w:rPr>
              <w:t>__________ (___________) Eur (t. y. ____</w:t>
            </w:r>
          </w:p>
          <w:p w14:paraId="24E8CCB2" w14:textId="607637E6" w:rsidR="004C5904" w:rsidRPr="00A01D34" w:rsidRDefault="004C5904" w:rsidP="004C5904">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387ADF97" w14:textId="750B9704" w:rsidR="00B6015D" w:rsidRPr="00A01D34" w:rsidRDefault="00B6015D"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proc.) visų tinkamų finansuoti </w:t>
            </w:r>
            <w:r w:rsidR="0002718D" w:rsidRPr="00A01D34">
              <w:rPr>
                <w:rFonts w:ascii="Times New Roman" w:hAnsi="Times New Roman" w:cs="Times New Roman"/>
                <w:sz w:val="24"/>
                <w:szCs w:val="24"/>
              </w:rPr>
              <w:t xml:space="preserve">vietos </w:t>
            </w:r>
            <w:r w:rsidR="00D01058" w:rsidRPr="00A01D34">
              <w:rPr>
                <w:rFonts w:ascii="Times New Roman" w:hAnsi="Times New Roman" w:cs="Times New Roman"/>
                <w:sz w:val="24"/>
                <w:szCs w:val="24"/>
              </w:rPr>
              <w:t>projekto išlaidų;</w:t>
            </w:r>
          </w:p>
          <w:p w14:paraId="1B190231" w14:textId="66100531" w:rsidR="004C5904" w:rsidRPr="00A01D34" w:rsidRDefault="004C5904" w:rsidP="00610DCE">
            <w:pPr>
              <w:jc w:val="both"/>
              <w:rPr>
                <w:rFonts w:ascii="Times New Roman" w:hAnsi="Times New Roman" w:cs="Times New Roman"/>
                <w:sz w:val="24"/>
                <w:szCs w:val="24"/>
              </w:rPr>
            </w:pPr>
          </w:p>
          <w:p w14:paraId="592234D5" w14:textId="78CA1CEB" w:rsidR="004C5904" w:rsidRPr="00A01D34" w:rsidRDefault="00866D10" w:rsidP="00610DCE">
            <w:pPr>
              <w:jc w:val="both"/>
              <w:rPr>
                <w:rFonts w:ascii="Times New Roman" w:hAnsi="Times New Roman" w:cs="Times New Roman"/>
                <w:sz w:val="24"/>
                <w:szCs w:val="24"/>
              </w:rPr>
            </w:pPr>
            <w:r w:rsidRPr="00A01D34">
              <w:rPr>
                <w:rFonts w:ascii="Times New Roman" w:hAnsi="Times New Roman" w:cs="Times New Roman"/>
                <w:sz w:val="24"/>
                <w:szCs w:val="24"/>
              </w:rPr>
              <w:t>_________ (___________) Eur (t. y. ____</w:t>
            </w:r>
          </w:p>
          <w:p w14:paraId="6995469A" w14:textId="76B638BD" w:rsidR="004C5904" w:rsidRPr="00A01D34" w:rsidRDefault="004C5904" w:rsidP="00610DCE">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2CEAF04D" w14:textId="77777777" w:rsidR="00866D10" w:rsidRPr="00A01D34" w:rsidRDefault="00866D10"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proc.) visų tinkamų finansuoti vietos </w:t>
            </w:r>
            <w:r w:rsidR="006420B0" w:rsidRPr="00A01D34">
              <w:rPr>
                <w:rFonts w:ascii="Times New Roman" w:hAnsi="Times New Roman" w:cs="Times New Roman"/>
                <w:sz w:val="24"/>
                <w:szCs w:val="24"/>
              </w:rPr>
              <w:t>projekto išlaidų;</w:t>
            </w:r>
          </w:p>
          <w:p w14:paraId="7DFEC704" w14:textId="47E9380C" w:rsidR="006420B0" w:rsidRPr="00A01D34" w:rsidRDefault="006420B0" w:rsidP="00610DCE">
            <w:pPr>
              <w:jc w:val="both"/>
              <w:rPr>
                <w:rFonts w:ascii="Times New Roman" w:hAnsi="Times New Roman" w:cs="Times New Roman"/>
                <w:sz w:val="24"/>
                <w:szCs w:val="24"/>
              </w:rPr>
            </w:pPr>
          </w:p>
          <w:p w14:paraId="59180192" w14:textId="168FE320" w:rsidR="006420B0" w:rsidRPr="00A01D34" w:rsidRDefault="006420B0" w:rsidP="00610DCE">
            <w:pPr>
              <w:jc w:val="both"/>
              <w:rPr>
                <w:rFonts w:ascii="Times New Roman" w:hAnsi="Times New Roman" w:cs="Times New Roman"/>
                <w:sz w:val="24"/>
                <w:szCs w:val="24"/>
              </w:rPr>
            </w:pPr>
          </w:p>
          <w:p w14:paraId="29091007" w14:textId="562FAA81" w:rsidR="006420B0" w:rsidRPr="00A01D34" w:rsidRDefault="006420B0" w:rsidP="00610DCE">
            <w:pPr>
              <w:jc w:val="both"/>
              <w:rPr>
                <w:rFonts w:ascii="Times New Roman" w:hAnsi="Times New Roman" w:cs="Times New Roman"/>
                <w:sz w:val="24"/>
                <w:szCs w:val="24"/>
              </w:rPr>
            </w:pPr>
          </w:p>
          <w:p w14:paraId="7DAD0BF9" w14:textId="7363B6B5" w:rsidR="006420B0" w:rsidRPr="00A01D34" w:rsidRDefault="006420B0" w:rsidP="00610DCE">
            <w:pPr>
              <w:jc w:val="both"/>
              <w:rPr>
                <w:rFonts w:ascii="Times New Roman" w:hAnsi="Times New Roman" w:cs="Times New Roman"/>
                <w:sz w:val="24"/>
                <w:szCs w:val="24"/>
              </w:rPr>
            </w:pPr>
          </w:p>
          <w:p w14:paraId="53654346" w14:textId="75CA22F7" w:rsidR="006420B0" w:rsidRPr="00A01D34" w:rsidRDefault="006420B0" w:rsidP="00610DCE">
            <w:pPr>
              <w:jc w:val="both"/>
              <w:rPr>
                <w:rFonts w:ascii="Times New Roman" w:hAnsi="Times New Roman" w:cs="Times New Roman"/>
                <w:sz w:val="24"/>
                <w:szCs w:val="24"/>
              </w:rPr>
            </w:pPr>
          </w:p>
          <w:p w14:paraId="66AC6161" w14:textId="77777777" w:rsidR="004C4D67" w:rsidRPr="00A01D34" w:rsidRDefault="004C4D67" w:rsidP="00610DCE">
            <w:pPr>
              <w:jc w:val="both"/>
              <w:rPr>
                <w:rFonts w:ascii="Times New Roman" w:hAnsi="Times New Roman" w:cs="Times New Roman"/>
                <w:sz w:val="24"/>
                <w:szCs w:val="24"/>
              </w:rPr>
            </w:pPr>
          </w:p>
          <w:p w14:paraId="3843D4CE" w14:textId="76B78083" w:rsidR="006420B0" w:rsidRPr="00A01D34" w:rsidRDefault="006420B0" w:rsidP="006420B0">
            <w:pPr>
              <w:jc w:val="both"/>
              <w:rPr>
                <w:rFonts w:ascii="Times New Roman" w:hAnsi="Times New Roman" w:cs="Times New Roman"/>
                <w:sz w:val="24"/>
                <w:szCs w:val="24"/>
              </w:rPr>
            </w:pPr>
            <w:r w:rsidRPr="00A01D34">
              <w:rPr>
                <w:rFonts w:ascii="Times New Roman" w:hAnsi="Times New Roman" w:cs="Times New Roman"/>
                <w:sz w:val="24"/>
                <w:szCs w:val="24"/>
              </w:rPr>
              <w:t>_________ (___________) Eur (t. y. ____</w:t>
            </w:r>
          </w:p>
          <w:p w14:paraId="1D47A2D4" w14:textId="77777777" w:rsidR="006420B0" w:rsidRPr="00A01D34" w:rsidRDefault="006420B0" w:rsidP="006420B0">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68FFA494" w14:textId="21D62791" w:rsidR="006420B0" w:rsidRPr="00A01D34" w:rsidRDefault="006420B0" w:rsidP="006420B0">
            <w:pPr>
              <w:jc w:val="both"/>
              <w:rPr>
                <w:rFonts w:ascii="Times New Roman" w:hAnsi="Times New Roman" w:cs="Times New Roman"/>
                <w:b/>
                <w:sz w:val="24"/>
                <w:szCs w:val="24"/>
              </w:rPr>
            </w:pPr>
            <w:r w:rsidRPr="00A01D34">
              <w:rPr>
                <w:rFonts w:ascii="Times New Roman" w:hAnsi="Times New Roman" w:cs="Times New Roman"/>
                <w:sz w:val="24"/>
                <w:szCs w:val="24"/>
              </w:rPr>
              <w:t>proc.) visų tinkamų finansuoti vietos projekto išlaidų.</w:t>
            </w:r>
          </w:p>
        </w:tc>
      </w:tr>
      <w:tr w:rsidR="0017547D" w:rsidRPr="00A01D34" w14:paraId="2D459806" w14:textId="77777777" w:rsidTr="00403B4D">
        <w:trPr>
          <w:trHeight w:val="841"/>
        </w:trPr>
        <w:tc>
          <w:tcPr>
            <w:tcW w:w="4957" w:type="dxa"/>
            <w:tcBorders>
              <w:top w:val="single" w:sz="4" w:space="0" w:color="auto"/>
              <w:bottom w:val="single" w:sz="4" w:space="0" w:color="auto"/>
            </w:tcBorders>
          </w:tcPr>
          <w:p w14:paraId="4DBAE6C8" w14:textId="77777777" w:rsidR="0017547D" w:rsidRPr="00A01D34" w:rsidRDefault="000D2299" w:rsidP="00610DCE">
            <w:pPr>
              <w:jc w:val="both"/>
              <w:rPr>
                <w:rFonts w:ascii="Times New Roman" w:hAnsi="Times New Roman" w:cs="Times New Roman"/>
                <w:b/>
                <w:sz w:val="24"/>
                <w:szCs w:val="24"/>
              </w:rPr>
            </w:pPr>
            <w:r w:rsidRPr="00A01D34">
              <w:rPr>
                <w:rFonts w:ascii="Times New Roman" w:hAnsi="Times New Roman" w:cs="Times New Roman"/>
                <w:b/>
                <w:sz w:val="24"/>
                <w:szCs w:val="24"/>
              </w:rPr>
              <w:lastRenderedPageBreak/>
              <w:t xml:space="preserve">2.2.3. Vietos projekto vykdytojo partnerio </w:t>
            </w:r>
            <w:r w:rsidRPr="00A01D34">
              <w:rPr>
                <w:rFonts w:ascii="Times New Roman" w:hAnsi="Times New Roman" w:cs="Times New Roman"/>
                <w:b/>
                <w:i/>
                <w:sz w:val="24"/>
                <w:szCs w:val="24"/>
              </w:rPr>
              <w:t>(-ų)</w:t>
            </w:r>
            <w:r w:rsidRPr="00A01D34">
              <w:rPr>
                <w:rFonts w:ascii="Times New Roman" w:hAnsi="Times New Roman" w:cs="Times New Roman"/>
                <w:b/>
                <w:sz w:val="24"/>
                <w:szCs w:val="24"/>
              </w:rPr>
              <w:t xml:space="preserve"> įnašas:</w:t>
            </w:r>
          </w:p>
          <w:p w14:paraId="2F72DD50" w14:textId="43277288" w:rsidR="001C2453" w:rsidRPr="00A01D34" w:rsidRDefault="000C7652" w:rsidP="001C2453">
            <w:pPr>
              <w:jc w:val="both"/>
              <w:rPr>
                <w:rFonts w:ascii="Times New Roman" w:hAnsi="Times New Roman" w:cs="Times New Roman"/>
                <w:i/>
                <w:sz w:val="24"/>
                <w:szCs w:val="24"/>
              </w:rPr>
            </w:pPr>
            <w:r w:rsidRPr="00A01D34">
              <w:rPr>
                <w:rFonts w:ascii="Times New Roman" w:hAnsi="Times New Roman" w:cs="Times New Roman"/>
                <w:i/>
                <w:sz w:val="24"/>
                <w:szCs w:val="24"/>
              </w:rPr>
              <w:t>(2.2.3.1–2.2.3.3</w:t>
            </w:r>
            <w:r w:rsidR="001C2453" w:rsidRPr="00A01D34">
              <w:rPr>
                <w:rFonts w:ascii="Times New Roman" w:hAnsi="Times New Roman" w:cs="Times New Roman"/>
                <w:i/>
                <w:sz w:val="24"/>
                <w:szCs w:val="24"/>
              </w:rPr>
              <w:t xml:space="preserve"> papunkčiai pasirenkami, atsižvelgiant į tai, kaip </w:t>
            </w:r>
            <w:r w:rsidR="00E31821" w:rsidRPr="00A01D34">
              <w:rPr>
                <w:rFonts w:ascii="Times New Roman" w:hAnsi="Times New Roman" w:cs="Times New Roman"/>
                <w:i/>
                <w:sz w:val="24"/>
                <w:szCs w:val="24"/>
              </w:rPr>
              <w:t xml:space="preserve">vertinant </w:t>
            </w:r>
            <w:r w:rsidR="001C2453" w:rsidRPr="00A01D34">
              <w:rPr>
                <w:rFonts w:ascii="Times New Roman" w:hAnsi="Times New Roman" w:cs="Times New Roman"/>
                <w:i/>
                <w:sz w:val="24"/>
                <w:szCs w:val="24"/>
              </w:rPr>
              <w:t>vietos projekt</w:t>
            </w:r>
            <w:r w:rsidR="00E31821" w:rsidRPr="00A01D34">
              <w:rPr>
                <w:rFonts w:ascii="Times New Roman" w:hAnsi="Times New Roman" w:cs="Times New Roman"/>
                <w:i/>
                <w:sz w:val="24"/>
                <w:szCs w:val="24"/>
              </w:rPr>
              <w:t>ą</w:t>
            </w:r>
            <w:r w:rsidR="001C2453" w:rsidRPr="00A01D34">
              <w:rPr>
                <w:rFonts w:ascii="Times New Roman" w:hAnsi="Times New Roman" w:cs="Times New Roman"/>
                <w:i/>
                <w:sz w:val="24"/>
                <w:szCs w:val="24"/>
              </w:rPr>
              <w:t xml:space="preserve"> nustatyta, kokiu vietos projekto vykdytojo partnerio (-ų) vienos rūšies ar kelių rūšių nuosavu </w:t>
            </w:r>
            <w:r w:rsidRPr="00A01D34">
              <w:rPr>
                <w:rFonts w:ascii="Times New Roman" w:hAnsi="Times New Roman" w:cs="Times New Roman"/>
                <w:i/>
                <w:sz w:val="24"/>
                <w:szCs w:val="24"/>
              </w:rPr>
              <w:t xml:space="preserve">įnašu </w:t>
            </w:r>
            <w:r w:rsidR="001C2453" w:rsidRPr="00A01D34">
              <w:rPr>
                <w:rFonts w:ascii="Times New Roman" w:hAnsi="Times New Roman" w:cs="Times New Roman"/>
                <w:i/>
                <w:sz w:val="24"/>
                <w:szCs w:val="24"/>
              </w:rPr>
              <w:t>(nuosavomis piniginėmis lėšomis, įnašu natūra – nekilnojamuoju turtu</w:t>
            </w:r>
            <w:r w:rsidRPr="00A01D34">
              <w:rPr>
                <w:rFonts w:ascii="Times New Roman" w:hAnsi="Times New Roman" w:cs="Times New Roman"/>
                <w:i/>
                <w:sz w:val="24"/>
                <w:szCs w:val="24"/>
              </w:rPr>
              <w:t>, įnašu natūra – savanoriškais darbais</w:t>
            </w:r>
            <w:r w:rsidR="001C2453" w:rsidRPr="00A01D34">
              <w:rPr>
                <w:rFonts w:ascii="Times New Roman" w:hAnsi="Times New Roman" w:cs="Times New Roman"/>
                <w:i/>
                <w:sz w:val="24"/>
                <w:szCs w:val="24"/>
              </w:rPr>
              <w:t>) prisidedama prie vietos projekto įgyvendinimo.</w:t>
            </w:r>
            <w:r w:rsidRPr="00A01D34">
              <w:rPr>
                <w:rFonts w:ascii="Times New Roman" w:hAnsi="Times New Roman" w:cs="Times New Roman"/>
                <w:i/>
                <w:sz w:val="24"/>
                <w:szCs w:val="24"/>
              </w:rPr>
              <w:t xml:space="preserve"> Įnašas</w:t>
            </w:r>
            <w:r w:rsidR="001C2453" w:rsidRPr="00A01D34">
              <w:rPr>
                <w:rFonts w:ascii="Times New Roman" w:hAnsi="Times New Roman" w:cs="Times New Roman"/>
                <w:i/>
                <w:sz w:val="24"/>
                <w:szCs w:val="24"/>
              </w:rPr>
              <w:t>, kuri</w:t>
            </w:r>
            <w:r w:rsidRPr="00A01D34">
              <w:rPr>
                <w:rFonts w:ascii="Times New Roman" w:hAnsi="Times New Roman" w:cs="Times New Roman"/>
                <w:i/>
                <w:sz w:val="24"/>
                <w:szCs w:val="24"/>
              </w:rPr>
              <w:t>s</w:t>
            </w:r>
            <w:r w:rsidR="001C2453" w:rsidRPr="00A01D34">
              <w:rPr>
                <w:rFonts w:ascii="Times New Roman" w:hAnsi="Times New Roman" w:cs="Times New Roman"/>
                <w:i/>
                <w:sz w:val="24"/>
                <w:szCs w:val="24"/>
              </w:rPr>
              <w:t xml:space="preserve"> netaikoma</w:t>
            </w:r>
            <w:r w:rsidRPr="00A01D34">
              <w:rPr>
                <w:rFonts w:ascii="Times New Roman" w:hAnsi="Times New Roman" w:cs="Times New Roman"/>
                <w:i/>
                <w:sz w:val="24"/>
                <w:szCs w:val="24"/>
              </w:rPr>
              <w:t>s</w:t>
            </w:r>
            <w:r w:rsidR="001C2453" w:rsidRPr="00A01D34">
              <w:rPr>
                <w:rFonts w:ascii="Times New Roman" w:hAnsi="Times New Roman" w:cs="Times New Roman"/>
                <w:i/>
                <w:sz w:val="24"/>
                <w:szCs w:val="24"/>
              </w:rPr>
              <w:t>, pašalinama</w:t>
            </w:r>
            <w:r w:rsidRPr="00A01D34">
              <w:rPr>
                <w:rFonts w:ascii="Times New Roman" w:hAnsi="Times New Roman" w:cs="Times New Roman"/>
                <w:i/>
                <w:sz w:val="24"/>
                <w:szCs w:val="24"/>
              </w:rPr>
              <w:t>s</w:t>
            </w:r>
            <w:r w:rsidR="001C2453" w:rsidRPr="00A01D34">
              <w:rPr>
                <w:rFonts w:ascii="Times New Roman" w:hAnsi="Times New Roman" w:cs="Times New Roman"/>
                <w:i/>
                <w:sz w:val="24"/>
                <w:szCs w:val="24"/>
              </w:rPr>
              <w:t>. Jeigu vietos projektas įgyvendinamas be partnerio (-ų), ši dalis pašalinama.)</w:t>
            </w:r>
          </w:p>
          <w:p w14:paraId="2FAB5158" w14:textId="3D38065F" w:rsidR="001C2453" w:rsidRPr="00A01D34" w:rsidRDefault="001C2453" w:rsidP="001C2453">
            <w:pPr>
              <w:jc w:val="both"/>
              <w:rPr>
                <w:rFonts w:ascii="Times New Roman" w:hAnsi="Times New Roman" w:cs="Times New Roman"/>
                <w:i/>
                <w:sz w:val="24"/>
                <w:szCs w:val="24"/>
              </w:rPr>
            </w:pPr>
          </w:p>
          <w:p w14:paraId="12A55932" w14:textId="31167F35" w:rsidR="001C2453" w:rsidRPr="00A01D34" w:rsidRDefault="001C2453" w:rsidP="001C2453">
            <w:pPr>
              <w:jc w:val="both"/>
              <w:rPr>
                <w:rFonts w:ascii="Times New Roman" w:hAnsi="Times New Roman" w:cs="Times New Roman"/>
                <w:sz w:val="24"/>
                <w:szCs w:val="24"/>
              </w:rPr>
            </w:pPr>
            <w:r w:rsidRPr="00A01D34">
              <w:rPr>
                <w:rFonts w:ascii="Times New Roman" w:hAnsi="Times New Roman" w:cs="Times New Roman"/>
                <w:sz w:val="24"/>
                <w:szCs w:val="24"/>
              </w:rPr>
              <w:t>2.2.3.1. Vietos projekto vykdytojo partnerio</w:t>
            </w:r>
            <w:r w:rsidR="001569B2" w:rsidRPr="00A01D34">
              <w:rPr>
                <w:rFonts w:ascii="Times New Roman" w:hAnsi="Times New Roman" w:cs="Times New Roman"/>
                <w:sz w:val="24"/>
                <w:szCs w:val="24"/>
              </w:rPr>
              <w:t xml:space="preserve"> </w:t>
            </w:r>
            <w:r w:rsidR="001569B2" w:rsidRPr="00A01D34">
              <w:rPr>
                <w:rFonts w:ascii="Times New Roman" w:hAnsi="Times New Roman" w:cs="Times New Roman"/>
                <w:i/>
                <w:sz w:val="24"/>
                <w:szCs w:val="24"/>
              </w:rPr>
              <w:t>(-ų)</w:t>
            </w:r>
            <w:r w:rsidRPr="00A01D34">
              <w:rPr>
                <w:rFonts w:ascii="Times New Roman" w:hAnsi="Times New Roman" w:cs="Times New Roman"/>
                <w:sz w:val="24"/>
                <w:szCs w:val="24"/>
              </w:rPr>
              <w:t xml:space="preserve"> _______________ </w:t>
            </w:r>
            <w:r w:rsidR="00C17850" w:rsidRPr="00A01D34">
              <w:rPr>
                <w:rFonts w:ascii="Times New Roman" w:hAnsi="Times New Roman" w:cs="Times New Roman"/>
                <w:sz w:val="24"/>
                <w:szCs w:val="24"/>
              </w:rPr>
              <w:t xml:space="preserve">(toliau – Vietos projekto partneris </w:t>
            </w:r>
            <w:r w:rsidR="00C17850" w:rsidRPr="00A01D34">
              <w:rPr>
                <w:rFonts w:ascii="Times New Roman" w:hAnsi="Times New Roman" w:cs="Times New Roman"/>
                <w:i/>
                <w:sz w:val="24"/>
                <w:szCs w:val="24"/>
              </w:rPr>
              <w:t>(-ai)</w:t>
            </w:r>
            <w:r w:rsidR="00C17850" w:rsidRPr="00A01D34">
              <w:rPr>
                <w:rFonts w:ascii="Times New Roman" w:hAnsi="Times New Roman" w:cs="Times New Roman"/>
                <w:sz w:val="24"/>
                <w:szCs w:val="24"/>
              </w:rPr>
              <w:t xml:space="preserve">) </w:t>
            </w:r>
            <w:r w:rsidRPr="00A01D34">
              <w:rPr>
                <w:rFonts w:ascii="Times New Roman" w:hAnsi="Times New Roman" w:cs="Times New Roman"/>
                <w:i/>
                <w:sz w:val="24"/>
                <w:szCs w:val="24"/>
              </w:rPr>
              <w:t>(nurodomas</w:t>
            </w:r>
            <w:r w:rsidR="001569B2" w:rsidRPr="00A01D34">
              <w:rPr>
                <w:rFonts w:ascii="Times New Roman" w:hAnsi="Times New Roman" w:cs="Times New Roman"/>
                <w:i/>
                <w:sz w:val="24"/>
                <w:szCs w:val="24"/>
              </w:rPr>
              <w:t xml:space="preserve"> </w:t>
            </w:r>
            <w:r w:rsidR="00154015" w:rsidRPr="00A01D34">
              <w:rPr>
                <w:rFonts w:ascii="Times New Roman" w:hAnsi="Times New Roman" w:cs="Times New Roman"/>
                <w:i/>
                <w:sz w:val="24"/>
                <w:szCs w:val="24"/>
              </w:rPr>
              <w:t xml:space="preserve">(-i) </w:t>
            </w:r>
            <w:r w:rsidR="00142B49" w:rsidRPr="00A01D34">
              <w:rPr>
                <w:rFonts w:ascii="Times New Roman" w:hAnsi="Times New Roman" w:cs="Times New Roman"/>
                <w:i/>
                <w:sz w:val="24"/>
                <w:szCs w:val="24"/>
              </w:rPr>
              <w:t xml:space="preserve">Vietos projekto </w:t>
            </w:r>
            <w:r w:rsidR="001569B2" w:rsidRPr="00A01D34">
              <w:rPr>
                <w:rFonts w:ascii="Times New Roman" w:hAnsi="Times New Roman" w:cs="Times New Roman"/>
                <w:i/>
                <w:sz w:val="24"/>
                <w:szCs w:val="24"/>
              </w:rPr>
              <w:t>partnerio (-ų) pavadinimas (-i), atitinkantis (-</w:t>
            </w:r>
            <w:proofErr w:type="spellStart"/>
            <w:r w:rsidR="001569B2" w:rsidRPr="00A01D34">
              <w:rPr>
                <w:rFonts w:ascii="Times New Roman" w:hAnsi="Times New Roman" w:cs="Times New Roman"/>
                <w:i/>
                <w:sz w:val="24"/>
                <w:szCs w:val="24"/>
              </w:rPr>
              <w:t>ys</w:t>
            </w:r>
            <w:proofErr w:type="spellEnd"/>
            <w:r w:rsidR="001569B2" w:rsidRPr="00A01D34">
              <w:rPr>
                <w:rFonts w:ascii="Times New Roman" w:hAnsi="Times New Roman" w:cs="Times New Roman"/>
                <w:i/>
                <w:sz w:val="24"/>
                <w:szCs w:val="24"/>
              </w:rPr>
              <w:t>) VĮ Registrų centro Juridinių asmenų registro duomenis</w:t>
            </w:r>
            <w:r w:rsidR="000C2465" w:rsidRPr="00A01D34">
              <w:rPr>
                <w:rFonts w:ascii="Times New Roman" w:hAnsi="Times New Roman" w:cs="Times New Roman"/>
                <w:i/>
                <w:sz w:val="24"/>
                <w:szCs w:val="24"/>
              </w:rPr>
              <w:t xml:space="preserve"> (kai partneris (-ai) juridinis asmuo (-</w:t>
            </w:r>
            <w:proofErr w:type="spellStart"/>
            <w:r w:rsidR="000C2465" w:rsidRPr="00A01D34">
              <w:rPr>
                <w:rFonts w:ascii="Times New Roman" w:hAnsi="Times New Roman" w:cs="Times New Roman"/>
                <w:i/>
                <w:sz w:val="24"/>
                <w:szCs w:val="24"/>
              </w:rPr>
              <w:t>enys</w:t>
            </w:r>
            <w:proofErr w:type="spellEnd"/>
            <w:r w:rsidR="000C2465" w:rsidRPr="00A01D34">
              <w:rPr>
                <w:rFonts w:ascii="Times New Roman" w:hAnsi="Times New Roman" w:cs="Times New Roman"/>
                <w:i/>
                <w:sz w:val="24"/>
                <w:szCs w:val="24"/>
              </w:rPr>
              <w:t>) / vardas (-i), pavardė (-s) (kai fizinis asmuo (-</w:t>
            </w:r>
            <w:proofErr w:type="spellStart"/>
            <w:r w:rsidR="000C2465" w:rsidRPr="00A01D34">
              <w:rPr>
                <w:rFonts w:ascii="Times New Roman" w:hAnsi="Times New Roman" w:cs="Times New Roman"/>
                <w:i/>
                <w:sz w:val="24"/>
                <w:szCs w:val="24"/>
              </w:rPr>
              <w:t>ys</w:t>
            </w:r>
            <w:proofErr w:type="spellEnd"/>
            <w:r w:rsidR="000C2465" w:rsidRPr="00A01D34">
              <w:rPr>
                <w:rFonts w:ascii="Times New Roman" w:hAnsi="Times New Roman" w:cs="Times New Roman"/>
                <w:i/>
                <w:sz w:val="24"/>
                <w:szCs w:val="24"/>
              </w:rPr>
              <w:t>)</w:t>
            </w:r>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nuosavomis piniginėmis lėšomis:</w:t>
            </w:r>
          </w:p>
          <w:p w14:paraId="36D0F36F" w14:textId="00091E78" w:rsidR="00C17850" w:rsidRPr="00A01D34" w:rsidRDefault="00C17850" w:rsidP="001C2453">
            <w:pPr>
              <w:jc w:val="both"/>
              <w:rPr>
                <w:rFonts w:ascii="Times New Roman" w:hAnsi="Times New Roman" w:cs="Times New Roman"/>
                <w:sz w:val="24"/>
                <w:szCs w:val="24"/>
              </w:rPr>
            </w:pPr>
          </w:p>
          <w:p w14:paraId="78E2834F" w14:textId="77777777" w:rsidR="009A2854" w:rsidRPr="00A01D34" w:rsidRDefault="009A2854" w:rsidP="001C2453">
            <w:pPr>
              <w:jc w:val="both"/>
              <w:rPr>
                <w:rFonts w:ascii="Times New Roman" w:hAnsi="Times New Roman" w:cs="Times New Roman"/>
                <w:sz w:val="24"/>
                <w:szCs w:val="24"/>
              </w:rPr>
            </w:pPr>
          </w:p>
          <w:p w14:paraId="504725C6" w14:textId="77777777" w:rsidR="0074194F" w:rsidRPr="00A01D34" w:rsidRDefault="0074194F" w:rsidP="007E7059">
            <w:pPr>
              <w:jc w:val="both"/>
              <w:rPr>
                <w:rFonts w:ascii="Times New Roman" w:hAnsi="Times New Roman" w:cs="Times New Roman"/>
                <w:sz w:val="24"/>
                <w:szCs w:val="24"/>
              </w:rPr>
            </w:pPr>
          </w:p>
          <w:p w14:paraId="0195E97D" w14:textId="19CC0F03" w:rsidR="007E7059" w:rsidRPr="00A01D34" w:rsidRDefault="007E7059" w:rsidP="007E7059">
            <w:pPr>
              <w:jc w:val="both"/>
              <w:rPr>
                <w:rFonts w:ascii="Times New Roman" w:hAnsi="Times New Roman" w:cs="Times New Roman"/>
                <w:sz w:val="24"/>
                <w:szCs w:val="24"/>
              </w:rPr>
            </w:pPr>
            <w:r w:rsidRPr="00A01D34">
              <w:rPr>
                <w:rFonts w:ascii="Times New Roman" w:hAnsi="Times New Roman" w:cs="Times New Roman"/>
                <w:sz w:val="24"/>
                <w:szCs w:val="24"/>
              </w:rPr>
              <w:t xml:space="preserve">2.2.3.2. Vietos projekto partnerio _______________ </w:t>
            </w:r>
            <w:r w:rsidRPr="00A01D34">
              <w:rPr>
                <w:rFonts w:ascii="Times New Roman" w:hAnsi="Times New Roman" w:cs="Times New Roman"/>
                <w:i/>
                <w:sz w:val="24"/>
                <w:szCs w:val="24"/>
              </w:rPr>
              <w:t xml:space="preserve">(nurodomas </w:t>
            </w:r>
            <w:r w:rsidR="002103AB" w:rsidRPr="00A01D34">
              <w:rPr>
                <w:rFonts w:ascii="Times New Roman" w:hAnsi="Times New Roman" w:cs="Times New Roman"/>
                <w:i/>
                <w:sz w:val="24"/>
                <w:szCs w:val="24"/>
              </w:rPr>
              <w:t>partnerio</w:t>
            </w:r>
            <w:r w:rsidRPr="00A01D34">
              <w:rPr>
                <w:rFonts w:ascii="Times New Roman" w:hAnsi="Times New Roman" w:cs="Times New Roman"/>
                <w:i/>
                <w:sz w:val="24"/>
                <w:szCs w:val="24"/>
              </w:rPr>
              <w:t xml:space="preserve"> </w:t>
            </w:r>
            <w:r w:rsidR="002103AB" w:rsidRPr="00A01D34">
              <w:rPr>
                <w:rFonts w:ascii="Times New Roman" w:hAnsi="Times New Roman" w:cs="Times New Roman"/>
                <w:i/>
                <w:sz w:val="24"/>
                <w:szCs w:val="24"/>
              </w:rPr>
              <w:t>pavadinimas</w:t>
            </w:r>
            <w:r w:rsidRPr="00A01D34">
              <w:rPr>
                <w:rFonts w:ascii="Times New Roman" w:hAnsi="Times New Roman" w:cs="Times New Roman"/>
                <w:i/>
                <w:sz w:val="24"/>
                <w:szCs w:val="24"/>
              </w:rPr>
              <w:t>, atitinkantis</w:t>
            </w:r>
            <w:r w:rsidR="002103AB" w:rsidRPr="00A01D34">
              <w:rPr>
                <w:rFonts w:ascii="Times New Roman" w:hAnsi="Times New Roman" w:cs="Times New Roman"/>
                <w:i/>
                <w:sz w:val="24"/>
                <w:szCs w:val="24"/>
              </w:rPr>
              <w:t xml:space="preserve"> </w:t>
            </w:r>
            <w:r w:rsidRPr="00A01D34">
              <w:rPr>
                <w:rFonts w:ascii="Times New Roman" w:hAnsi="Times New Roman" w:cs="Times New Roman"/>
                <w:i/>
                <w:sz w:val="24"/>
                <w:szCs w:val="24"/>
              </w:rPr>
              <w:t>VĮ Registrų centro Juridinių asmenų registro duomenis)</w:t>
            </w:r>
            <w:r w:rsidRPr="00A01D34">
              <w:rPr>
                <w:rFonts w:ascii="Times New Roman" w:hAnsi="Times New Roman" w:cs="Times New Roman"/>
                <w:sz w:val="24"/>
                <w:szCs w:val="24"/>
              </w:rPr>
              <w:t xml:space="preserve"> </w:t>
            </w:r>
            <w:r w:rsidR="00212C95" w:rsidRPr="00A01D34">
              <w:rPr>
                <w:rFonts w:ascii="Times New Roman" w:hAnsi="Times New Roman" w:cs="Times New Roman"/>
                <w:sz w:val="24"/>
                <w:szCs w:val="24"/>
              </w:rPr>
              <w:t xml:space="preserve">įnašu natūra </w:t>
            </w:r>
            <w:r w:rsidR="00212C95" w:rsidRPr="00A01D34">
              <w:rPr>
                <w:rFonts w:ascii="Times New Roman" w:hAnsi="Times New Roman" w:cs="Times New Roman"/>
                <w:sz w:val="24"/>
                <w:szCs w:val="24"/>
              </w:rPr>
              <w:lastRenderedPageBreak/>
              <w:t xml:space="preserve">– nekilnojamuoju turtu </w:t>
            </w:r>
            <w:r w:rsidR="005F26FF" w:rsidRPr="00A01D34">
              <w:rPr>
                <w:rFonts w:ascii="Times New Roman" w:hAnsi="Times New Roman" w:cs="Times New Roman"/>
                <w:sz w:val="24"/>
                <w:szCs w:val="24"/>
              </w:rPr>
              <w:t>(</w:t>
            </w:r>
            <w:r w:rsidR="00212C95" w:rsidRPr="00A01D34">
              <w:rPr>
                <w:rFonts w:ascii="Times New Roman" w:hAnsi="Times New Roman" w:cs="Times New Roman"/>
                <w:sz w:val="24"/>
                <w:szCs w:val="24"/>
              </w:rPr>
              <w:t>_________</w:t>
            </w:r>
            <w:r w:rsidR="005F26FF" w:rsidRPr="00A01D34">
              <w:rPr>
                <w:rFonts w:ascii="Times New Roman" w:hAnsi="Times New Roman" w:cs="Times New Roman"/>
                <w:sz w:val="24"/>
                <w:szCs w:val="24"/>
              </w:rPr>
              <w:t>)</w:t>
            </w:r>
            <w:r w:rsidR="00212C95" w:rsidRPr="00A01D34">
              <w:rPr>
                <w:rFonts w:ascii="Times New Roman" w:hAnsi="Times New Roman" w:cs="Times New Roman"/>
                <w:sz w:val="24"/>
                <w:szCs w:val="24"/>
              </w:rPr>
              <w:t xml:space="preserve"> </w:t>
            </w:r>
            <w:r w:rsidR="00212C95" w:rsidRPr="00A01D34">
              <w:rPr>
                <w:rFonts w:ascii="Times New Roman" w:hAnsi="Times New Roman" w:cs="Times New Roman"/>
                <w:i/>
                <w:sz w:val="24"/>
                <w:szCs w:val="24"/>
              </w:rPr>
              <w:t>(nurodomas nekilnojamojo turto, kuriuo prisidedama, tipas (pvz. pastatas))</w:t>
            </w:r>
            <w:r w:rsidR="00212C95" w:rsidRPr="00A01D34">
              <w:rPr>
                <w:rFonts w:ascii="Times New Roman" w:hAnsi="Times New Roman" w:cs="Times New Roman"/>
                <w:sz w:val="24"/>
                <w:szCs w:val="24"/>
              </w:rPr>
              <w:t>, kurio</w:t>
            </w:r>
            <w:r w:rsidR="00AB2820" w:rsidRPr="00A01D34">
              <w:rPr>
                <w:rFonts w:ascii="Times New Roman" w:hAnsi="Times New Roman" w:cs="Times New Roman"/>
                <w:sz w:val="24"/>
                <w:szCs w:val="24"/>
              </w:rPr>
              <w:t xml:space="preserve"> unikalus</w:t>
            </w:r>
            <w:r w:rsidR="00AB2820" w:rsidRPr="00A01D34">
              <w:rPr>
                <w:rFonts w:ascii="Times New Roman" w:hAnsi="Times New Roman" w:cs="Times New Roman"/>
                <w:color w:val="000000"/>
                <w:sz w:val="24"/>
                <w:szCs w:val="24"/>
              </w:rPr>
              <w:t xml:space="preserve"> numeris</w:t>
            </w:r>
            <w:r w:rsidR="00AB2820" w:rsidRPr="00A01D34">
              <w:rPr>
                <w:rFonts w:ascii="Times New Roman" w:hAnsi="Times New Roman" w:cs="Times New Roman"/>
                <w:sz w:val="24"/>
                <w:szCs w:val="24"/>
              </w:rPr>
              <w:t xml:space="preserve"> VĮ Registrų centro Nekilnojamojo turto registre yra Nr.</w:t>
            </w:r>
            <w:r w:rsidR="00AB2820" w:rsidRPr="00A01D34">
              <w:rPr>
                <w:rFonts w:ascii="Times New Roman" w:hAnsi="Times New Roman" w:cs="Times New Roman"/>
                <w:b/>
                <w:sz w:val="24"/>
                <w:szCs w:val="24"/>
              </w:rPr>
              <w:t xml:space="preserve"> _____________ </w:t>
            </w:r>
            <w:r w:rsidR="00AB2820" w:rsidRPr="00A01D34">
              <w:rPr>
                <w:rFonts w:ascii="Times New Roman" w:hAnsi="Times New Roman" w:cs="Times New Roman"/>
                <w:i/>
                <w:sz w:val="24"/>
                <w:szCs w:val="24"/>
              </w:rPr>
              <w:t>(nurodomas nekilnojamojo turto unikalus</w:t>
            </w:r>
            <w:r w:rsidR="00AB2820" w:rsidRPr="00A01D34">
              <w:rPr>
                <w:rFonts w:ascii="Times New Roman" w:hAnsi="Times New Roman" w:cs="Times New Roman"/>
                <w:i/>
                <w:color w:val="000000"/>
                <w:sz w:val="24"/>
                <w:szCs w:val="24"/>
              </w:rPr>
              <w:t xml:space="preserve"> numeris pagal VĮ Registro centro Nekilnojamojo turto registro duomenis</w:t>
            </w:r>
            <w:r w:rsidR="00AB2820" w:rsidRPr="00A01D34">
              <w:rPr>
                <w:rFonts w:ascii="Times New Roman" w:hAnsi="Times New Roman" w:cs="Times New Roman"/>
                <w:i/>
                <w:sz w:val="24"/>
                <w:szCs w:val="24"/>
              </w:rPr>
              <w:t>)</w:t>
            </w:r>
            <w:r w:rsidR="00B134EE" w:rsidRPr="00A01D34">
              <w:rPr>
                <w:rFonts w:ascii="Times New Roman" w:hAnsi="Times New Roman" w:cs="Times New Roman"/>
                <w:i/>
                <w:sz w:val="24"/>
                <w:szCs w:val="24"/>
              </w:rPr>
              <w:t xml:space="preserve"> (šis įnašas taikomas, kai vietos projekto vykdytojas yra viešasis juridinis asmuo)</w:t>
            </w:r>
            <w:r w:rsidRPr="00A01D34">
              <w:rPr>
                <w:rFonts w:ascii="Times New Roman" w:hAnsi="Times New Roman" w:cs="Times New Roman"/>
                <w:sz w:val="24"/>
                <w:szCs w:val="24"/>
              </w:rPr>
              <w:t>:</w:t>
            </w:r>
          </w:p>
          <w:p w14:paraId="5D147C14" w14:textId="29C07938" w:rsidR="000831BA" w:rsidRPr="00A01D34" w:rsidRDefault="000831BA" w:rsidP="007E7059">
            <w:pPr>
              <w:jc w:val="both"/>
              <w:rPr>
                <w:rFonts w:ascii="Times New Roman" w:hAnsi="Times New Roman" w:cs="Times New Roman"/>
                <w:sz w:val="24"/>
                <w:szCs w:val="24"/>
              </w:rPr>
            </w:pPr>
          </w:p>
          <w:p w14:paraId="54834704" w14:textId="7F367A8C" w:rsidR="00E804EC" w:rsidRPr="00A01D34" w:rsidRDefault="0074194F">
            <w:pPr>
              <w:jc w:val="both"/>
              <w:rPr>
                <w:rFonts w:ascii="Times New Roman" w:hAnsi="Times New Roman" w:cs="Times New Roman"/>
                <w:sz w:val="24"/>
                <w:szCs w:val="24"/>
              </w:rPr>
            </w:pPr>
            <w:r w:rsidRPr="00A01D34">
              <w:rPr>
                <w:rFonts w:ascii="Times New Roman" w:hAnsi="Times New Roman" w:cs="Times New Roman"/>
                <w:sz w:val="24"/>
                <w:szCs w:val="24"/>
              </w:rPr>
              <w:t>2.2.3.3</w:t>
            </w:r>
            <w:r w:rsidR="000831BA" w:rsidRPr="00A01D34">
              <w:rPr>
                <w:rFonts w:ascii="Times New Roman" w:hAnsi="Times New Roman" w:cs="Times New Roman"/>
                <w:sz w:val="24"/>
                <w:szCs w:val="24"/>
              </w:rPr>
              <w:t xml:space="preserve">. Vietos projekto partnerio </w:t>
            </w:r>
            <w:r w:rsidR="000831BA" w:rsidRPr="00A01D34">
              <w:rPr>
                <w:rFonts w:ascii="Times New Roman" w:hAnsi="Times New Roman" w:cs="Times New Roman"/>
                <w:i/>
                <w:sz w:val="24"/>
                <w:szCs w:val="24"/>
              </w:rPr>
              <w:t>(-</w:t>
            </w:r>
            <w:proofErr w:type="spellStart"/>
            <w:r w:rsidR="000831BA" w:rsidRPr="00A01D34">
              <w:rPr>
                <w:rFonts w:ascii="Times New Roman" w:hAnsi="Times New Roman" w:cs="Times New Roman"/>
                <w:i/>
                <w:sz w:val="24"/>
                <w:szCs w:val="24"/>
              </w:rPr>
              <w:t>ių</w:t>
            </w:r>
            <w:proofErr w:type="spellEnd"/>
            <w:r w:rsidR="000831BA" w:rsidRPr="00A01D34">
              <w:rPr>
                <w:rFonts w:ascii="Times New Roman" w:hAnsi="Times New Roman" w:cs="Times New Roman"/>
                <w:i/>
                <w:sz w:val="24"/>
                <w:szCs w:val="24"/>
              </w:rPr>
              <w:t>)</w:t>
            </w:r>
            <w:r w:rsidR="000831BA" w:rsidRPr="00A01D34">
              <w:rPr>
                <w:rFonts w:ascii="Times New Roman" w:hAnsi="Times New Roman" w:cs="Times New Roman"/>
                <w:sz w:val="24"/>
                <w:szCs w:val="24"/>
              </w:rPr>
              <w:t xml:space="preserve"> _______________ </w:t>
            </w:r>
            <w:r w:rsidR="000831BA" w:rsidRPr="00A01D34">
              <w:rPr>
                <w:rFonts w:ascii="Times New Roman" w:hAnsi="Times New Roman" w:cs="Times New Roman"/>
                <w:i/>
                <w:sz w:val="24"/>
                <w:szCs w:val="24"/>
              </w:rPr>
              <w:t>(nurodomas partnerio (-ų) pavadinimas, atitinkantis VĮ Registrų centro Juridinių asmenų registro duomenis)</w:t>
            </w:r>
            <w:r w:rsidR="000831BA" w:rsidRPr="00A01D34">
              <w:rPr>
                <w:rFonts w:ascii="Times New Roman" w:hAnsi="Times New Roman" w:cs="Times New Roman"/>
                <w:sz w:val="24"/>
                <w:szCs w:val="24"/>
              </w:rPr>
              <w:t xml:space="preserve"> įnašu natūra – savanoriškais darbais:</w:t>
            </w:r>
          </w:p>
        </w:tc>
        <w:tc>
          <w:tcPr>
            <w:tcW w:w="4677" w:type="dxa"/>
            <w:tcBorders>
              <w:top w:val="single" w:sz="4" w:space="0" w:color="auto"/>
              <w:bottom w:val="single" w:sz="4" w:space="0" w:color="auto"/>
            </w:tcBorders>
          </w:tcPr>
          <w:p w14:paraId="2AD6C052" w14:textId="77777777" w:rsidR="001C2453" w:rsidRPr="00A01D34" w:rsidRDefault="001C2453" w:rsidP="00610DCE">
            <w:pPr>
              <w:jc w:val="both"/>
              <w:rPr>
                <w:rFonts w:ascii="Times New Roman" w:hAnsi="Times New Roman" w:cs="Times New Roman"/>
                <w:sz w:val="24"/>
                <w:szCs w:val="24"/>
              </w:rPr>
            </w:pPr>
          </w:p>
          <w:p w14:paraId="19C9620A" w14:textId="77777777" w:rsidR="001C2453" w:rsidRPr="00A01D34" w:rsidRDefault="001C2453" w:rsidP="00610DCE">
            <w:pPr>
              <w:jc w:val="both"/>
              <w:rPr>
                <w:rFonts w:ascii="Times New Roman" w:hAnsi="Times New Roman" w:cs="Times New Roman"/>
                <w:sz w:val="24"/>
                <w:szCs w:val="24"/>
              </w:rPr>
            </w:pPr>
          </w:p>
          <w:p w14:paraId="09124C2B" w14:textId="77777777" w:rsidR="001C2453" w:rsidRPr="00A01D34" w:rsidRDefault="001C2453" w:rsidP="00610DCE">
            <w:pPr>
              <w:jc w:val="both"/>
              <w:rPr>
                <w:rFonts w:ascii="Times New Roman" w:hAnsi="Times New Roman" w:cs="Times New Roman"/>
                <w:sz w:val="24"/>
                <w:szCs w:val="24"/>
              </w:rPr>
            </w:pPr>
          </w:p>
          <w:p w14:paraId="49366126" w14:textId="77777777" w:rsidR="001C2453" w:rsidRPr="00A01D34" w:rsidRDefault="001C2453" w:rsidP="00610DCE">
            <w:pPr>
              <w:jc w:val="both"/>
              <w:rPr>
                <w:rFonts w:ascii="Times New Roman" w:hAnsi="Times New Roman" w:cs="Times New Roman"/>
                <w:sz w:val="24"/>
                <w:szCs w:val="24"/>
              </w:rPr>
            </w:pPr>
          </w:p>
          <w:p w14:paraId="5176C036" w14:textId="77777777" w:rsidR="001C2453" w:rsidRPr="00A01D34" w:rsidRDefault="001C2453" w:rsidP="00610DCE">
            <w:pPr>
              <w:jc w:val="both"/>
              <w:rPr>
                <w:rFonts w:ascii="Times New Roman" w:hAnsi="Times New Roman" w:cs="Times New Roman"/>
                <w:sz w:val="24"/>
                <w:szCs w:val="24"/>
              </w:rPr>
            </w:pPr>
          </w:p>
          <w:p w14:paraId="64BCE853" w14:textId="77777777" w:rsidR="001C2453" w:rsidRPr="00A01D34" w:rsidRDefault="001C2453" w:rsidP="00610DCE">
            <w:pPr>
              <w:jc w:val="both"/>
              <w:rPr>
                <w:rFonts w:ascii="Times New Roman" w:hAnsi="Times New Roman" w:cs="Times New Roman"/>
                <w:sz w:val="24"/>
                <w:szCs w:val="24"/>
              </w:rPr>
            </w:pPr>
          </w:p>
          <w:p w14:paraId="36D63733" w14:textId="77777777" w:rsidR="001C2453" w:rsidRPr="00A01D34" w:rsidRDefault="001C2453" w:rsidP="00610DCE">
            <w:pPr>
              <w:jc w:val="both"/>
              <w:rPr>
                <w:rFonts w:ascii="Times New Roman" w:hAnsi="Times New Roman" w:cs="Times New Roman"/>
                <w:sz w:val="24"/>
                <w:szCs w:val="24"/>
              </w:rPr>
            </w:pPr>
          </w:p>
          <w:p w14:paraId="76664D15" w14:textId="77777777" w:rsidR="001C2453" w:rsidRPr="00A01D34" w:rsidRDefault="001C2453" w:rsidP="00610DCE">
            <w:pPr>
              <w:jc w:val="both"/>
              <w:rPr>
                <w:rFonts w:ascii="Times New Roman" w:hAnsi="Times New Roman" w:cs="Times New Roman"/>
                <w:sz w:val="24"/>
                <w:szCs w:val="24"/>
              </w:rPr>
            </w:pPr>
          </w:p>
          <w:p w14:paraId="70C08120" w14:textId="77777777" w:rsidR="001C2453" w:rsidRPr="00A01D34" w:rsidRDefault="001C2453" w:rsidP="00610DCE">
            <w:pPr>
              <w:jc w:val="both"/>
              <w:rPr>
                <w:rFonts w:ascii="Times New Roman" w:hAnsi="Times New Roman" w:cs="Times New Roman"/>
                <w:sz w:val="24"/>
                <w:szCs w:val="24"/>
              </w:rPr>
            </w:pPr>
          </w:p>
          <w:p w14:paraId="08B1D919" w14:textId="77777777" w:rsidR="001C2453" w:rsidRPr="00A01D34" w:rsidRDefault="001C2453" w:rsidP="00610DCE">
            <w:pPr>
              <w:jc w:val="both"/>
              <w:rPr>
                <w:rFonts w:ascii="Times New Roman" w:hAnsi="Times New Roman" w:cs="Times New Roman"/>
                <w:sz w:val="24"/>
                <w:szCs w:val="24"/>
              </w:rPr>
            </w:pPr>
          </w:p>
          <w:p w14:paraId="54C6CC85" w14:textId="77777777" w:rsidR="001C2453" w:rsidRPr="00A01D34" w:rsidRDefault="001C2453" w:rsidP="00610DCE">
            <w:pPr>
              <w:jc w:val="both"/>
              <w:rPr>
                <w:rFonts w:ascii="Times New Roman" w:hAnsi="Times New Roman" w:cs="Times New Roman"/>
                <w:sz w:val="24"/>
                <w:szCs w:val="24"/>
              </w:rPr>
            </w:pPr>
          </w:p>
          <w:p w14:paraId="71865726" w14:textId="74DC97B1" w:rsidR="001C2453" w:rsidRPr="00A01D34" w:rsidRDefault="001C2453" w:rsidP="00610DCE">
            <w:pPr>
              <w:jc w:val="both"/>
              <w:rPr>
                <w:rFonts w:ascii="Times New Roman" w:hAnsi="Times New Roman" w:cs="Times New Roman"/>
                <w:sz w:val="24"/>
                <w:szCs w:val="24"/>
              </w:rPr>
            </w:pPr>
          </w:p>
          <w:p w14:paraId="4DB450F2" w14:textId="77777777" w:rsidR="006F46D7" w:rsidRPr="00A01D34" w:rsidRDefault="006F46D7" w:rsidP="00610DCE">
            <w:pPr>
              <w:jc w:val="both"/>
              <w:rPr>
                <w:rFonts w:ascii="Times New Roman" w:hAnsi="Times New Roman" w:cs="Times New Roman"/>
                <w:sz w:val="24"/>
                <w:szCs w:val="24"/>
              </w:rPr>
            </w:pPr>
          </w:p>
          <w:p w14:paraId="2A29285B" w14:textId="77777777" w:rsidR="0074194F" w:rsidRPr="00A01D34" w:rsidRDefault="0074194F" w:rsidP="00610DCE">
            <w:pPr>
              <w:jc w:val="both"/>
              <w:rPr>
                <w:rFonts w:ascii="Times New Roman" w:hAnsi="Times New Roman" w:cs="Times New Roman"/>
                <w:sz w:val="24"/>
                <w:szCs w:val="24"/>
              </w:rPr>
            </w:pPr>
          </w:p>
          <w:p w14:paraId="60E3FFCD" w14:textId="002F1AF0" w:rsidR="0074194F" w:rsidRPr="00A01D34" w:rsidRDefault="000D2299" w:rsidP="00610DCE">
            <w:pPr>
              <w:jc w:val="both"/>
              <w:rPr>
                <w:rFonts w:ascii="Times New Roman" w:hAnsi="Times New Roman" w:cs="Times New Roman"/>
                <w:sz w:val="24"/>
                <w:szCs w:val="24"/>
              </w:rPr>
            </w:pPr>
            <w:r w:rsidRPr="00A01D34">
              <w:rPr>
                <w:rFonts w:ascii="Times New Roman" w:hAnsi="Times New Roman" w:cs="Times New Roman"/>
                <w:sz w:val="24"/>
                <w:szCs w:val="24"/>
              </w:rPr>
              <w:t>_________ (___________) Eur (t. y. ____</w:t>
            </w:r>
          </w:p>
          <w:p w14:paraId="667CFC37" w14:textId="2BE81820" w:rsidR="0074194F" w:rsidRPr="00A01D34" w:rsidRDefault="0028317E" w:rsidP="0074194F">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2018278B" w14:textId="06C9AFA2" w:rsidR="0017547D" w:rsidRPr="00A01D34" w:rsidRDefault="000D2299"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proc.) visų tinkamų finansuoti </w:t>
            </w:r>
            <w:r w:rsidR="0002718D" w:rsidRPr="00A01D34">
              <w:rPr>
                <w:rFonts w:ascii="Times New Roman" w:hAnsi="Times New Roman" w:cs="Times New Roman"/>
                <w:sz w:val="24"/>
                <w:szCs w:val="24"/>
              </w:rPr>
              <w:t xml:space="preserve">vietos </w:t>
            </w:r>
            <w:r w:rsidRPr="00A01D34">
              <w:rPr>
                <w:rFonts w:ascii="Times New Roman" w:hAnsi="Times New Roman" w:cs="Times New Roman"/>
                <w:sz w:val="24"/>
                <w:szCs w:val="24"/>
              </w:rPr>
              <w:t>projekto išlaidų</w:t>
            </w:r>
            <w:r w:rsidR="001C2453" w:rsidRPr="00A01D34">
              <w:rPr>
                <w:rFonts w:ascii="Times New Roman" w:hAnsi="Times New Roman" w:cs="Times New Roman"/>
                <w:sz w:val="24"/>
                <w:szCs w:val="24"/>
              </w:rPr>
              <w:t>;</w:t>
            </w:r>
          </w:p>
          <w:p w14:paraId="54324587" w14:textId="433933EC" w:rsidR="00540588" w:rsidRPr="00A01D34" w:rsidRDefault="00540588" w:rsidP="00610DCE">
            <w:pPr>
              <w:jc w:val="both"/>
              <w:rPr>
                <w:rFonts w:ascii="Times New Roman" w:hAnsi="Times New Roman" w:cs="Times New Roman"/>
                <w:sz w:val="24"/>
                <w:szCs w:val="24"/>
              </w:rPr>
            </w:pPr>
            <w:r w:rsidRPr="00A01D34">
              <w:rPr>
                <w:rFonts w:ascii="Times New Roman" w:hAnsi="Times New Roman" w:cs="Times New Roman"/>
                <w:sz w:val="24"/>
                <w:szCs w:val="24"/>
              </w:rPr>
              <w:t>(vadovaujantis su Vietos projekto partneriu</w:t>
            </w:r>
            <w:r w:rsidRPr="00A01D34">
              <w:rPr>
                <w:rFonts w:ascii="Times New Roman" w:hAnsi="Times New Roman" w:cs="Times New Roman"/>
                <w:i/>
                <w:sz w:val="24"/>
                <w:szCs w:val="24"/>
              </w:rPr>
              <w:t xml:space="preserve"> (-</w:t>
            </w:r>
            <w:proofErr w:type="spellStart"/>
            <w:r w:rsidRPr="00A01D34">
              <w:rPr>
                <w:rFonts w:ascii="Times New Roman" w:hAnsi="Times New Roman" w:cs="Times New Roman"/>
                <w:i/>
                <w:sz w:val="24"/>
                <w:szCs w:val="24"/>
              </w:rPr>
              <w:t>ais</w:t>
            </w:r>
            <w:proofErr w:type="spellEnd"/>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pasirašyta 20______ m. ____________ d. jungtinės veiklos sutartimi Nr. _____ (toliau – Jungtinės veiklos sutartis) </w:t>
            </w:r>
            <w:r w:rsidRPr="00A01D34">
              <w:rPr>
                <w:rFonts w:ascii="Times New Roman" w:hAnsi="Times New Roman" w:cs="Times New Roman"/>
                <w:i/>
                <w:sz w:val="24"/>
                <w:szCs w:val="24"/>
              </w:rPr>
              <w:t>(nurodoma Jungtinės veiklos sutarties data (metai, mėnuo, diena), numeris)</w:t>
            </w:r>
            <w:r w:rsidRPr="00A01D34">
              <w:rPr>
                <w:rFonts w:ascii="Times New Roman" w:hAnsi="Times New Roman" w:cs="Times New Roman"/>
                <w:sz w:val="24"/>
                <w:szCs w:val="24"/>
              </w:rPr>
              <w:t>)</w:t>
            </w:r>
          </w:p>
          <w:p w14:paraId="0244DB8F" w14:textId="77777777" w:rsidR="007E7059" w:rsidRPr="00A01D34" w:rsidRDefault="007E7059" w:rsidP="00610DCE">
            <w:pPr>
              <w:jc w:val="both"/>
              <w:rPr>
                <w:rFonts w:ascii="Times New Roman" w:hAnsi="Times New Roman" w:cs="Times New Roman"/>
                <w:sz w:val="24"/>
                <w:szCs w:val="24"/>
              </w:rPr>
            </w:pPr>
          </w:p>
          <w:p w14:paraId="1543C7EA" w14:textId="77777777" w:rsidR="0074194F" w:rsidRPr="00A01D34" w:rsidRDefault="007E7059"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__________ (___________) Eur (t. y. ____ </w:t>
            </w:r>
          </w:p>
          <w:p w14:paraId="41B88C56" w14:textId="605823AE" w:rsidR="0074194F" w:rsidRPr="00A01D34" w:rsidRDefault="0074194F" w:rsidP="0074194F">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7D5E44E3" w14:textId="5484738A" w:rsidR="007E7059" w:rsidRPr="00A01D34" w:rsidRDefault="007E7059" w:rsidP="00610DCE">
            <w:pPr>
              <w:jc w:val="both"/>
              <w:rPr>
                <w:rFonts w:ascii="Times New Roman" w:hAnsi="Times New Roman" w:cs="Times New Roman"/>
                <w:sz w:val="24"/>
                <w:szCs w:val="24"/>
              </w:rPr>
            </w:pPr>
            <w:r w:rsidRPr="00A01D34">
              <w:rPr>
                <w:rFonts w:ascii="Times New Roman" w:hAnsi="Times New Roman" w:cs="Times New Roman"/>
                <w:sz w:val="24"/>
                <w:szCs w:val="24"/>
              </w:rPr>
              <w:t xml:space="preserve">proc.) visų tinkamų finansuoti </w:t>
            </w:r>
            <w:r w:rsidR="0002718D" w:rsidRPr="00A01D34">
              <w:rPr>
                <w:rFonts w:ascii="Times New Roman" w:hAnsi="Times New Roman" w:cs="Times New Roman"/>
                <w:sz w:val="24"/>
                <w:szCs w:val="24"/>
              </w:rPr>
              <w:t xml:space="preserve">vietos </w:t>
            </w:r>
            <w:r w:rsidRPr="00A01D34">
              <w:rPr>
                <w:rFonts w:ascii="Times New Roman" w:hAnsi="Times New Roman" w:cs="Times New Roman"/>
                <w:sz w:val="24"/>
                <w:szCs w:val="24"/>
              </w:rPr>
              <w:t>projekto išlaidų.</w:t>
            </w:r>
          </w:p>
          <w:p w14:paraId="56C32D1B" w14:textId="20228057" w:rsidR="008D56BC" w:rsidRPr="00A01D34" w:rsidRDefault="008D56BC" w:rsidP="00610DCE">
            <w:pPr>
              <w:jc w:val="both"/>
              <w:rPr>
                <w:rFonts w:ascii="Times New Roman" w:hAnsi="Times New Roman" w:cs="Times New Roman"/>
                <w:sz w:val="24"/>
                <w:szCs w:val="24"/>
              </w:rPr>
            </w:pPr>
            <w:r w:rsidRPr="00A01D34">
              <w:rPr>
                <w:rFonts w:ascii="Times New Roman" w:hAnsi="Times New Roman" w:cs="Times New Roman"/>
                <w:sz w:val="24"/>
                <w:szCs w:val="24"/>
              </w:rPr>
              <w:lastRenderedPageBreak/>
              <w:t xml:space="preserve">(vadovaujantis su Vietos projekto partneriu pasirašyta 20______ m. ____________ d. jungtinės veiklos sutartimi Nr. _____  </w:t>
            </w:r>
            <w:r w:rsidRPr="00A01D34">
              <w:rPr>
                <w:rFonts w:ascii="Times New Roman" w:hAnsi="Times New Roman" w:cs="Times New Roman"/>
                <w:i/>
                <w:sz w:val="24"/>
                <w:szCs w:val="24"/>
              </w:rPr>
              <w:t>(nurodoma Jungtinės veiklos sutarties data (metai, mėnuo, diena), numeris)</w:t>
            </w:r>
            <w:r w:rsidR="00D74EBE" w:rsidRPr="00A01D34">
              <w:rPr>
                <w:rFonts w:ascii="Times New Roman" w:hAnsi="Times New Roman" w:cs="Times New Roman"/>
                <w:i/>
                <w:sz w:val="24"/>
                <w:szCs w:val="24"/>
              </w:rPr>
              <w:t xml:space="preserve"> </w:t>
            </w:r>
          </w:p>
          <w:p w14:paraId="316AF019" w14:textId="40396D85" w:rsidR="0013234F" w:rsidRPr="00A01D34" w:rsidRDefault="0013234F" w:rsidP="00610DCE">
            <w:pPr>
              <w:jc w:val="both"/>
              <w:rPr>
                <w:rFonts w:ascii="Times New Roman" w:hAnsi="Times New Roman" w:cs="Times New Roman"/>
                <w:sz w:val="24"/>
                <w:szCs w:val="24"/>
              </w:rPr>
            </w:pPr>
          </w:p>
          <w:p w14:paraId="6C333FB3" w14:textId="32C9C058" w:rsidR="0063484F" w:rsidRPr="00A01D34" w:rsidRDefault="0063484F" w:rsidP="0013234F">
            <w:pPr>
              <w:jc w:val="both"/>
              <w:rPr>
                <w:rFonts w:ascii="Times New Roman" w:hAnsi="Times New Roman" w:cs="Times New Roman"/>
                <w:i/>
                <w:sz w:val="24"/>
                <w:szCs w:val="24"/>
              </w:rPr>
            </w:pPr>
          </w:p>
          <w:p w14:paraId="40EC7AF5" w14:textId="77777777" w:rsidR="0013234F" w:rsidRPr="00A01D34" w:rsidRDefault="0013234F" w:rsidP="00610DCE">
            <w:pPr>
              <w:jc w:val="both"/>
              <w:rPr>
                <w:rFonts w:ascii="Times New Roman" w:hAnsi="Times New Roman" w:cs="Times New Roman"/>
                <w:b/>
                <w:sz w:val="24"/>
                <w:szCs w:val="24"/>
              </w:rPr>
            </w:pPr>
          </w:p>
          <w:p w14:paraId="3029C2AB" w14:textId="260A144E" w:rsidR="000831BA" w:rsidRPr="00A01D34" w:rsidRDefault="000831BA" w:rsidP="00610DCE">
            <w:pPr>
              <w:jc w:val="both"/>
              <w:rPr>
                <w:rFonts w:ascii="Times New Roman" w:hAnsi="Times New Roman" w:cs="Times New Roman"/>
                <w:b/>
                <w:sz w:val="24"/>
                <w:szCs w:val="24"/>
              </w:rPr>
            </w:pPr>
          </w:p>
          <w:p w14:paraId="7C851D9F" w14:textId="1C1A6A56" w:rsidR="0074194F" w:rsidRPr="00A01D34" w:rsidRDefault="0074194F" w:rsidP="000831BA">
            <w:pPr>
              <w:jc w:val="both"/>
              <w:rPr>
                <w:rFonts w:ascii="Times New Roman" w:hAnsi="Times New Roman" w:cs="Times New Roman"/>
                <w:b/>
                <w:sz w:val="24"/>
                <w:szCs w:val="24"/>
              </w:rPr>
            </w:pPr>
          </w:p>
          <w:p w14:paraId="0D1E77B7" w14:textId="3FF6DCE5" w:rsidR="0074194F" w:rsidRPr="00A01D34" w:rsidRDefault="000831BA" w:rsidP="000831BA">
            <w:pPr>
              <w:jc w:val="both"/>
              <w:rPr>
                <w:rFonts w:ascii="Times New Roman" w:hAnsi="Times New Roman" w:cs="Times New Roman"/>
                <w:sz w:val="24"/>
                <w:szCs w:val="24"/>
              </w:rPr>
            </w:pPr>
            <w:r w:rsidRPr="00A01D34">
              <w:rPr>
                <w:rFonts w:ascii="Times New Roman" w:hAnsi="Times New Roman" w:cs="Times New Roman"/>
                <w:sz w:val="24"/>
                <w:szCs w:val="24"/>
              </w:rPr>
              <w:t>__________ (___________) Eur (t. y. ____</w:t>
            </w:r>
          </w:p>
          <w:p w14:paraId="1E359932" w14:textId="77777777" w:rsidR="0074194F" w:rsidRPr="00A01D34" w:rsidRDefault="0074194F" w:rsidP="0074194F">
            <w:pPr>
              <w:jc w:val="both"/>
              <w:rPr>
                <w:rFonts w:ascii="Times New Roman" w:hAnsi="Times New Roman" w:cs="Times New Roman"/>
                <w:i/>
                <w:sz w:val="20"/>
                <w:szCs w:val="20"/>
              </w:rPr>
            </w:pPr>
            <w:r w:rsidRPr="00A01D34">
              <w:rPr>
                <w:rFonts w:ascii="Times New Roman" w:hAnsi="Times New Roman" w:cs="Times New Roman"/>
                <w:i/>
                <w:sz w:val="20"/>
                <w:szCs w:val="20"/>
              </w:rPr>
              <w:t>(suma skaičiais)    (suma žodžiais)</w:t>
            </w:r>
          </w:p>
          <w:p w14:paraId="5B8F0222" w14:textId="35E27EF2" w:rsidR="000831BA" w:rsidRPr="00A01D34" w:rsidRDefault="000831BA" w:rsidP="000831BA">
            <w:pPr>
              <w:jc w:val="both"/>
              <w:rPr>
                <w:rFonts w:ascii="Times New Roman" w:hAnsi="Times New Roman" w:cs="Times New Roman"/>
                <w:sz w:val="24"/>
                <w:szCs w:val="24"/>
              </w:rPr>
            </w:pPr>
            <w:r w:rsidRPr="00A01D34">
              <w:rPr>
                <w:rFonts w:ascii="Times New Roman" w:hAnsi="Times New Roman" w:cs="Times New Roman"/>
                <w:sz w:val="24"/>
                <w:szCs w:val="24"/>
              </w:rPr>
              <w:t>proc.) visų tinkamų finansuoti vietos projekto išlaidų.</w:t>
            </w:r>
          </w:p>
          <w:p w14:paraId="4B483C7E" w14:textId="66A247A5" w:rsidR="000831BA" w:rsidRPr="00A01D34" w:rsidRDefault="000831BA">
            <w:pPr>
              <w:jc w:val="both"/>
              <w:rPr>
                <w:rFonts w:ascii="Times New Roman" w:hAnsi="Times New Roman" w:cs="Times New Roman"/>
                <w:sz w:val="24"/>
                <w:szCs w:val="24"/>
              </w:rPr>
            </w:pPr>
            <w:r w:rsidRPr="00A01D34">
              <w:rPr>
                <w:rFonts w:ascii="Times New Roman" w:hAnsi="Times New Roman" w:cs="Times New Roman"/>
                <w:sz w:val="24"/>
                <w:szCs w:val="24"/>
              </w:rPr>
              <w:t xml:space="preserve">(vadovaujantis su Vietos projekto partneriu </w:t>
            </w:r>
            <w:r w:rsidRPr="00A01D34">
              <w:rPr>
                <w:rFonts w:ascii="Times New Roman" w:hAnsi="Times New Roman" w:cs="Times New Roman"/>
                <w:i/>
                <w:sz w:val="24"/>
                <w:szCs w:val="24"/>
              </w:rPr>
              <w:t>(-</w:t>
            </w:r>
            <w:proofErr w:type="spellStart"/>
            <w:r w:rsidRPr="00A01D34">
              <w:rPr>
                <w:rFonts w:ascii="Times New Roman" w:hAnsi="Times New Roman" w:cs="Times New Roman"/>
                <w:i/>
                <w:sz w:val="24"/>
                <w:szCs w:val="24"/>
              </w:rPr>
              <w:t>ais</w:t>
            </w:r>
            <w:proofErr w:type="spellEnd"/>
            <w:r w:rsidRPr="00A01D34">
              <w:rPr>
                <w:rFonts w:ascii="Times New Roman" w:hAnsi="Times New Roman" w:cs="Times New Roman"/>
                <w:i/>
                <w:sz w:val="24"/>
                <w:szCs w:val="24"/>
              </w:rPr>
              <w:t>)</w:t>
            </w:r>
            <w:r w:rsidRPr="00A01D34">
              <w:rPr>
                <w:rFonts w:ascii="Times New Roman" w:hAnsi="Times New Roman" w:cs="Times New Roman"/>
                <w:sz w:val="24"/>
                <w:szCs w:val="24"/>
              </w:rPr>
              <w:t xml:space="preserve"> pasirašyta 20______ m. ____________ d. jungtinės veiklos sutartimi Nr. _____  </w:t>
            </w:r>
            <w:r w:rsidRPr="00A01D34">
              <w:rPr>
                <w:rFonts w:ascii="Times New Roman" w:hAnsi="Times New Roman" w:cs="Times New Roman"/>
                <w:i/>
                <w:sz w:val="24"/>
                <w:szCs w:val="24"/>
              </w:rPr>
              <w:t xml:space="preserve">(nurodoma Jungtinės veiklos sutarties data (metai, mėnuo, diena), numeris) </w:t>
            </w:r>
          </w:p>
        </w:tc>
      </w:tr>
      <w:tr w:rsidR="00C04D8B" w:rsidRPr="00A01D34" w14:paraId="28705370" w14:textId="77777777" w:rsidTr="00036E9A">
        <w:tc>
          <w:tcPr>
            <w:tcW w:w="4957" w:type="dxa"/>
            <w:tcBorders>
              <w:top w:val="single" w:sz="12" w:space="0" w:color="auto"/>
              <w:bottom w:val="single" w:sz="4" w:space="0" w:color="auto"/>
            </w:tcBorders>
          </w:tcPr>
          <w:p w14:paraId="54974A82" w14:textId="7E9525B6" w:rsidR="00C04D8B" w:rsidRPr="00A01D34" w:rsidRDefault="00C04D8B" w:rsidP="00332AC2">
            <w:pPr>
              <w:jc w:val="both"/>
              <w:rPr>
                <w:rFonts w:ascii="Times New Roman" w:hAnsi="Times New Roman" w:cs="Times New Roman"/>
                <w:b/>
                <w:sz w:val="24"/>
                <w:szCs w:val="24"/>
              </w:rPr>
            </w:pPr>
            <w:r w:rsidRPr="00A01D34">
              <w:rPr>
                <w:rFonts w:ascii="Times New Roman" w:hAnsi="Times New Roman" w:cs="Times New Roman"/>
                <w:b/>
                <w:sz w:val="24"/>
                <w:szCs w:val="24"/>
              </w:rPr>
              <w:lastRenderedPageBreak/>
              <w:t xml:space="preserve">2.3. </w:t>
            </w:r>
            <w:r w:rsidR="00184BCC" w:rsidRPr="00A01D34">
              <w:rPr>
                <w:rFonts w:ascii="Times New Roman" w:hAnsi="Times New Roman" w:cs="Times New Roman"/>
                <w:b/>
                <w:sz w:val="24"/>
                <w:szCs w:val="24"/>
              </w:rPr>
              <w:t>Vietos p</w:t>
            </w:r>
            <w:r w:rsidRPr="00A01D34">
              <w:rPr>
                <w:rFonts w:ascii="Times New Roman" w:hAnsi="Times New Roman" w:cs="Times New Roman"/>
                <w:b/>
                <w:sz w:val="24"/>
                <w:szCs w:val="24"/>
              </w:rPr>
              <w:t>rojektas:</w:t>
            </w:r>
          </w:p>
          <w:p w14:paraId="4B1242D4" w14:textId="1BC00C38" w:rsidR="00C04D8B" w:rsidRPr="00A01D34" w:rsidRDefault="00C04D8B" w:rsidP="00332AC2">
            <w:pPr>
              <w:jc w:val="both"/>
              <w:rPr>
                <w:rFonts w:ascii="Times New Roman" w:hAnsi="Times New Roman" w:cs="Times New Roman"/>
                <w:sz w:val="24"/>
                <w:szCs w:val="24"/>
              </w:rPr>
            </w:pPr>
            <w:r w:rsidRPr="00A01D34">
              <w:rPr>
                <w:rFonts w:ascii="Times New Roman" w:hAnsi="Times New Roman" w:cs="Times New Roman"/>
                <w:sz w:val="24"/>
                <w:szCs w:val="24"/>
              </w:rPr>
              <w:t xml:space="preserve">2.3.1. </w:t>
            </w:r>
            <w:r w:rsidR="00402FF2" w:rsidRPr="00A01D34">
              <w:rPr>
                <w:rFonts w:ascii="Times New Roman" w:hAnsi="Times New Roman" w:cs="Times New Roman"/>
                <w:sz w:val="24"/>
                <w:szCs w:val="24"/>
              </w:rPr>
              <w:t>Vietos p</w:t>
            </w:r>
            <w:r w:rsidRPr="00A01D34">
              <w:rPr>
                <w:rFonts w:ascii="Times New Roman" w:hAnsi="Times New Roman" w:cs="Times New Roman"/>
                <w:sz w:val="24"/>
                <w:szCs w:val="24"/>
              </w:rPr>
              <w:t>rojekto pavadinimas:</w:t>
            </w:r>
          </w:p>
          <w:p w14:paraId="7831FE6D" w14:textId="77777777" w:rsidR="00332AC2" w:rsidRPr="00A01D34" w:rsidRDefault="00332AC2" w:rsidP="00332AC2">
            <w:pPr>
              <w:jc w:val="both"/>
              <w:rPr>
                <w:rFonts w:ascii="Times New Roman" w:hAnsi="Times New Roman" w:cs="Times New Roman"/>
                <w:sz w:val="24"/>
                <w:szCs w:val="24"/>
              </w:rPr>
            </w:pPr>
          </w:p>
          <w:p w14:paraId="6E2FDD41" w14:textId="77777777" w:rsidR="00332AC2" w:rsidRPr="00A01D34" w:rsidRDefault="00332AC2" w:rsidP="00332AC2">
            <w:pPr>
              <w:jc w:val="both"/>
              <w:rPr>
                <w:rFonts w:ascii="Times New Roman" w:hAnsi="Times New Roman" w:cs="Times New Roman"/>
                <w:sz w:val="24"/>
                <w:szCs w:val="24"/>
              </w:rPr>
            </w:pPr>
          </w:p>
          <w:p w14:paraId="22544F45" w14:textId="0232B3FF" w:rsidR="00C04D8B" w:rsidRPr="00A01D34" w:rsidRDefault="00C04D8B" w:rsidP="00332AC2">
            <w:pPr>
              <w:jc w:val="both"/>
              <w:rPr>
                <w:rFonts w:ascii="Times New Roman" w:hAnsi="Times New Roman" w:cs="Times New Roman"/>
                <w:sz w:val="24"/>
                <w:szCs w:val="24"/>
              </w:rPr>
            </w:pPr>
            <w:r w:rsidRPr="00A01D34">
              <w:rPr>
                <w:rFonts w:ascii="Times New Roman" w:hAnsi="Times New Roman" w:cs="Times New Roman"/>
                <w:sz w:val="24"/>
                <w:szCs w:val="24"/>
              </w:rPr>
              <w:t xml:space="preserve">2.3.2. </w:t>
            </w:r>
            <w:r w:rsidR="00402FF2" w:rsidRPr="00A01D34">
              <w:rPr>
                <w:rFonts w:ascii="Times New Roman" w:hAnsi="Times New Roman" w:cs="Times New Roman"/>
                <w:sz w:val="24"/>
                <w:szCs w:val="24"/>
              </w:rPr>
              <w:t>Vietos p</w:t>
            </w:r>
            <w:r w:rsidRPr="00A01D34">
              <w:rPr>
                <w:rFonts w:ascii="Times New Roman" w:hAnsi="Times New Roman" w:cs="Times New Roman"/>
                <w:sz w:val="24"/>
                <w:szCs w:val="24"/>
              </w:rPr>
              <w:t>rojekto Nr.:</w:t>
            </w:r>
          </w:p>
          <w:p w14:paraId="273C4F94" w14:textId="77777777" w:rsidR="00332AC2" w:rsidRPr="00A01D34" w:rsidRDefault="00332AC2" w:rsidP="00332AC2">
            <w:pPr>
              <w:jc w:val="both"/>
              <w:rPr>
                <w:rFonts w:ascii="Times New Roman" w:hAnsi="Times New Roman" w:cs="Times New Roman"/>
                <w:sz w:val="24"/>
                <w:szCs w:val="24"/>
              </w:rPr>
            </w:pPr>
          </w:p>
          <w:p w14:paraId="0F988288" w14:textId="77777777" w:rsidR="00332AC2" w:rsidRPr="00A01D34" w:rsidRDefault="00332AC2" w:rsidP="00332AC2">
            <w:pPr>
              <w:jc w:val="both"/>
              <w:rPr>
                <w:rFonts w:ascii="Times New Roman" w:hAnsi="Times New Roman" w:cs="Times New Roman"/>
                <w:sz w:val="24"/>
                <w:szCs w:val="24"/>
              </w:rPr>
            </w:pPr>
          </w:p>
          <w:p w14:paraId="15CD23F5" w14:textId="77777777" w:rsidR="00332AC2" w:rsidRPr="00A01D34" w:rsidRDefault="00332AC2" w:rsidP="00332AC2">
            <w:pPr>
              <w:jc w:val="both"/>
              <w:rPr>
                <w:rFonts w:ascii="Times New Roman" w:hAnsi="Times New Roman" w:cs="Times New Roman"/>
                <w:sz w:val="24"/>
                <w:szCs w:val="24"/>
              </w:rPr>
            </w:pPr>
          </w:p>
          <w:p w14:paraId="0B694C69" w14:textId="77777777" w:rsidR="00332AC2" w:rsidRPr="00A01D34" w:rsidRDefault="00332AC2" w:rsidP="00332AC2">
            <w:pPr>
              <w:jc w:val="both"/>
              <w:rPr>
                <w:rFonts w:ascii="Times New Roman" w:hAnsi="Times New Roman" w:cs="Times New Roman"/>
                <w:sz w:val="24"/>
                <w:szCs w:val="24"/>
              </w:rPr>
            </w:pPr>
          </w:p>
          <w:p w14:paraId="028F88B3" w14:textId="77777777" w:rsidR="007412E6" w:rsidRPr="00A01D34" w:rsidRDefault="007412E6" w:rsidP="00332AC2">
            <w:pPr>
              <w:jc w:val="both"/>
              <w:rPr>
                <w:rFonts w:ascii="Times New Roman" w:hAnsi="Times New Roman" w:cs="Times New Roman"/>
                <w:sz w:val="24"/>
                <w:szCs w:val="24"/>
              </w:rPr>
            </w:pPr>
          </w:p>
          <w:p w14:paraId="50F08CF4" w14:textId="77777777" w:rsidR="007412E6" w:rsidRPr="00A01D34" w:rsidRDefault="007412E6" w:rsidP="00332AC2">
            <w:pPr>
              <w:jc w:val="both"/>
              <w:rPr>
                <w:rFonts w:ascii="Times New Roman" w:hAnsi="Times New Roman" w:cs="Times New Roman"/>
                <w:sz w:val="24"/>
                <w:szCs w:val="24"/>
              </w:rPr>
            </w:pPr>
          </w:p>
          <w:p w14:paraId="424B4A63" w14:textId="62B94F10" w:rsidR="007A72FB" w:rsidRPr="00A01D34" w:rsidRDefault="007A72FB" w:rsidP="00332AC2">
            <w:pPr>
              <w:jc w:val="both"/>
              <w:rPr>
                <w:rFonts w:ascii="Times New Roman" w:hAnsi="Times New Roman" w:cs="Times New Roman"/>
                <w:sz w:val="24"/>
                <w:szCs w:val="24"/>
              </w:rPr>
            </w:pPr>
            <w:r w:rsidRPr="00A01D34">
              <w:rPr>
                <w:rFonts w:ascii="Times New Roman" w:hAnsi="Times New Roman" w:cs="Times New Roman"/>
                <w:sz w:val="24"/>
                <w:szCs w:val="24"/>
              </w:rPr>
              <w:t>2.3.3. Įgyvendinamas pagal:</w:t>
            </w:r>
          </w:p>
          <w:p w14:paraId="1AA6A6F6" w14:textId="3256AD83" w:rsidR="007A72FB" w:rsidRPr="00A01D34" w:rsidRDefault="007A72FB" w:rsidP="00C04D8B">
            <w:pPr>
              <w:rPr>
                <w:rFonts w:ascii="Times New Roman" w:hAnsi="Times New Roman" w:cs="Times New Roman"/>
                <w:b/>
                <w:sz w:val="24"/>
                <w:szCs w:val="24"/>
              </w:rPr>
            </w:pPr>
          </w:p>
        </w:tc>
        <w:tc>
          <w:tcPr>
            <w:tcW w:w="4677" w:type="dxa"/>
            <w:tcBorders>
              <w:top w:val="single" w:sz="12" w:space="0" w:color="auto"/>
            </w:tcBorders>
          </w:tcPr>
          <w:p w14:paraId="45A7470E" w14:textId="77777777" w:rsidR="00C04D8B" w:rsidRPr="00A01D34" w:rsidRDefault="00C04D8B" w:rsidP="00332AC2">
            <w:pPr>
              <w:jc w:val="both"/>
              <w:rPr>
                <w:rFonts w:ascii="Times New Roman" w:hAnsi="Times New Roman" w:cs="Times New Roman"/>
                <w:sz w:val="24"/>
                <w:szCs w:val="24"/>
              </w:rPr>
            </w:pPr>
          </w:p>
          <w:p w14:paraId="3D5DC6C4" w14:textId="34DBA956" w:rsidR="00C04D8B" w:rsidRPr="00A01D34" w:rsidRDefault="00332AC2" w:rsidP="00332AC2">
            <w:pPr>
              <w:jc w:val="both"/>
              <w:rPr>
                <w:rFonts w:ascii="Times New Roman" w:hAnsi="Times New Roman" w:cs="Times New Roman"/>
                <w:i/>
                <w:sz w:val="24"/>
                <w:szCs w:val="24"/>
              </w:rPr>
            </w:pPr>
            <w:r w:rsidRPr="00A01D34">
              <w:rPr>
                <w:rFonts w:ascii="Times New Roman" w:hAnsi="Times New Roman" w:cs="Times New Roman"/>
                <w:b/>
                <w:sz w:val="24"/>
                <w:szCs w:val="24"/>
              </w:rPr>
              <w:t xml:space="preserve">________________ </w:t>
            </w:r>
            <w:r w:rsidRPr="00A01D34">
              <w:rPr>
                <w:rFonts w:ascii="Times New Roman" w:hAnsi="Times New Roman" w:cs="Times New Roman"/>
                <w:i/>
                <w:sz w:val="24"/>
                <w:szCs w:val="24"/>
              </w:rPr>
              <w:t>(įrašomas vietos projekto pavadinimas)</w:t>
            </w:r>
          </w:p>
          <w:p w14:paraId="4EB9B503" w14:textId="77777777" w:rsidR="00332AC2" w:rsidRPr="00A01D34" w:rsidRDefault="00332AC2" w:rsidP="00332AC2">
            <w:pPr>
              <w:jc w:val="both"/>
              <w:rPr>
                <w:rFonts w:ascii="Times New Roman" w:hAnsi="Times New Roman" w:cs="Times New Roman"/>
                <w:b/>
                <w:sz w:val="24"/>
                <w:szCs w:val="24"/>
              </w:rPr>
            </w:pPr>
          </w:p>
          <w:p w14:paraId="2A6D3A38" w14:textId="695A3B24" w:rsidR="00332AC2" w:rsidRPr="00A01D34" w:rsidRDefault="00332AC2" w:rsidP="00332AC2">
            <w:pPr>
              <w:jc w:val="both"/>
              <w:rPr>
                <w:rFonts w:ascii="Times New Roman" w:hAnsi="Times New Roman" w:cs="Times New Roman"/>
                <w:i/>
                <w:sz w:val="24"/>
                <w:szCs w:val="24"/>
              </w:rPr>
            </w:pPr>
            <w:r w:rsidRPr="00A01D34">
              <w:rPr>
                <w:rFonts w:ascii="Times New Roman" w:hAnsi="Times New Roman" w:cs="Times New Roman"/>
                <w:b/>
                <w:sz w:val="24"/>
                <w:szCs w:val="24"/>
              </w:rPr>
              <w:t>________________________</w:t>
            </w:r>
            <w:r w:rsidRPr="00A01D34">
              <w:rPr>
                <w:rFonts w:ascii="Times New Roman" w:hAnsi="Times New Roman" w:cs="Times New Roman"/>
                <w:sz w:val="24"/>
                <w:szCs w:val="24"/>
              </w:rPr>
              <w:t xml:space="preserve"> </w:t>
            </w:r>
            <w:r w:rsidRPr="00A01D34">
              <w:rPr>
                <w:rFonts w:ascii="Times New Roman" w:hAnsi="Times New Roman" w:cs="Times New Roman"/>
                <w:i/>
                <w:sz w:val="24"/>
                <w:szCs w:val="24"/>
              </w:rPr>
              <w:t>(įrašomas vietos projekto registracijos (atpažinties) kodas, suteiktas vietos projektui paraiškos registracijos metu</w:t>
            </w:r>
            <w:r w:rsidR="00754672" w:rsidRPr="00A01D34">
              <w:rPr>
                <w:rFonts w:ascii="Times New Roman" w:hAnsi="Times New Roman" w:cs="Times New Roman"/>
                <w:i/>
                <w:sz w:val="24"/>
                <w:szCs w:val="24"/>
              </w:rPr>
              <w:t xml:space="preserve"> (turi sutapti su aukščiau šioje vykdymo sutartyje nurodytu vykdymo sutarties numeriu)</w:t>
            </w:r>
            <w:r w:rsidRPr="00A01D34">
              <w:rPr>
                <w:rFonts w:ascii="Times New Roman" w:hAnsi="Times New Roman" w:cs="Times New Roman"/>
                <w:i/>
                <w:sz w:val="24"/>
                <w:szCs w:val="24"/>
              </w:rPr>
              <w:t>)</w:t>
            </w:r>
          </w:p>
          <w:p w14:paraId="45A246B4" w14:textId="77777777" w:rsidR="00332AC2" w:rsidRPr="00A01D34" w:rsidRDefault="00332AC2" w:rsidP="00332AC2">
            <w:pPr>
              <w:jc w:val="both"/>
              <w:rPr>
                <w:rFonts w:ascii="Times New Roman" w:hAnsi="Times New Roman" w:cs="Times New Roman"/>
                <w:sz w:val="24"/>
                <w:szCs w:val="24"/>
              </w:rPr>
            </w:pPr>
          </w:p>
          <w:p w14:paraId="479F02BD" w14:textId="4EA7C6A3" w:rsidR="00332AC2" w:rsidRPr="00A01D34" w:rsidRDefault="00B21CC3" w:rsidP="00332AC2">
            <w:pPr>
              <w:jc w:val="both"/>
              <w:rPr>
                <w:rFonts w:ascii="Times New Roman" w:hAnsi="Times New Roman" w:cs="Times New Roman"/>
                <w:sz w:val="24"/>
                <w:szCs w:val="24"/>
              </w:rPr>
            </w:pPr>
            <w:r w:rsidRPr="00A01D34">
              <w:rPr>
                <w:rFonts w:ascii="Times New Roman" w:hAnsi="Times New Roman" w:cs="Times New Roman"/>
                <w:sz w:val="24"/>
                <w:szCs w:val="24"/>
              </w:rPr>
              <w:t xml:space="preserve">VPS ___ prioriteto </w:t>
            </w:r>
            <w:r w:rsidRPr="00A01D34">
              <w:rPr>
                <w:rFonts w:ascii="Times New Roman" w:hAnsi="Times New Roman" w:cs="Times New Roman"/>
                <w:i/>
                <w:sz w:val="24"/>
                <w:szCs w:val="24"/>
              </w:rPr>
              <w:t>(nurodomas VPS prioriteto numeris, pvz. „1 prioriteto“)</w:t>
            </w:r>
            <w:r w:rsidR="002E2BFF" w:rsidRPr="00A01D34">
              <w:rPr>
                <w:rFonts w:ascii="Times New Roman" w:hAnsi="Times New Roman" w:cs="Times New Roman"/>
                <w:sz w:val="24"/>
                <w:szCs w:val="24"/>
              </w:rPr>
              <w:t xml:space="preserve"> priemonę Nr. _______ </w:t>
            </w:r>
            <w:r w:rsidR="002E2BFF" w:rsidRPr="00A01D34">
              <w:rPr>
                <w:rFonts w:ascii="Times New Roman" w:hAnsi="Times New Roman" w:cs="Times New Roman"/>
                <w:i/>
                <w:sz w:val="24"/>
                <w:szCs w:val="24"/>
              </w:rPr>
              <w:t>(nurodomas VPS priemonės kodas)</w:t>
            </w:r>
            <w:r w:rsidR="002E2BFF" w:rsidRPr="00A01D34">
              <w:rPr>
                <w:rFonts w:ascii="Times New Roman" w:hAnsi="Times New Roman" w:cs="Times New Roman"/>
                <w:sz w:val="24"/>
                <w:szCs w:val="24"/>
              </w:rPr>
              <w:t xml:space="preserve"> „___________“ (nurodomas VPS priemonės pavadinimas) </w:t>
            </w:r>
            <w:r w:rsidR="002E2BFF" w:rsidRPr="00A01D34">
              <w:rPr>
                <w:rFonts w:ascii="Times New Roman" w:hAnsi="Times New Roman" w:cs="Times New Roman"/>
                <w:i/>
                <w:sz w:val="24"/>
                <w:szCs w:val="24"/>
              </w:rPr>
              <w:t>(taikoma</w:t>
            </w:r>
            <w:r w:rsidR="001842CA" w:rsidRPr="00A01D34">
              <w:rPr>
                <w:rFonts w:ascii="Times New Roman" w:hAnsi="Times New Roman" w:cs="Times New Roman"/>
                <w:i/>
                <w:sz w:val="24"/>
                <w:szCs w:val="24"/>
              </w:rPr>
              <w:t>,</w:t>
            </w:r>
            <w:r w:rsidR="002E2BFF" w:rsidRPr="00A01D34">
              <w:rPr>
                <w:rFonts w:ascii="Times New Roman" w:hAnsi="Times New Roman" w:cs="Times New Roman"/>
                <w:i/>
                <w:sz w:val="24"/>
                <w:szCs w:val="24"/>
              </w:rPr>
              <w:t xml:space="preserve"> kai vietos projektas įgyvendinamas pagal VPS priemonę) </w:t>
            </w:r>
            <w:r w:rsidR="002E2BFF" w:rsidRPr="00A01D34">
              <w:rPr>
                <w:rFonts w:ascii="Times New Roman" w:hAnsi="Times New Roman" w:cs="Times New Roman"/>
                <w:sz w:val="24"/>
                <w:szCs w:val="24"/>
              </w:rPr>
              <w:t xml:space="preserve">/ VPS ___ prioriteto </w:t>
            </w:r>
            <w:r w:rsidR="002E2BFF" w:rsidRPr="00A01D34">
              <w:rPr>
                <w:rFonts w:ascii="Times New Roman" w:hAnsi="Times New Roman" w:cs="Times New Roman"/>
                <w:i/>
                <w:sz w:val="24"/>
                <w:szCs w:val="24"/>
              </w:rPr>
              <w:t>(nurodomas VPS prioriteto numeris)</w:t>
            </w:r>
            <w:r w:rsidR="002E2BFF" w:rsidRPr="00A01D34">
              <w:rPr>
                <w:rFonts w:ascii="Times New Roman" w:hAnsi="Times New Roman" w:cs="Times New Roman"/>
                <w:sz w:val="24"/>
                <w:szCs w:val="24"/>
              </w:rPr>
              <w:t xml:space="preserve"> priemonės „___________“ </w:t>
            </w:r>
            <w:r w:rsidR="002E2BFF" w:rsidRPr="00A01D34">
              <w:rPr>
                <w:rFonts w:ascii="Times New Roman" w:hAnsi="Times New Roman" w:cs="Times New Roman"/>
                <w:i/>
                <w:sz w:val="24"/>
                <w:szCs w:val="24"/>
              </w:rPr>
              <w:t>(nurodomas VPS priemonės pavadinimas)</w:t>
            </w:r>
            <w:r w:rsidR="002E2BFF" w:rsidRPr="00A01D34">
              <w:rPr>
                <w:rFonts w:ascii="Times New Roman" w:hAnsi="Times New Roman" w:cs="Times New Roman"/>
                <w:sz w:val="24"/>
                <w:szCs w:val="24"/>
              </w:rPr>
              <w:t xml:space="preserve"> veiklos sritį Nr. _______ </w:t>
            </w:r>
            <w:r w:rsidR="002E2BFF" w:rsidRPr="00A01D34">
              <w:rPr>
                <w:rFonts w:ascii="Times New Roman" w:hAnsi="Times New Roman" w:cs="Times New Roman"/>
                <w:i/>
                <w:sz w:val="24"/>
                <w:szCs w:val="24"/>
              </w:rPr>
              <w:t>(nurodomas veiklos srities kodas)</w:t>
            </w:r>
            <w:r w:rsidR="002E2BFF" w:rsidRPr="00A01D34">
              <w:rPr>
                <w:rFonts w:ascii="Times New Roman" w:hAnsi="Times New Roman" w:cs="Times New Roman"/>
                <w:sz w:val="24"/>
                <w:szCs w:val="24"/>
              </w:rPr>
              <w:t xml:space="preserve"> „_________“ </w:t>
            </w:r>
            <w:r w:rsidR="002E2BFF" w:rsidRPr="00A01D34">
              <w:rPr>
                <w:rFonts w:ascii="Times New Roman" w:hAnsi="Times New Roman" w:cs="Times New Roman"/>
                <w:i/>
                <w:sz w:val="24"/>
                <w:szCs w:val="24"/>
              </w:rPr>
              <w:t>(nurodomas veiklos srities pavadinimas)</w:t>
            </w:r>
            <w:r w:rsidR="002E2BFF" w:rsidRPr="00A01D34">
              <w:rPr>
                <w:rFonts w:ascii="Times New Roman" w:hAnsi="Times New Roman" w:cs="Times New Roman"/>
                <w:sz w:val="24"/>
                <w:szCs w:val="24"/>
              </w:rPr>
              <w:t xml:space="preserve"> </w:t>
            </w:r>
            <w:r w:rsidR="002E2BFF" w:rsidRPr="00A01D34">
              <w:rPr>
                <w:rFonts w:ascii="Times New Roman" w:hAnsi="Times New Roman" w:cs="Times New Roman"/>
                <w:i/>
                <w:sz w:val="24"/>
                <w:szCs w:val="24"/>
              </w:rPr>
              <w:t>(taikoma</w:t>
            </w:r>
            <w:r w:rsidR="001842CA" w:rsidRPr="00A01D34">
              <w:rPr>
                <w:rFonts w:ascii="Times New Roman" w:hAnsi="Times New Roman" w:cs="Times New Roman"/>
                <w:i/>
                <w:sz w:val="24"/>
                <w:szCs w:val="24"/>
              </w:rPr>
              <w:t>,</w:t>
            </w:r>
            <w:r w:rsidR="002E2BFF" w:rsidRPr="00A01D34">
              <w:rPr>
                <w:rFonts w:ascii="Times New Roman" w:hAnsi="Times New Roman" w:cs="Times New Roman"/>
                <w:i/>
                <w:sz w:val="24"/>
                <w:szCs w:val="24"/>
              </w:rPr>
              <w:t xml:space="preserve"> kai vietos projektas įgyvendinamas pagal atskirą VPS priemonės veiklos sritį)</w:t>
            </w:r>
          </w:p>
          <w:p w14:paraId="1FB5A58D" w14:textId="751BE409" w:rsidR="00734560" w:rsidRPr="00A01D34" w:rsidRDefault="00734560" w:rsidP="00332AC2">
            <w:pPr>
              <w:jc w:val="both"/>
              <w:rPr>
                <w:rFonts w:ascii="Times New Roman" w:hAnsi="Times New Roman" w:cs="Times New Roman"/>
                <w:sz w:val="24"/>
                <w:szCs w:val="24"/>
              </w:rPr>
            </w:pPr>
          </w:p>
          <w:p w14:paraId="065FE8BD" w14:textId="181C8540" w:rsidR="007A72FB" w:rsidRPr="00A01D34" w:rsidRDefault="00734560" w:rsidP="00F533DA">
            <w:pPr>
              <w:jc w:val="both"/>
              <w:rPr>
                <w:rFonts w:ascii="Times New Roman" w:hAnsi="Times New Roman" w:cs="Times New Roman"/>
                <w:sz w:val="24"/>
                <w:szCs w:val="24"/>
              </w:rPr>
            </w:pPr>
            <w:r w:rsidRPr="00A01D34">
              <w:rPr>
                <w:rFonts w:ascii="Times New Roman" w:hAnsi="Times New Roman" w:cs="Times New Roman"/>
                <w:sz w:val="24"/>
                <w:szCs w:val="24"/>
              </w:rPr>
              <w:t>(toliau – Vietos projektas)</w:t>
            </w:r>
          </w:p>
        </w:tc>
      </w:tr>
      <w:tr w:rsidR="00F67051" w:rsidRPr="00A01D34" w14:paraId="64FE5279" w14:textId="77777777" w:rsidTr="00C63F80">
        <w:trPr>
          <w:trHeight w:val="20"/>
        </w:trPr>
        <w:tc>
          <w:tcPr>
            <w:tcW w:w="9634" w:type="dxa"/>
            <w:gridSpan w:val="2"/>
          </w:tcPr>
          <w:p w14:paraId="628A0C14" w14:textId="7B68C5AF" w:rsidR="00F67051" w:rsidRPr="00A01D34" w:rsidRDefault="00F67051" w:rsidP="00E64C89">
            <w:pPr>
              <w:jc w:val="both"/>
              <w:rPr>
                <w:rFonts w:ascii="Times New Roman" w:hAnsi="Times New Roman" w:cs="Times New Roman"/>
                <w:sz w:val="24"/>
                <w:szCs w:val="24"/>
              </w:rPr>
            </w:pPr>
            <w:r w:rsidRPr="00A01D34">
              <w:rPr>
                <w:rFonts w:ascii="Times New Roman" w:hAnsi="Times New Roman" w:cs="Times New Roman"/>
                <w:b/>
                <w:sz w:val="24"/>
                <w:szCs w:val="24"/>
              </w:rPr>
              <w:t>2.4. Vietos projekto įgyvendinimo vieta:</w:t>
            </w:r>
          </w:p>
        </w:tc>
      </w:tr>
      <w:tr w:rsidR="005D2422" w:rsidRPr="00A01D34" w14:paraId="1CD69B94" w14:textId="77777777" w:rsidTr="00036E9A">
        <w:trPr>
          <w:trHeight w:val="1105"/>
        </w:trPr>
        <w:tc>
          <w:tcPr>
            <w:tcW w:w="4957" w:type="dxa"/>
          </w:tcPr>
          <w:p w14:paraId="274C4708" w14:textId="44E3661E" w:rsidR="005D2422" w:rsidRPr="00A01D34" w:rsidRDefault="00F67051" w:rsidP="005D2422">
            <w:pPr>
              <w:jc w:val="both"/>
              <w:rPr>
                <w:rFonts w:ascii="Times New Roman" w:hAnsi="Times New Roman" w:cs="Times New Roman"/>
                <w:sz w:val="24"/>
                <w:szCs w:val="24"/>
              </w:rPr>
            </w:pPr>
            <w:r w:rsidRPr="00A01D34">
              <w:rPr>
                <w:rFonts w:ascii="Times New Roman" w:hAnsi="Times New Roman" w:cs="Times New Roman"/>
                <w:sz w:val="24"/>
                <w:szCs w:val="24"/>
              </w:rPr>
              <w:t xml:space="preserve">2.4.1. investicijų vykdymo vieta </w:t>
            </w:r>
            <w:r w:rsidR="005D2422" w:rsidRPr="00A01D34">
              <w:rPr>
                <w:rFonts w:ascii="Times New Roman" w:hAnsi="Times New Roman" w:cs="Times New Roman"/>
                <w:sz w:val="24"/>
                <w:szCs w:val="24"/>
              </w:rPr>
              <w:t>vadovaujantis VP administravimo taisyklių 23.1.4 papunkčiu</w:t>
            </w:r>
            <w:r w:rsidR="004444B1" w:rsidRPr="00A01D34">
              <w:rPr>
                <w:rFonts w:ascii="Times New Roman" w:hAnsi="Times New Roman" w:cs="Times New Roman"/>
                <w:sz w:val="24"/>
                <w:szCs w:val="24"/>
              </w:rPr>
              <w:t xml:space="preserve"> (tikslus adresas)</w:t>
            </w:r>
            <w:r w:rsidR="005D2422" w:rsidRPr="00A01D34">
              <w:rPr>
                <w:rFonts w:ascii="Times New Roman" w:hAnsi="Times New Roman" w:cs="Times New Roman"/>
                <w:sz w:val="24"/>
                <w:szCs w:val="24"/>
              </w:rPr>
              <w:t>:</w:t>
            </w:r>
          </w:p>
          <w:p w14:paraId="46AE0BBA" w14:textId="77777777" w:rsidR="005D2422" w:rsidRPr="00A01D34" w:rsidRDefault="005D2422" w:rsidP="00F67051">
            <w:pPr>
              <w:jc w:val="both"/>
              <w:rPr>
                <w:rFonts w:ascii="Times New Roman" w:hAnsi="Times New Roman" w:cs="Times New Roman"/>
                <w:b/>
                <w:sz w:val="24"/>
                <w:szCs w:val="24"/>
              </w:rPr>
            </w:pPr>
          </w:p>
        </w:tc>
        <w:tc>
          <w:tcPr>
            <w:tcW w:w="4677" w:type="dxa"/>
          </w:tcPr>
          <w:p w14:paraId="275256BF" w14:textId="6BBD8AA1" w:rsidR="005D2422" w:rsidRPr="00A01D34" w:rsidRDefault="005D2422" w:rsidP="00210380">
            <w:pPr>
              <w:jc w:val="both"/>
              <w:rPr>
                <w:rFonts w:ascii="Times New Roman" w:hAnsi="Times New Roman" w:cs="Times New Roman"/>
                <w:b/>
                <w:sz w:val="24"/>
                <w:szCs w:val="24"/>
              </w:rPr>
            </w:pPr>
            <w:r w:rsidRPr="00A01D34">
              <w:rPr>
                <w:rFonts w:ascii="Times New Roman" w:hAnsi="Times New Roman" w:cs="Times New Roman"/>
                <w:sz w:val="24"/>
                <w:szCs w:val="24"/>
              </w:rPr>
              <w:t xml:space="preserve">___________________ </w:t>
            </w:r>
            <w:r w:rsidRPr="00A01D34">
              <w:rPr>
                <w:rFonts w:ascii="Times New Roman" w:hAnsi="Times New Roman" w:cs="Times New Roman"/>
                <w:i/>
                <w:sz w:val="24"/>
                <w:szCs w:val="24"/>
              </w:rPr>
              <w:t xml:space="preserve">(atsižvelgiant į vietos projekto remiamą veiklą, nurodoma, kaip vertinant </w:t>
            </w:r>
            <w:r w:rsidR="004173B9" w:rsidRPr="00A01D34">
              <w:rPr>
                <w:rFonts w:ascii="Times New Roman" w:hAnsi="Times New Roman" w:cs="Times New Roman"/>
                <w:i/>
                <w:sz w:val="24"/>
                <w:szCs w:val="24"/>
              </w:rPr>
              <w:t>V</w:t>
            </w:r>
            <w:r w:rsidRPr="00A01D34">
              <w:rPr>
                <w:rFonts w:ascii="Times New Roman" w:hAnsi="Times New Roman" w:cs="Times New Roman"/>
                <w:i/>
                <w:sz w:val="24"/>
                <w:szCs w:val="24"/>
              </w:rPr>
              <w:t xml:space="preserve">ietos projektą </w:t>
            </w:r>
            <w:r w:rsidR="00DF2A1A" w:rsidRPr="00A01D34">
              <w:rPr>
                <w:rFonts w:ascii="Times New Roman" w:hAnsi="Times New Roman" w:cs="Times New Roman"/>
                <w:i/>
                <w:sz w:val="24"/>
                <w:szCs w:val="24"/>
              </w:rPr>
              <w:t>vadovaujantis VP administravimo taisyklių 23.1.4 papunkčiu nustatyta</w:t>
            </w:r>
            <w:r w:rsidRPr="00A01D34">
              <w:rPr>
                <w:rFonts w:ascii="Times New Roman" w:hAnsi="Times New Roman" w:cs="Times New Roman"/>
                <w:i/>
                <w:sz w:val="24"/>
                <w:szCs w:val="24"/>
              </w:rPr>
              <w:t xml:space="preserve">, kur bus įgyvendinamas </w:t>
            </w:r>
            <w:r w:rsidR="0081154A" w:rsidRPr="00A01D34">
              <w:rPr>
                <w:rFonts w:ascii="Times New Roman" w:hAnsi="Times New Roman" w:cs="Times New Roman"/>
                <w:i/>
                <w:sz w:val="24"/>
                <w:szCs w:val="24"/>
              </w:rPr>
              <w:t>V</w:t>
            </w:r>
            <w:r w:rsidRPr="00A01D34">
              <w:rPr>
                <w:rFonts w:ascii="Times New Roman" w:hAnsi="Times New Roman" w:cs="Times New Roman"/>
                <w:i/>
                <w:sz w:val="24"/>
                <w:szCs w:val="24"/>
              </w:rPr>
              <w:t xml:space="preserve">ietos </w:t>
            </w:r>
            <w:r w:rsidRPr="00A01D34">
              <w:rPr>
                <w:rFonts w:ascii="Times New Roman" w:hAnsi="Times New Roman" w:cs="Times New Roman"/>
                <w:i/>
                <w:sz w:val="24"/>
                <w:szCs w:val="24"/>
              </w:rPr>
              <w:lastRenderedPageBreak/>
              <w:t>projektas (investicijų vykdymo vieta) (turi būti nurodytas tiksl</w:t>
            </w:r>
            <w:r w:rsidR="00210380" w:rsidRPr="00A01D34">
              <w:rPr>
                <w:rFonts w:ascii="Times New Roman" w:hAnsi="Times New Roman" w:cs="Times New Roman"/>
                <w:i/>
                <w:sz w:val="24"/>
                <w:szCs w:val="24"/>
              </w:rPr>
              <w:t>us adresas: savivaldybė, seniūnija</w:t>
            </w:r>
            <w:r w:rsidRPr="00A01D34">
              <w:rPr>
                <w:rFonts w:ascii="Times New Roman" w:hAnsi="Times New Roman" w:cs="Times New Roman"/>
                <w:i/>
                <w:sz w:val="24"/>
                <w:szCs w:val="24"/>
              </w:rPr>
              <w:t>, vietovė</w:t>
            </w:r>
            <w:r w:rsidR="00FE6276" w:rsidRPr="00A01D34">
              <w:rPr>
                <w:rFonts w:ascii="Times New Roman" w:hAnsi="Times New Roman" w:cs="Times New Roman"/>
                <w:i/>
                <w:sz w:val="24"/>
                <w:szCs w:val="24"/>
              </w:rPr>
              <w:t>s pavadinimas</w:t>
            </w:r>
            <w:r w:rsidR="00994735" w:rsidRPr="00A01D34">
              <w:rPr>
                <w:rFonts w:ascii="Times New Roman" w:hAnsi="Times New Roman" w:cs="Times New Roman"/>
                <w:i/>
                <w:sz w:val="24"/>
                <w:szCs w:val="24"/>
              </w:rPr>
              <w:t>, adresas</w:t>
            </w:r>
            <w:r w:rsidRPr="00A01D34">
              <w:rPr>
                <w:rFonts w:ascii="Times New Roman" w:hAnsi="Times New Roman" w:cs="Times New Roman"/>
                <w:i/>
                <w:sz w:val="24"/>
                <w:szCs w:val="24"/>
              </w:rPr>
              <w:t>)</w:t>
            </w:r>
          </w:p>
        </w:tc>
      </w:tr>
      <w:tr w:rsidR="005D2422" w:rsidRPr="00A01D34" w14:paraId="627799C2" w14:textId="77777777" w:rsidTr="00036E9A">
        <w:trPr>
          <w:trHeight w:val="1105"/>
        </w:trPr>
        <w:tc>
          <w:tcPr>
            <w:tcW w:w="4957" w:type="dxa"/>
          </w:tcPr>
          <w:p w14:paraId="45361E65" w14:textId="55C1B0C3" w:rsidR="005D2422" w:rsidRPr="00A01D34" w:rsidRDefault="00F67051" w:rsidP="005052EC">
            <w:pPr>
              <w:jc w:val="both"/>
              <w:rPr>
                <w:rFonts w:ascii="Times New Roman" w:hAnsi="Times New Roman" w:cs="Times New Roman"/>
                <w:sz w:val="24"/>
                <w:szCs w:val="24"/>
              </w:rPr>
            </w:pPr>
            <w:r w:rsidRPr="00A01D34">
              <w:rPr>
                <w:rFonts w:ascii="Times New Roman" w:hAnsi="Times New Roman" w:cs="Times New Roman"/>
                <w:sz w:val="24"/>
                <w:szCs w:val="24"/>
              </w:rPr>
              <w:lastRenderedPageBreak/>
              <w:t xml:space="preserve">2.4.2. Paramos lėšomis įsigytų prekių saugojimo vieta </w:t>
            </w:r>
            <w:r w:rsidR="004136DC" w:rsidRPr="00A01D34">
              <w:rPr>
                <w:rFonts w:ascii="Times New Roman" w:hAnsi="Times New Roman" w:cs="Times New Roman"/>
                <w:sz w:val="24"/>
                <w:szCs w:val="24"/>
              </w:rPr>
              <w:t>V</w:t>
            </w:r>
            <w:r w:rsidR="005052EC" w:rsidRPr="00A01D34">
              <w:rPr>
                <w:rFonts w:ascii="Times New Roman" w:hAnsi="Times New Roman" w:cs="Times New Roman"/>
                <w:sz w:val="24"/>
                <w:szCs w:val="24"/>
              </w:rPr>
              <w:t xml:space="preserve">ietos projekto įgyvendinimo ir kontrolės laikotarpiu </w:t>
            </w:r>
            <w:r w:rsidR="0030537C" w:rsidRPr="00A01D34">
              <w:rPr>
                <w:rFonts w:ascii="Times New Roman" w:hAnsi="Times New Roman" w:cs="Times New Roman"/>
                <w:i/>
                <w:sz w:val="24"/>
                <w:szCs w:val="24"/>
              </w:rPr>
              <w:t>(kai kontrolės laikotarpis taikomas)</w:t>
            </w:r>
            <w:r w:rsidR="0030537C" w:rsidRPr="00A01D34">
              <w:rPr>
                <w:rFonts w:ascii="Times New Roman" w:hAnsi="Times New Roman" w:cs="Times New Roman"/>
                <w:sz w:val="24"/>
                <w:szCs w:val="24"/>
              </w:rPr>
              <w:t xml:space="preserve"> </w:t>
            </w:r>
            <w:r w:rsidRPr="00A01D34">
              <w:rPr>
                <w:rFonts w:ascii="Times New Roman" w:hAnsi="Times New Roman" w:cs="Times New Roman"/>
                <w:sz w:val="24"/>
                <w:szCs w:val="24"/>
              </w:rPr>
              <w:t>vadovaujantis VP administravimo taisyklių 23.1.4 papunkčiu (tikslus adresas):</w:t>
            </w:r>
          </w:p>
        </w:tc>
        <w:tc>
          <w:tcPr>
            <w:tcW w:w="4677" w:type="dxa"/>
          </w:tcPr>
          <w:p w14:paraId="701B4D76" w14:textId="24D8B902" w:rsidR="005D2422" w:rsidRPr="00A01D34" w:rsidRDefault="00F67051" w:rsidP="006C1856">
            <w:pPr>
              <w:jc w:val="both"/>
              <w:rPr>
                <w:rFonts w:ascii="Times New Roman" w:hAnsi="Times New Roman" w:cs="Times New Roman"/>
                <w:b/>
                <w:sz w:val="24"/>
                <w:szCs w:val="24"/>
              </w:rPr>
            </w:pPr>
            <w:r w:rsidRPr="00A01D34">
              <w:rPr>
                <w:rFonts w:ascii="Times New Roman" w:hAnsi="Times New Roman" w:cs="Times New Roman"/>
                <w:sz w:val="24"/>
                <w:szCs w:val="24"/>
              </w:rPr>
              <w:t xml:space="preserve">______________________ </w:t>
            </w:r>
            <w:r w:rsidRPr="00A01D34">
              <w:rPr>
                <w:rFonts w:ascii="Times New Roman" w:hAnsi="Times New Roman" w:cs="Times New Roman"/>
                <w:i/>
                <w:sz w:val="24"/>
                <w:szCs w:val="24"/>
              </w:rPr>
              <w:t xml:space="preserve">(atsižvelgiant į </w:t>
            </w:r>
            <w:r w:rsidR="004136DC" w:rsidRPr="00A01D34">
              <w:rPr>
                <w:rFonts w:ascii="Times New Roman" w:hAnsi="Times New Roman" w:cs="Times New Roman"/>
                <w:i/>
                <w:sz w:val="24"/>
                <w:szCs w:val="24"/>
              </w:rPr>
              <w:t>V</w:t>
            </w:r>
            <w:r w:rsidR="00DF2A1A" w:rsidRPr="00A01D34">
              <w:rPr>
                <w:rFonts w:ascii="Times New Roman" w:hAnsi="Times New Roman" w:cs="Times New Roman"/>
                <w:i/>
                <w:sz w:val="24"/>
                <w:szCs w:val="24"/>
              </w:rPr>
              <w:t>ietos projekto remiamą veiklą</w:t>
            </w:r>
            <w:r w:rsidRPr="00A01D34">
              <w:rPr>
                <w:rFonts w:ascii="Times New Roman" w:hAnsi="Times New Roman" w:cs="Times New Roman"/>
                <w:i/>
                <w:sz w:val="24"/>
                <w:szCs w:val="24"/>
              </w:rPr>
              <w:t xml:space="preserve">, </w:t>
            </w:r>
            <w:r w:rsidR="00DF2A1A" w:rsidRPr="00A01D34">
              <w:rPr>
                <w:rFonts w:ascii="Times New Roman" w:hAnsi="Times New Roman" w:cs="Times New Roman"/>
                <w:i/>
                <w:sz w:val="24"/>
                <w:szCs w:val="24"/>
              </w:rPr>
              <w:t xml:space="preserve">nurodoma, </w:t>
            </w:r>
            <w:r w:rsidRPr="00A01D34">
              <w:rPr>
                <w:rFonts w:ascii="Times New Roman" w:hAnsi="Times New Roman" w:cs="Times New Roman"/>
                <w:i/>
                <w:sz w:val="24"/>
                <w:szCs w:val="24"/>
              </w:rPr>
              <w:t xml:space="preserve">kaip vertinant vietos projektą </w:t>
            </w:r>
            <w:r w:rsidR="00DF2A1A" w:rsidRPr="00A01D34">
              <w:rPr>
                <w:rFonts w:ascii="Times New Roman" w:hAnsi="Times New Roman" w:cs="Times New Roman"/>
                <w:i/>
                <w:sz w:val="24"/>
                <w:szCs w:val="24"/>
              </w:rPr>
              <w:t xml:space="preserve">vadovaujantis VP administravimo taisyklių 23.1.4 papunkčiu </w:t>
            </w:r>
            <w:r w:rsidRPr="00A01D34">
              <w:rPr>
                <w:rFonts w:ascii="Times New Roman" w:hAnsi="Times New Roman" w:cs="Times New Roman"/>
                <w:i/>
                <w:sz w:val="24"/>
                <w:szCs w:val="24"/>
              </w:rPr>
              <w:t xml:space="preserve">nustatyta, kur bus saugomos iš Europos Sąjungos paramos lėšų įsigytos prekės </w:t>
            </w:r>
            <w:r w:rsidR="004136DC" w:rsidRPr="00A01D34">
              <w:rPr>
                <w:rFonts w:ascii="Times New Roman" w:hAnsi="Times New Roman" w:cs="Times New Roman"/>
                <w:i/>
                <w:sz w:val="24"/>
                <w:szCs w:val="24"/>
              </w:rPr>
              <w:t>V</w:t>
            </w:r>
            <w:r w:rsidRPr="00A01D34">
              <w:rPr>
                <w:rFonts w:ascii="Times New Roman" w:hAnsi="Times New Roman" w:cs="Times New Roman"/>
                <w:i/>
                <w:sz w:val="24"/>
                <w:szCs w:val="24"/>
              </w:rPr>
              <w:t xml:space="preserve">ietos projekto įgyvendinimo ir kontrolės laikotarpiu (turi būti nurodytas tikslus adresas: </w:t>
            </w:r>
            <w:r w:rsidR="006C1856" w:rsidRPr="00A01D34">
              <w:rPr>
                <w:rFonts w:ascii="Times New Roman" w:hAnsi="Times New Roman" w:cs="Times New Roman"/>
                <w:i/>
                <w:sz w:val="24"/>
                <w:szCs w:val="24"/>
              </w:rPr>
              <w:t>gatvė, namo ir patalpų numeriai, vietovė, seniūnijos ir savivaldybės pavadinimas</w:t>
            </w:r>
            <w:r w:rsidR="006C1856" w:rsidRPr="00A01D34">
              <w:rPr>
                <w:rFonts w:ascii="Times New Roman" w:hAnsi="Times New Roman" w:cs="Times New Roman"/>
                <w:sz w:val="24"/>
                <w:szCs w:val="24"/>
              </w:rPr>
              <w:t xml:space="preserve"> </w:t>
            </w:r>
            <w:r w:rsidR="00DF2A1A" w:rsidRPr="00A01D34">
              <w:rPr>
                <w:rFonts w:ascii="Times New Roman" w:hAnsi="Times New Roman" w:cs="Times New Roman"/>
                <w:i/>
                <w:sz w:val="24"/>
                <w:szCs w:val="24"/>
              </w:rPr>
              <w:t>(jeigu</w:t>
            </w:r>
            <w:r w:rsidR="00E57DD7" w:rsidRPr="00A01D34">
              <w:rPr>
                <w:rFonts w:ascii="Times New Roman" w:hAnsi="Times New Roman" w:cs="Times New Roman"/>
                <w:i/>
                <w:sz w:val="24"/>
                <w:szCs w:val="24"/>
              </w:rPr>
              <w:t xml:space="preserve"> paramos lėšomis prekės (pvz.</w:t>
            </w:r>
            <w:r w:rsidR="001842CA" w:rsidRPr="00A01D34">
              <w:rPr>
                <w:rFonts w:ascii="Times New Roman" w:hAnsi="Times New Roman" w:cs="Times New Roman"/>
                <w:i/>
                <w:sz w:val="24"/>
                <w:szCs w:val="24"/>
              </w:rPr>
              <w:t>:</w:t>
            </w:r>
            <w:r w:rsidR="00E57DD7" w:rsidRPr="00A01D34">
              <w:rPr>
                <w:rFonts w:ascii="Times New Roman" w:hAnsi="Times New Roman" w:cs="Times New Roman"/>
                <w:i/>
                <w:sz w:val="24"/>
                <w:szCs w:val="24"/>
              </w:rPr>
              <w:t xml:space="preserve"> technika, įranga ir t. t.</w:t>
            </w:r>
            <w:r w:rsidR="00DF2A1A" w:rsidRPr="00A01D34">
              <w:rPr>
                <w:rFonts w:ascii="Times New Roman" w:hAnsi="Times New Roman" w:cs="Times New Roman"/>
                <w:i/>
                <w:sz w:val="24"/>
                <w:szCs w:val="24"/>
              </w:rPr>
              <w:t>)</w:t>
            </w:r>
            <w:r w:rsidR="00E57DD7" w:rsidRPr="00A01D34">
              <w:rPr>
                <w:rFonts w:ascii="Times New Roman" w:hAnsi="Times New Roman" w:cs="Times New Roman"/>
                <w:i/>
                <w:sz w:val="24"/>
                <w:szCs w:val="24"/>
              </w:rPr>
              <w:t xml:space="preserve"> nebus įsigyjamos, ši dalis nepildoma</w:t>
            </w:r>
            <w:r w:rsidR="00994735" w:rsidRPr="00A01D34">
              <w:rPr>
                <w:rFonts w:ascii="Times New Roman" w:hAnsi="Times New Roman" w:cs="Times New Roman"/>
                <w:i/>
                <w:sz w:val="24"/>
                <w:szCs w:val="24"/>
              </w:rPr>
              <w:t>)</w:t>
            </w:r>
          </w:p>
        </w:tc>
      </w:tr>
      <w:tr w:rsidR="00C04D8B" w:rsidRPr="00A01D34" w14:paraId="14F974BC" w14:textId="77777777" w:rsidTr="00036E9A">
        <w:tc>
          <w:tcPr>
            <w:tcW w:w="4957" w:type="dxa"/>
          </w:tcPr>
          <w:p w14:paraId="21DF0DEB" w14:textId="733F1C60" w:rsidR="00C04D8B" w:rsidRPr="00A01D34" w:rsidRDefault="009B7398" w:rsidP="009B7398">
            <w:pPr>
              <w:jc w:val="both"/>
              <w:rPr>
                <w:rFonts w:ascii="Times New Roman" w:hAnsi="Times New Roman" w:cs="Times New Roman"/>
                <w:b/>
                <w:sz w:val="24"/>
                <w:szCs w:val="24"/>
              </w:rPr>
            </w:pPr>
            <w:r w:rsidRPr="00A01D34">
              <w:rPr>
                <w:rFonts w:ascii="Times New Roman" w:hAnsi="Times New Roman" w:cs="Times New Roman"/>
                <w:b/>
                <w:sz w:val="24"/>
                <w:szCs w:val="24"/>
              </w:rPr>
              <w:t>2.5. Vietos projekto</w:t>
            </w:r>
            <w:r w:rsidR="00C04D8B" w:rsidRPr="00A01D34">
              <w:rPr>
                <w:rFonts w:ascii="Times New Roman" w:hAnsi="Times New Roman" w:cs="Times New Roman"/>
                <w:b/>
                <w:sz w:val="24"/>
                <w:szCs w:val="24"/>
              </w:rPr>
              <w:t xml:space="preserve"> įgyvendinimo terminas:</w:t>
            </w:r>
          </w:p>
        </w:tc>
        <w:tc>
          <w:tcPr>
            <w:tcW w:w="4677" w:type="dxa"/>
          </w:tcPr>
          <w:p w14:paraId="6C50A245" w14:textId="5654759A" w:rsidR="00C04D8B" w:rsidRPr="00A01D34" w:rsidRDefault="00C6564A" w:rsidP="009B7398">
            <w:pPr>
              <w:jc w:val="both"/>
              <w:rPr>
                <w:rFonts w:ascii="Times New Roman" w:hAnsi="Times New Roman" w:cs="Times New Roman"/>
                <w:i/>
                <w:sz w:val="24"/>
                <w:szCs w:val="24"/>
              </w:rPr>
            </w:pPr>
            <w:r w:rsidRPr="00A01D34">
              <w:rPr>
                <w:rFonts w:ascii="Times New Roman" w:hAnsi="Times New Roman" w:cs="Times New Roman"/>
                <w:sz w:val="24"/>
                <w:szCs w:val="24"/>
              </w:rPr>
              <w:t>įgyvendinimo pabaiga 20_____ m. ___________ d.</w:t>
            </w:r>
            <w:r w:rsidR="00277D3C" w:rsidRPr="00A01D34">
              <w:rPr>
                <w:rFonts w:ascii="Times New Roman" w:hAnsi="Times New Roman" w:cs="Times New Roman"/>
                <w:sz w:val="24"/>
                <w:szCs w:val="24"/>
              </w:rPr>
              <w:t xml:space="preserve"> </w:t>
            </w:r>
            <w:r w:rsidR="00277D3C" w:rsidRPr="00A01D34">
              <w:rPr>
                <w:rFonts w:ascii="Times New Roman" w:hAnsi="Times New Roman" w:cs="Times New Roman"/>
                <w:i/>
                <w:sz w:val="24"/>
                <w:szCs w:val="24"/>
              </w:rPr>
              <w:t>(turi sutapti su paskutinio mokėjimo prašymo pateikimo data)</w:t>
            </w:r>
          </w:p>
          <w:p w14:paraId="0525C4BF" w14:textId="0F19597B" w:rsidR="009B364A" w:rsidRPr="00A01D34" w:rsidRDefault="00361C25" w:rsidP="00C2660D">
            <w:pPr>
              <w:jc w:val="both"/>
              <w:rPr>
                <w:rFonts w:ascii="Times New Roman" w:hAnsi="Times New Roman" w:cs="Times New Roman"/>
                <w:i/>
                <w:sz w:val="24"/>
                <w:szCs w:val="24"/>
              </w:rPr>
            </w:pPr>
            <w:r w:rsidRPr="00A01D34">
              <w:rPr>
                <w:rFonts w:ascii="Times New Roman" w:hAnsi="Times New Roman" w:cs="Times New Roman"/>
                <w:i/>
                <w:sz w:val="24"/>
                <w:szCs w:val="24"/>
              </w:rPr>
              <w:t>(</w:t>
            </w:r>
            <w:r w:rsidR="001232F0" w:rsidRPr="00A01D34">
              <w:rPr>
                <w:rFonts w:ascii="Times New Roman" w:hAnsi="Times New Roman" w:cs="Times New Roman"/>
                <w:i/>
                <w:sz w:val="24"/>
                <w:szCs w:val="24"/>
              </w:rPr>
              <w:t>vadovaujantis VP administravimo taisyklių 24.12 papunkčiu</w:t>
            </w:r>
            <w:r w:rsidRPr="00A01D34">
              <w:rPr>
                <w:rFonts w:ascii="Times New Roman" w:hAnsi="Times New Roman" w:cs="Times New Roman"/>
                <w:i/>
                <w:sz w:val="24"/>
                <w:szCs w:val="24"/>
              </w:rPr>
              <w:t xml:space="preserve">, </w:t>
            </w:r>
            <w:r w:rsidR="00830DB1" w:rsidRPr="00A01D34">
              <w:rPr>
                <w:rFonts w:ascii="Times New Roman" w:hAnsi="Times New Roman" w:cs="Times New Roman"/>
                <w:i/>
                <w:sz w:val="24"/>
                <w:szCs w:val="24"/>
              </w:rPr>
              <w:t>V</w:t>
            </w:r>
            <w:r w:rsidR="001232F0" w:rsidRPr="00A01D34">
              <w:rPr>
                <w:rFonts w:ascii="Times New Roman" w:hAnsi="Times New Roman" w:cs="Times New Roman"/>
                <w:i/>
                <w:sz w:val="24"/>
                <w:szCs w:val="24"/>
              </w:rPr>
              <w:t xml:space="preserve">ietos projekto tinkamas įgyvendinimo laikotarpis – iki 36 mėn. nuo </w:t>
            </w:r>
            <w:r w:rsidR="00803B97" w:rsidRPr="00A01D34">
              <w:rPr>
                <w:rFonts w:ascii="Times New Roman" w:hAnsi="Times New Roman" w:cs="Times New Roman"/>
                <w:i/>
                <w:sz w:val="24"/>
                <w:szCs w:val="24"/>
              </w:rPr>
              <w:t>V</w:t>
            </w:r>
            <w:r w:rsidR="001232F0" w:rsidRPr="00A01D34">
              <w:rPr>
                <w:rFonts w:ascii="Times New Roman" w:hAnsi="Times New Roman" w:cs="Times New Roman"/>
                <w:i/>
                <w:sz w:val="24"/>
                <w:szCs w:val="24"/>
              </w:rPr>
              <w:t>ietos projekto vykdymo sutarties sudarymo dienos</w:t>
            </w:r>
            <w:r w:rsidR="00C2660D" w:rsidRPr="00A01D34">
              <w:rPr>
                <w:rFonts w:ascii="Times New Roman" w:hAnsi="Times New Roman" w:cs="Times New Roman"/>
                <w:i/>
                <w:sz w:val="24"/>
                <w:szCs w:val="24"/>
              </w:rPr>
              <w:t xml:space="preserve"> (jeigu patvirtintame FSA nenustatytas trumpesnis nei VP administravimo taisyklių 24.12 papunktyje nurodytas tinkamas vietos projektų įgyvendinimo laikotarpis)</w:t>
            </w:r>
            <w:r w:rsidR="001232F0" w:rsidRPr="00A01D34">
              <w:rPr>
                <w:rFonts w:ascii="Times New Roman" w:hAnsi="Times New Roman" w:cs="Times New Roman"/>
                <w:i/>
                <w:sz w:val="24"/>
                <w:szCs w:val="24"/>
              </w:rPr>
              <w:t>.</w:t>
            </w:r>
            <w:r w:rsidRPr="00A01D34">
              <w:rPr>
                <w:rFonts w:ascii="Times New Roman" w:hAnsi="Times New Roman" w:cs="Times New Roman"/>
                <w:i/>
                <w:sz w:val="24"/>
                <w:szCs w:val="24"/>
              </w:rPr>
              <w:t xml:space="preserve"> Visos </w:t>
            </w:r>
            <w:r w:rsidR="00803B97" w:rsidRPr="00A01D34">
              <w:rPr>
                <w:rFonts w:ascii="Times New Roman" w:hAnsi="Times New Roman" w:cs="Times New Roman"/>
                <w:i/>
                <w:sz w:val="24"/>
                <w:szCs w:val="24"/>
              </w:rPr>
              <w:t>V</w:t>
            </w:r>
            <w:r w:rsidR="00E00AE2" w:rsidRPr="00A01D34">
              <w:rPr>
                <w:rFonts w:ascii="Times New Roman" w:hAnsi="Times New Roman" w:cs="Times New Roman"/>
                <w:i/>
                <w:sz w:val="24"/>
                <w:szCs w:val="24"/>
              </w:rPr>
              <w:t>ietos projekto</w:t>
            </w:r>
            <w:r w:rsidRPr="00A01D34">
              <w:rPr>
                <w:rFonts w:ascii="Times New Roman" w:hAnsi="Times New Roman" w:cs="Times New Roman"/>
                <w:i/>
                <w:sz w:val="24"/>
                <w:szCs w:val="24"/>
              </w:rPr>
              <w:t xml:space="preserve"> įgyvendinimo išlaidos pagal KPP priemonės „LEADER“ veiklos sritį „Parama vietos projektams įgyvendinti pagal VPS“ (kodas 19.2) turi būti patirtos ir pagrįstos išlaidų pagrindimo bei išlaidų apmokėjimo įrodymo dokumentais ne vėliau kaip iki 2023 m. liepos 1 d</w:t>
            </w:r>
            <w:r w:rsidRPr="00A01D34">
              <w:rPr>
                <w:rFonts w:ascii="Times New Roman" w:hAnsi="Times New Roman" w:cs="Times New Roman"/>
                <w:i/>
                <w:color w:val="000000"/>
                <w:sz w:val="24"/>
                <w:szCs w:val="24"/>
              </w:rPr>
              <w:t xml:space="preserve">. Visais atvejais </w:t>
            </w:r>
            <w:r w:rsidR="00803B97" w:rsidRPr="00A01D34">
              <w:rPr>
                <w:rFonts w:ascii="Times New Roman" w:hAnsi="Times New Roman" w:cs="Times New Roman"/>
                <w:i/>
                <w:color w:val="000000"/>
                <w:sz w:val="24"/>
                <w:szCs w:val="24"/>
              </w:rPr>
              <w:t>V</w:t>
            </w:r>
            <w:r w:rsidR="00E00AE2" w:rsidRPr="00A01D34">
              <w:rPr>
                <w:rFonts w:ascii="Times New Roman" w:hAnsi="Times New Roman" w:cs="Times New Roman"/>
                <w:i/>
                <w:color w:val="000000"/>
                <w:sz w:val="24"/>
                <w:szCs w:val="24"/>
              </w:rPr>
              <w:t>ietos projekto</w:t>
            </w:r>
            <w:r w:rsidRPr="00A01D34">
              <w:rPr>
                <w:rFonts w:ascii="Times New Roman" w:hAnsi="Times New Roman" w:cs="Times New Roman"/>
                <w:i/>
                <w:color w:val="000000"/>
                <w:sz w:val="24"/>
                <w:szCs w:val="24"/>
              </w:rPr>
              <w:t xml:space="preserve"> įgyvendinimo išlaidos turi būti patirtos ne vėliau kaip 1 (vienas) mėnuo iki konkrečios VPS įgyvendinimo pabaigos</w:t>
            </w:r>
            <w:r w:rsidR="00E00AE2" w:rsidRPr="00A01D34">
              <w:rPr>
                <w:rFonts w:ascii="Times New Roman" w:hAnsi="Times New Roman" w:cs="Times New Roman"/>
                <w:i/>
                <w:color w:val="000000"/>
                <w:sz w:val="24"/>
                <w:szCs w:val="24"/>
              </w:rPr>
              <w:t xml:space="preserve"> (rengiant </w:t>
            </w:r>
            <w:r w:rsidR="00E00AE2" w:rsidRPr="00A01D34">
              <w:rPr>
                <w:rFonts w:ascii="Times New Roman" w:hAnsi="Times New Roman" w:cs="Times New Roman"/>
                <w:i/>
                <w:sz w:val="24"/>
                <w:szCs w:val="24"/>
              </w:rPr>
              <w:t>Vietos projekto vykdymo sutartį, patikrinama VPS paramos sutartyje nurodyta VPS įgyvendinimo pabaigos data</w:t>
            </w:r>
            <w:r w:rsidR="00E00AE2" w:rsidRPr="00A01D34">
              <w:rPr>
                <w:rFonts w:ascii="Times New Roman" w:hAnsi="Times New Roman" w:cs="Times New Roman"/>
                <w:i/>
                <w:color w:val="000000"/>
                <w:sz w:val="24"/>
                <w:szCs w:val="24"/>
              </w:rPr>
              <w:t>)</w:t>
            </w:r>
            <w:r w:rsidRPr="00A01D34">
              <w:rPr>
                <w:rFonts w:ascii="Times New Roman" w:hAnsi="Times New Roman" w:cs="Times New Roman"/>
                <w:i/>
                <w:color w:val="000000"/>
                <w:sz w:val="24"/>
                <w:szCs w:val="24"/>
              </w:rPr>
              <w:t>.</w:t>
            </w:r>
            <w:r w:rsidR="00D65140" w:rsidRPr="00A01D34">
              <w:rPr>
                <w:rFonts w:ascii="Times New Roman" w:hAnsi="Times New Roman" w:cs="Times New Roman"/>
                <w:i/>
                <w:sz w:val="24"/>
                <w:szCs w:val="24"/>
              </w:rPr>
              <w:t>)</w:t>
            </w:r>
          </w:p>
        </w:tc>
      </w:tr>
      <w:tr w:rsidR="00C04D8B" w:rsidRPr="00A01D34" w14:paraId="166CB4DA" w14:textId="77777777" w:rsidTr="001206C8">
        <w:trPr>
          <w:trHeight w:val="6936"/>
        </w:trPr>
        <w:tc>
          <w:tcPr>
            <w:tcW w:w="4957" w:type="dxa"/>
          </w:tcPr>
          <w:p w14:paraId="4E3EDEF8" w14:textId="12B3E09F" w:rsidR="00C04D8B" w:rsidRPr="00A01D34" w:rsidRDefault="00F737A0" w:rsidP="00DF300A">
            <w:pPr>
              <w:jc w:val="both"/>
              <w:rPr>
                <w:rFonts w:ascii="Times New Roman" w:hAnsi="Times New Roman" w:cs="Times New Roman"/>
                <w:b/>
                <w:sz w:val="24"/>
                <w:szCs w:val="24"/>
              </w:rPr>
            </w:pPr>
            <w:r w:rsidRPr="00A01D34">
              <w:rPr>
                <w:rFonts w:ascii="Times New Roman" w:hAnsi="Times New Roman" w:cs="Times New Roman"/>
                <w:b/>
                <w:sz w:val="24"/>
                <w:szCs w:val="24"/>
              </w:rPr>
              <w:lastRenderedPageBreak/>
              <w:t>2.6. Paramos išmokėjimo būdas</w:t>
            </w:r>
            <w:r w:rsidR="00C04D8B" w:rsidRPr="00A01D34">
              <w:rPr>
                <w:rFonts w:ascii="Times New Roman" w:hAnsi="Times New Roman" w:cs="Times New Roman"/>
                <w:b/>
                <w:sz w:val="24"/>
                <w:szCs w:val="24"/>
              </w:rPr>
              <w:t>:</w:t>
            </w:r>
          </w:p>
          <w:p w14:paraId="0BED0B1B" w14:textId="6B51DF3B" w:rsidR="00DF300A" w:rsidRPr="00A01D34" w:rsidRDefault="00DF300A" w:rsidP="00DF300A">
            <w:pPr>
              <w:jc w:val="both"/>
              <w:rPr>
                <w:rFonts w:ascii="Times New Roman" w:hAnsi="Times New Roman" w:cs="Times New Roman"/>
                <w:i/>
                <w:sz w:val="24"/>
                <w:szCs w:val="24"/>
              </w:rPr>
            </w:pPr>
            <w:r w:rsidRPr="00A01D34">
              <w:rPr>
                <w:rFonts w:ascii="Times New Roman" w:hAnsi="Times New Roman" w:cs="Times New Roman"/>
                <w:i/>
                <w:sz w:val="24"/>
                <w:szCs w:val="24"/>
              </w:rPr>
              <w:t>(pasirenkama</w:t>
            </w:r>
            <w:r w:rsidR="00272E59" w:rsidRPr="00A01D34">
              <w:rPr>
                <w:rFonts w:ascii="Times New Roman" w:hAnsi="Times New Roman" w:cs="Times New Roman"/>
                <w:i/>
                <w:sz w:val="24"/>
                <w:szCs w:val="24"/>
              </w:rPr>
              <w:t>s tinkamas paramos išmokėjimo būdas</w:t>
            </w:r>
            <w:r w:rsidRPr="00A01D34">
              <w:rPr>
                <w:rFonts w:ascii="Times New Roman" w:hAnsi="Times New Roman" w:cs="Times New Roman"/>
                <w:i/>
                <w:sz w:val="24"/>
                <w:szCs w:val="24"/>
              </w:rPr>
              <w:t xml:space="preserve">, </w:t>
            </w:r>
            <w:r w:rsidR="00EC74B0" w:rsidRPr="00A01D34">
              <w:rPr>
                <w:rFonts w:ascii="Times New Roman" w:hAnsi="Times New Roman" w:cs="Times New Roman"/>
                <w:i/>
                <w:sz w:val="24"/>
                <w:szCs w:val="24"/>
              </w:rPr>
              <w:t xml:space="preserve">atsižvelgiant į </w:t>
            </w:r>
            <w:r w:rsidR="00F06265" w:rsidRPr="00A01D34">
              <w:rPr>
                <w:rFonts w:ascii="Times New Roman" w:hAnsi="Times New Roman" w:cs="Times New Roman"/>
                <w:i/>
                <w:sz w:val="24"/>
                <w:szCs w:val="24"/>
              </w:rPr>
              <w:t>V</w:t>
            </w:r>
            <w:r w:rsidR="000C507B" w:rsidRPr="00A01D34">
              <w:rPr>
                <w:rFonts w:ascii="Times New Roman" w:hAnsi="Times New Roman" w:cs="Times New Roman"/>
                <w:i/>
                <w:sz w:val="24"/>
                <w:szCs w:val="24"/>
              </w:rPr>
              <w:t>ietos projekto vykdytojo teisinę formą</w:t>
            </w:r>
            <w:r w:rsidR="00272E59" w:rsidRPr="00A01D34">
              <w:rPr>
                <w:rFonts w:ascii="Times New Roman" w:hAnsi="Times New Roman" w:cs="Times New Roman"/>
                <w:i/>
                <w:sz w:val="24"/>
                <w:szCs w:val="24"/>
              </w:rPr>
              <w:t xml:space="preserve"> ir </w:t>
            </w:r>
            <w:r w:rsidR="006F410C" w:rsidRPr="00A01D34">
              <w:rPr>
                <w:rFonts w:ascii="Times New Roman" w:hAnsi="Times New Roman" w:cs="Times New Roman"/>
                <w:i/>
                <w:sz w:val="24"/>
                <w:szCs w:val="24"/>
              </w:rPr>
              <w:t xml:space="preserve">paraiškoje bei </w:t>
            </w:r>
            <w:r w:rsidRPr="00A01D34">
              <w:rPr>
                <w:rFonts w:ascii="Times New Roman" w:hAnsi="Times New Roman" w:cs="Times New Roman"/>
                <w:i/>
                <w:sz w:val="24"/>
                <w:szCs w:val="24"/>
              </w:rPr>
              <w:t xml:space="preserve">VP administravimo taisyklių </w:t>
            </w:r>
            <w:r w:rsidR="006F410C" w:rsidRPr="00A01D34">
              <w:rPr>
                <w:rFonts w:ascii="Times New Roman" w:hAnsi="Times New Roman" w:cs="Times New Roman"/>
                <w:i/>
                <w:sz w:val="24"/>
                <w:szCs w:val="24"/>
              </w:rPr>
              <w:t>153</w:t>
            </w:r>
            <w:r w:rsidR="00272E59" w:rsidRPr="00A01D34">
              <w:rPr>
                <w:rFonts w:ascii="Times New Roman" w:hAnsi="Times New Roman" w:cs="Times New Roman"/>
                <w:i/>
                <w:sz w:val="24"/>
                <w:szCs w:val="24"/>
              </w:rPr>
              <w:t xml:space="preserve"> punkte pateiktą informaciją</w:t>
            </w:r>
            <w:r w:rsidR="00F30F9C" w:rsidRPr="00A01D34">
              <w:rPr>
                <w:rFonts w:ascii="Times New Roman" w:hAnsi="Times New Roman" w:cs="Times New Roman"/>
                <w:i/>
                <w:sz w:val="24"/>
                <w:szCs w:val="24"/>
              </w:rPr>
              <w:t xml:space="preserve">. </w:t>
            </w:r>
            <w:r w:rsidR="00C94DBC" w:rsidRPr="00A01D34">
              <w:rPr>
                <w:rFonts w:ascii="Times New Roman" w:hAnsi="Times New Roman" w:cs="Times New Roman"/>
                <w:i/>
                <w:sz w:val="24"/>
                <w:szCs w:val="24"/>
              </w:rPr>
              <w:t>Paramos išmokėjimo būdai, kurie netaikomi – pašalinami</w:t>
            </w:r>
            <w:r w:rsidRPr="00A01D34">
              <w:rPr>
                <w:rFonts w:ascii="Times New Roman" w:hAnsi="Times New Roman" w:cs="Times New Roman"/>
                <w:i/>
                <w:sz w:val="24"/>
                <w:szCs w:val="24"/>
              </w:rPr>
              <w:t>)</w:t>
            </w:r>
          </w:p>
          <w:p w14:paraId="246EAAF6" w14:textId="77777777" w:rsidR="001B1758" w:rsidRPr="00A01D34" w:rsidRDefault="001B1758" w:rsidP="00DF300A">
            <w:pPr>
              <w:jc w:val="both"/>
              <w:rPr>
                <w:rFonts w:ascii="Times New Roman" w:hAnsi="Times New Roman" w:cs="Times New Roman"/>
                <w:i/>
                <w:sz w:val="24"/>
                <w:szCs w:val="24"/>
              </w:rPr>
            </w:pPr>
          </w:p>
          <w:p w14:paraId="25D91ED1" w14:textId="69AADC0E" w:rsidR="00C04D8B" w:rsidRPr="00A01D34" w:rsidRDefault="00C04D8B" w:rsidP="00DF300A">
            <w:pPr>
              <w:jc w:val="both"/>
              <w:rPr>
                <w:rFonts w:ascii="Times New Roman" w:hAnsi="Times New Roman" w:cs="Times New Roman"/>
                <w:sz w:val="24"/>
                <w:szCs w:val="24"/>
              </w:rPr>
            </w:pPr>
            <w:r w:rsidRPr="00A01D34">
              <w:rPr>
                <w:rFonts w:ascii="Times New Roman" w:hAnsi="Times New Roman" w:cs="Times New Roman"/>
                <w:sz w:val="24"/>
                <w:szCs w:val="24"/>
              </w:rPr>
              <w:t>2.6.1. Išlaidų kompensavimo</w:t>
            </w:r>
          </w:p>
          <w:p w14:paraId="5AC8EBA9" w14:textId="7EA0FA9E" w:rsidR="00EC74B0" w:rsidRPr="00A01D34" w:rsidRDefault="00EC74B0" w:rsidP="00DF300A">
            <w:pPr>
              <w:jc w:val="both"/>
              <w:rPr>
                <w:rFonts w:ascii="Times New Roman" w:hAnsi="Times New Roman" w:cs="Times New Roman"/>
                <w:i/>
                <w:sz w:val="24"/>
                <w:szCs w:val="24"/>
              </w:rPr>
            </w:pPr>
            <w:r w:rsidRPr="00A01D34">
              <w:rPr>
                <w:rFonts w:ascii="Times New Roman" w:hAnsi="Times New Roman" w:cs="Times New Roman"/>
                <w:i/>
                <w:sz w:val="24"/>
                <w:szCs w:val="24"/>
              </w:rPr>
              <w:t>(vadovaujantis VP a</w:t>
            </w:r>
            <w:r w:rsidR="00254F7D" w:rsidRPr="00A01D34">
              <w:rPr>
                <w:rFonts w:ascii="Times New Roman" w:hAnsi="Times New Roman" w:cs="Times New Roman"/>
                <w:i/>
                <w:sz w:val="24"/>
                <w:szCs w:val="24"/>
              </w:rPr>
              <w:t>dministravimo taisyklių 153</w:t>
            </w:r>
            <w:r w:rsidR="001E33DD" w:rsidRPr="00A01D34">
              <w:rPr>
                <w:rFonts w:ascii="Times New Roman" w:hAnsi="Times New Roman" w:cs="Times New Roman"/>
                <w:i/>
                <w:sz w:val="24"/>
                <w:szCs w:val="24"/>
              </w:rPr>
              <w:t xml:space="preserve">.1.2 </w:t>
            </w:r>
            <w:r w:rsidRPr="00A01D34">
              <w:rPr>
                <w:rFonts w:ascii="Times New Roman" w:hAnsi="Times New Roman" w:cs="Times New Roman"/>
                <w:i/>
                <w:sz w:val="24"/>
                <w:szCs w:val="24"/>
              </w:rPr>
              <w:t xml:space="preserve">papunkčiu, išlaidų kompensavimo būdas gali būti taikomas visiems </w:t>
            </w:r>
            <w:r w:rsidR="007D5DA3" w:rsidRPr="00A01D34">
              <w:rPr>
                <w:rFonts w:ascii="Times New Roman" w:hAnsi="Times New Roman" w:cs="Times New Roman"/>
                <w:i/>
                <w:sz w:val="24"/>
                <w:szCs w:val="24"/>
              </w:rPr>
              <w:t>V</w:t>
            </w:r>
            <w:r w:rsidRPr="00A01D34">
              <w:rPr>
                <w:rFonts w:ascii="Times New Roman" w:hAnsi="Times New Roman" w:cs="Times New Roman"/>
                <w:i/>
                <w:sz w:val="24"/>
                <w:szCs w:val="24"/>
              </w:rPr>
              <w:t>ietos projektų vykdytojams)</w:t>
            </w:r>
          </w:p>
          <w:p w14:paraId="20666B0C" w14:textId="77777777" w:rsidR="001B1758" w:rsidRPr="00A01D34" w:rsidRDefault="001B1758" w:rsidP="00DF300A">
            <w:pPr>
              <w:jc w:val="both"/>
              <w:rPr>
                <w:rFonts w:ascii="Times New Roman" w:hAnsi="Times New Roman" w:cs="Times New Roman"/>
                <w:sz w:val="24"/>
                <w:szCs w:val="24"/>
              </w:rPr>
            </w:pPr>
          </w:p>
          <w:p w14:paraId="15800A46" w14:textId="594E745A" w:rsidR="00C04D8B" w:rsidRPr="00A01D34" w:rsidRDefault="00C04D8B" w:rsidP="00DF300A">
            <w:pPr>
              <w:jc w:val="both"/>
              <w:rPr>
                <w:rFonts w:ascii="Times New Roman" w:hAnsi="Times New Roman" w:cs="Times New Roman"/>
                <w:sz w:val="24"/>
                <w:szCs w:val="24"/>
              </w:rPr>
            </w:pPr>
            <w:r w:rsidRPr="00A01D34">
              <w:rPr>
                <w:rFonts w:ascii="Times New Roman" w:hAnsi="Times New Roman" w:cs="Times New Roman"/>
                <w:sz w:val="24"/>
                <w:szCs w:val="24"/>
              </w:rPr>
              <w:t>2.6.2. Išlaidų kompensavimo su avanso mokėjimu, kai avansas nėra E</w:t>
            </w:r>
            <w:r w:rsidR="00915965" w:rsidRPr="00A01D34">
              <w:rPr>
                <w:rFonts w:ascii="Times New Roman" w:hAnsi="Times New Roman" w:cs="Times New Roman"/>
                <w:sz w:val="24"/>
                <w:szCs w:val="24"/>
              </w:rPr>
              <w:t xml:space="preserve">uropos Komisijai </w:t>
            </w:r>
            <w:r w:rsidRPr="00A01D34">
              <w:rPr>
                <w:rFonts w:ascii="Times New Roman" w:hAnsi="Times New Roman" w:cs="Times New Roman"/>
                <w:sz w:val="24"/>
                <w:szCs w:val="24"/>
              </w:rPr>
              <w:t>tinkamos deklaruoti išlaidos</w:t>
            </w:r>
          </w:p>
          <w:p w14:paraId="31D277FD" w14:textId="602DAC00" w:rsidR="00EC74B0" w:rsidRPr="00A01D34" w:rsidRDefault="00EC74B0" w:rsidP="00DF300A">
            <w:pPr>
              <w:jc w:val="both"/>
              <w:rPr>
                <w:rFonts w:ascii="Times New Roman" w:hAnsi="Times New Roman" w:cs="Times New Roman"/>
                <w:i/>
                <w:sz w:val="24"/>
                <w:szCs w:val="24"/>
              </w:rPr>
            </w:pPr>
            <w:r w:rsidRPr="00A01D34">
              <w:rPr>
                <w:rFonts w:ascii="Times New Roman" w:hAnsi="Times New Roman" w:cs="Times New Roman"/>
                <w:i/>
                <w:sz w:val="24"/>
                <w:szCs w:val="24"/>
              </w:rPr>
              <w:t>(vadovaujantis VP a</w:t>
            </w:r>
            <w:r w:rsidR="00254F7D" w:rsidRPr="00A01D34">
              <w:rPr>
                <w:rFonts w:ascii="Times New Roman" w:hAnsi="Times New Roman" w:cs="Times New Roman"/>
                <w:i/>
                <w:sz w:val="24"/>
                <w:szCs w:val="24"/>
              </w:rPr>
              <w:t>dministravimo taisyklių 153</w:t>
            </w:r>
            <w:r w:rsidR="00001002" w:rsidRPr="00A01D34">
              <w:rPr>
                <w:rFonts w:ascii="Times New Roman" w:hAnsi="Times New Roman" w:cs="Times New Roman"/>
                <w:i/>
                <w:sz w:val="24"/>
                <w:szCs w:val="24"/>
              </w:rPr>
              <w:t xml:space="preserve">.2.4 </w:t>
            </w:r>
            <w:r w:rsidRPr="00A01D34">
              <w:rPr>
                <w:rFonts w:ascii="Times New Roman" w:hAnsi="Times New Roman" w:cs="Times New Roman"/>
                <w:i/>
                <w:sz w:val="24"/>
                <w:szCs w:val="24"/>
              </w:rPr>
              <w:t xml:space="preserve">papunkčiu, išlaidų kompensavimo su avansu būdas gali būti taikomas </w:t>
            </w:r>
            <w:r w:rsidR="00D73CB4" w:rsidRPr="00A01D34">
              <w:rPr>
                <w:rFonts w:ascii="Times New Roman" w:hAnsi="Times New Roman" w:cs="Times New Roman"/>
                <w:i/>
                <w:sz w:val="24"/>
                <w:szCs w:val="24"/>
              </w:rPr>
              <w:t>V</w:t>
            </w:r>
            <w:r w:rsidRPr="00A01D34">
              <w:rPr>
                <w:rFonts w:ascii="Times New Roman" w:hAnsi="Times New Roman" w:cs="Times New Roman"/>
                <w:i/>
                <w:sz w:val="24"/>
                <w:szCs w:val="24"/>
              </w:rPr>
              <w:t>ietos projektų vykdytojams – viešiesiems juridiniams asmenims)</w:t>
            </w:r>
          </w:p>
          <w:p w14:paraId="1B774AF6" w14:textId="77777777" w:rsidR="00915965" w:rsidRPr="00A01D34" w:rsidRDefault="00915965" w:rsidP="00DF300A">
            <w:pPr>
              <w:jc w:val="both"/>
              <w:rPr>
                <w:rFonts w:ascii="Times New Roman" w:hAnsi="Times New Roman" w:cs="Times New Roman"/>
                <w:sz w:val="24"/>
                <w:szCs w:val="24"/>
              </w:rPr>
            </w:pPr>
          </w:p>
          <w:p w14:paraId="6C16EACE" w14:textId="33E00239" w:rsidR="00C04D8B" w:rsidRPr="00A01D34" w:rsidRDefault="00915965" w:rsidP="00DF300A">
            <w:pPr>
              <w:jc w:val="both"/>
              <w:rPr>
                <w:rFonts w:ascii="Times New Roman" w:hAnsi="Times New Roman" w:cs="Times New Roman"/>
                <w:sz w:val="24"/>
                <w:szCs w:val="24"/>
              </w:rPr>
            </w:pPr>
            <w:r w:rsidRPr="00A01D34">
              <w:rPr>
                <w:rFonts w:ascii="Times New Roman" w:hAnsi="Times New Roman" w:cs="Times New Roman"/>
                <w:sz w:val="24"/>
                <w:szCs w:val="24"/>
              </w:rPr>
              <w:t>2.6.3. Sąskaitų apmokėjimo būdas</w:t>
            </w:r>
          </w:p>
          <w:p w14:paraId="40FFFD41" w14:textId="2D61E8A9" w:rsidR="00C04D8B" w:rsidRPr="00A01D34" w:rsidRDefault="00EC74B0" w:rsidP="001206C8">
            <w:pPr>
              <w:jc w:val="both"/>
              <w:rPr>
                <w:rFonts w:ascii="Times New Roman" w:hAnsi="Times New Roman" w:cs="Times New Roman"/>
                <w:i/>
                <w:sz w:val="24"/>
                <w:szCs w:val="24"/>
              </w:rPr>
            </w:pPr>
            <w:r w:rsidRPr="00A01D34">
              <w:rPr>
                <w:rFonts w:ascii="Times New Roman" w:hAnsi="Times New Roman" w:cs="Times New Roman"/>
                <w:i/>
                <w:sz w:val="24"/>
                <w:szCs w:val="24"/>
              </w:rPr>
              <w:t>(vadovaujantis VP administravimo taisy</w:t>
            </w:r>
            <w:r w:rsidR="001D1481" w:rsidRPr="00A01D34">
              <w:rPr>
                <w:rFonts w:ascii="Times New Roman" w:hAnsi="Times New Roman" w:cs="Times New Roman"/>
                <w:i/>
                <w:sz w:val="24"/>
                <w:szCs w:val="24"/>
              </w:rPr>
              <w:t>klių 153</w:t>
            </w:r>
            <w:r w:rsidR="001206C8" w:rsidRPr="00A01D34">
              <w:rPr>
                <w:rFonts w:ascii="Times New Roman" w:hAnsi="Times New Roman" w:cs="Times New Roman"/>
                <w:i/>
                <w:sz w:val="24"/>
                <w:szCs w:val="24"/>
              </w:rPr>
              <w:t>.3 papunkčiu</w:t>
            </w:r>
            <w:r w:rsidRPr="00A01D34">
              <w:rPr>
                <w:rFonts w:ascii="Times New Roman" w:hAnsi="Times New Roman" w:cs="Times New Roman"/>
                <w:i/>
                <w:sz w:val="24"/>
                <w:szCs w:val="24"/>
              </w:rPr>
              <w:t>)</w:t>
            </w:r>
          </w:p>
        </w:tc>
        <w:tc>
          <w:tcPr>
            <w:tcW w:w="4677" w:type="dxa"/>
          </w:tcPr>
          <w:p w14:paraId="297B3D65" w14:textId="6AC255F1" w:rsidR="00C04D8B" w:rsidRPr="00A01D34" w:rsidRDefault="0069084D" w:rsidP="00F30F9C">
            <w:pPr>
              <w:jc w:val="both"/>
              <w:rPr>
                <w:rFonts w:ascii="Times New Roman" w:hAnsi="Times New Roman" w:cs="Times New Roman"/>
                <w:i/>
                <w:sz w:val="24"/>
                <w:szCs w:val="24"/>
              </w:rPr>
            </w:pPr>
            <w:r w:rsidRPr="00A01D34">
              <w:rPr>
                <w:rFonts w:ascii="Times New Roman" w:hAnsi="Times New Roman" w:cs="Times New Roman"/>
                <w:i/>
                <w:sz w:val="24"/>
                <w:szCs w:val="24"/>
              </w:rPr>
              <w:t>(</w:t>
            </w:r>
            <w:r w:rsidR="00785B38" w:rsidRPr="00A01D34">
              <w:rPr>
                <w:rFonts w:ascii="Times New Roman" w:hAnsi="Times New Roman" w:cs="Times New Roman"/>
                <w:i/>
                <w:sz w:val="24"/>
                <w:szCs w:val="24"/>
              </w:rPr>
              <w:t xml:space="preserve">pasirinktas </w:t>
            </w:r>
            <w:r w:rsidR="004A3500" w:rsidRPr="00A01D34">
              <w:rPr>
                <w:rFonts w:ascii="Times New Roman" w:hAnsi="Times New Roman" w:cs="Times New Roman"/>
                <w:i/>
                <w:sz w:val="24"/>
                <w:szCs w:val="24"/>
              </w:rPr>
              <w:t xml:space="preserve">vienas </w:t>
            </w:r>
            <w:r w:rsidRPr="00A01D34">
              <w:rPr>
                <w:rFonts w:ascii="Times New Roman" w:hAnsi="Times New Roman" w:cs="Times New Roman"/>
                <w:i/>
                <w:sz w:val="24"/>
                <w:szCs w:val="24"/>
              </w:rPr>
              <w:t xml:space="preserve">tinkamas </w:t>
            </w:r>
            <w:r w:rsidR="001842CA" w:rsidRPr="00A01D34">
              <w:rPr>
                <w:rFonts w:ascii="Times New Roman" w:hAnsi="Times New Roman" w:cs="Times New Roman"/>
                <w:i/>
                <w:sz w:val="24"/>
                <w:szCs w:val="24"/>
              </w:rPr>
              <w:t>p</w:t>
            </w:r>
            <w:r w:rsidR="00785B38" w:rsidRPr="00A01D34">
              <w:rPr>
                <w:rFonts w:ascii="Times New Roman" w:hAnsi="Times New Roman" w:cs="Times New Roman"/>
                <w:i/>
                <w:sz w:val="24"/>
                <w:szCs w:val="24"/>
              </w:rPr>
              <w:t xml:space="preserve">aramos išmokėjimo </w:t>
            </w:r>
            <w:r w:rsidR="00E67F9B" w:rsidRPr="00A01D34">
              <w:rPr>
                <w:rFonts w:ascii="Times New Roman" w:hAnsi="Times New Roman" w:cs="Times New Roman"/>
                <w:i/>
                <w:sz w:val="24"/>
                <w:szCs w:val="24"/>
              </w:rPr>
              <w:t xml:space="preserve">būdas </w:t>
            </w:r>
            <w:r w:rsidRPr="00A01D34">
              <w:rPr>
                <w:rFonts w:ascii="Times New Roman" w:hAnsi="Times New Roman" w:cs="Times New Roman"/>
                <w:i/>
                <w:sz w:val="24"/>
                <w:szCs w:val="24"/>
              </w:rPr>
              <w:t xml:space="preserve">pažymimas „X“. </w:t>
            </w:r>
            <w:r w:rsidR="004A3500" w:rsidRPr="00A01D34">
              <w:rPr>
                <w:rFonts w:ascii="Times New Roman" w:hAnsi="Times New Roman" w:cs="Times New Roman"/>
                <w:i/>
                <w:sz w:val="24"/>
                <w:szCs w:val="24"/>
              </w:rPr>
              <w:t xml:space="preserve">Kiti langeliai </w:t>
            </w:r>
            <w:r w:rsidRPr="00A01D34">
              <w:rPr>
                <w:rFonts w:ascii="Times New Roman" w:hAnsi="Times New Roman" w:cs="Times New Roman"/>
                <w:i/>
                <w:sz w:val="24"/>
                <w:szCs w:val="24"/>
              </w:rPr>
              <w:t xml:space="preserve">pašalinami) </w:t>
            </w:r>
          </w:p>
          <w:p w14:paraId="7E5C7FB7" w14:textId="77777777" w:rsidR="001B1758" w:rsidRPr="00A01D34" w:rsidRDefault="001B1758" w:rsidP="00F30F9C">
            <w:pPr>
              <w:jc w:val="both"/>
              <w:rPr>
                <w:rFonts w:ascii="Times New Roman" w:hAnsi="Times New Roman" w:cs="Times New Roman"/>
                <w:sz w:val="24"/>
                <w:szCs w:val="24"/>
              </w:rPr>
            </w:pPr>
          </w:p>
          <w:p w14:paraId="6C40A834" w14:textId="77777777" w:rsidR="001B1758" w:rsidRPr="00A01D34" w:rsidRDefault="001B1758" w:rsidP="00C04D8B">
            <w:pPr>
              <w:jc w:val="center"/>
              <w:rPr>
                <w:rFonts w:ascii="Times New Roman" w:hAnsi="Times New Roman" w:cs="Times New Roman"/>
                <w:sz w:val="24"/>
                <w:szCs w:val="24"/>
              </w:rPr>
            </w:pPr>
          </w:p>
          <w:p w14:paraId="35E6175A" w14:textId="5A65FD2D" w:rsidR="00F30F9C" w:rsidRPr="00A01D34" w:rsidRDefault="00F30F9C" w:rsidP="00C04D8B">
            <w:pPr>
              <w:jc w:val="center"/>
              <w:rPr>
                <w:rFonts w:ascii="Times New Roman" w:hAnsi="Times New Roman" w:cs="Times New Roman"/>
                <w:sz w:val="24"/>
                <w:szCs w:val="24"/>
              </w:rPr>
            </w:pPr>
          </w:p>
          <w:p w14:paraId="15AE8636" w14:textId="77777777" w:rsidR="006F410C" w:rsidRPr="00A01D34" w:rsidRDefault="006F410C" w:rsidP="00C04D8B">
            <w:pPr>
              <w:jc w:val="center"/>
              <w:rPr>
                <w:rFonts w:ascii="Times New Roman" w:hAnsi="Times New Roman" w:cs="Times New Roman"/>
                <w:sz w:val="24"/>
                <w:szCs w:val="24"/>
              </w:rPr>
            </w:pPr>
          </w:p>
          <w:p w14:paraId="7E450DE4" w14:textId="24B2A227" w:rsidR="00F5374F" w:rsidRPr="00A01D34" w:rsidRDefault="00F5374F" w:rsidP="00F5374F">
            <w:pPr>
              <w:rPr>
                <w:rFonts w:ascii="Times New Roman" w:hAnsi="Times New Roman" w:cs="Times New Roman"/>
                <w:sz w:val="24"/>
                <w:szCs w:val="24"/>
              </w:rPr>
            </w:pPr>
          </w:p>
          <w:p w14:paraId="4BFB85CA" w14:textId="336A8734" w:rsidR="00C04D8B" w:rsidRPr="00A01D34" w:rsidRDefault="000C4510" w:rsidP="00F5374F">
            <w:pPr>
              <w:jc w:val="center"/>
              <w:rPr>
                <w:rFonts w:ascii="Times New Roman" w:hAnsi="Times New Roman" w:cs="Times New Roman"/>
                <w:sz w:val="24"/>
                <w:szCs w:val="24"/>
              </w:rPr>
            </w:pPr>
            <w:r w:rsidRPr="00A01D34">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Pr="00A01D34">
              <w:rPr>
                <w:rFonts w:ascii="Times New Roman" w:hAnsi="Times New Roman" w:cs="Times New Roman"/>
                <w:sz w:val="24"/>
                <w:szCs w:val="24"/>
              </w:rPr>
              <w:instrText xml:space="preserve"> FORMCHECKBOX </w:instrText>
            </w:r>
            <w:r w:rsidR="000A7669">
              <w:rPr>
                <w:rFonts w:ascii="Times New Roman" w:hAnsi="Times New Roman" w:cs="Times New Roman"/>
                <w:sz w:val="24"/>
                <w:szCs w:val="24"/>
              </w:rPr>
            </w:r>
            <w:r w:rsidR="000A7669">
              <w:rPr>
                <w:rFonts w:ascii="Times New Roman" w:hAnsi="Times New Roman" w:cs="Times New Roman"/>
                <w:sz w:val="24"/>
                <w:szCs w:val="24"/>
              </w:rPr>
              <w:fldChar w:fldCharType="separate"/>
            </w:r>
            <w:r w:rsidRPr="00A01D34">
              <w:rPr>
                <w:rFonts w:ascii="Times New Roman" w:hAnsi="Times New Roman" w:cs="Times New Roman"/>
                <w:sz w:val="24"/>
                <w:szCs w:val="24"/>
              </w:rPr>
              <w:fldChar w:fldCharType="end"/>
            </w:r>
            <w:bookmarkEnd w:id="1"/>
          </w:p>
          <w:p w14:paraId="6FA8FE19" w14:textId="77777777" w:rsidR="001B1758" w:rsidRPr="00A01D34" w:rsidRDefault="001B1758" w:rsidP="00F5374F">
            <w:pPr>
              <w:jc w:val="center"/>
              <w:rPr>
                <w:rFonts w:ascii="Times New Roman" w:hAnsi="Times New Roman" w:cs="Times New Roman"/>
                <w:sz w:val="24"/>
                <w:szCs w:val="24"/>
              </w:rPr>
            </w:pPr>
          </w:p>
          <w:p w14:paraId="2D536460" w14:textId="77777777" w:rsidR="000C4510" w:rsidRPr="00A01D34" w:rsidRDefault="000C4510" w:rsidP="00F5374F">
            <w:pPr>
              <w:jc w:val="center"/>
              <w:rPr>
                <w:rFonts w:ascii="Times New Roman" w:hAnsi="Times New Roman" w:cs="Times New Roman"/>
                <w:sz w:val="24"/>
                <w:szCs w:val="24"/>
              </w:rPr>
            </w:pPr>
          </w:p>
          <w:p w14:paraId="0A36CBDE" w14:textId="77777777" w:rsidR="000C4510" w:rsidRPr="00A01D34" w:rsidRDefault="000C4510" w:rsidP="00F5374F">
            <w:pPr>
              <w:jc w:val="center"/>
              <w:rPr>
                <w:rFonts w:ascii="Times New Roman" w:hAnsi="Times New Roman" w:cs="Times New Roman"/>
                <w:sz w:val="24"/>
                <w:szCs w:val="24"/>
              </w:rPr>
            </w:pPr>
          </w:p>
          <w:p w14:paraId="05937D97" w14:textId="77777777" w:rsidR="000C4510" w:rsidRPr="00A01D34" w:rsidRDefault="000C4510" w:rsidP="00F5374F">
            <w:pPr>
              <w:jc w:val="center"/>
              <w:rPr>
                <w:rFonts w:ascii="Times New Roman" w:hAnsi="Times New Roman" w:cs="Times New Roman"/>
                <w:sz w:val="24"/>
                <w:szCs w:val="24"/>
              </w:rPr>
            </w:pPr>
          </w:p>
          <w:p w14:paraId="60427438" w14:textId="77777777" w:rsidR="00F5374F" w:rsidRPr="00A01D34" w:rsidRDefault="00F5374F" w:rsidP="00F5374F">
            <w:pPr>
              <w:jc w:val="center"/>
              <w:rPr>
                <w:rFonts w:ascii="Times New Roman" w:hAnsi="Times New Roman" w:cs="Times New Roman"/>
                <w:sz w:val="24"/>
                <w:szCs w:val="24"/>
              </w:rPr>
            </w:pPr>
          </w:p>
          <w:p w14:paraId="0B4876D2" w14:textId="0C8187C6" w:rsidR="00C04D8B" w:rsidRPr="00A01D34" w:rsidRDefault="00C04D8B" w:rsidP="00F5374F">
            <w:pPr>
              <w:jc w:val="center"/>
              <w:rPr>
                <w:rFonts w:ascii="Times New Roman" w:hAnsi="Times New Roman" w:cs="Times New Roman"/>
                <w:sz w:val="24"/>
                <w:szCs w:val="24"/>
              </w:rPr>
            </w:pPr>
            <w:r w:rsidRPr="00A01D34">
              <w:rPr>
                <w:rFonts w:ascii="Times New Roman" w:hAnsi="Times New Roman" w:cs="Times New Roman"/>
                <w:sz w:val="24"/>
                <w:szCs w:val="24"/>
              </w:rPr>
              <w:fldChar w:fldCharType="begin">
                <w:ffData>
                  <w:name w:val="Check1"/>
                  <w:enabled/>
                  <w:calcOnExit w:val="0"/>
                  <w:checkBox>
                    <w:sizeAuto/>
                    <w:default w:val="0"/>
                  </w:checkBox>
                </w:ffData>
              </w:fldChar>
            </w:r>
            <w:r w:rsidRPr="00A01D34">
              <w:rPr>
                <w:rFonts w:ascii="Times New Roman" w:hAnsi="Times New Roman" w:cs="Times New Roman"/>
                <w:sz w:val="24"/>
                <w:szCs w:val="24"/>
              </w:rPr>
              <w:instrText xml:space="preserve"> FORMCHECKBOX </w:instrText>
            </w:r>
            <w:r w:rsidR="000A7669">
              <w:rPr>
                <w:rFonts w:ascii="Times New Roman" w:hAnsi="Times New Roman" w:cs="Times New Roman"/>
                <w:sz w:val="24"/>
                <w:szCs w:val="24"/>
              </w:rPr>
            </w:r>
            <w:r w:rsidR="000A7669">
              <w:rPr>
                <w:rFonts w:ascii="Times New Roman" w:hAnsi="Times New Roman" w:cs="Times New Roman"/>
                <w:sz w:val="24"/>
                <w:szCs w:val="24"/>
              </w:rPr>
              <w:fldChar w:fldCharType="separate"/>
            </w:r>
            <w:r w:rsidRPr="00A01D34">
              <w:rPr>
                <w:rFonts w:ascii="Times New Roman" w:hAnsi="Times New Roman" w:cs="Times New Roman"/>
                <w:sz w:val="24"/>
                <w:szCs w:val="24"/>
              </w:rPr>
              <w:fldChar w:fldCharType="end"/>
            </w:r>
          </w:p>
          <w:p w14:paraId="760300FF" w14:textId="77777777" w:rsidR="00C04D8B" w:rsidRPr="00A01D34" w:rsidRDefault="00C04D8B" w:rsidP="00F5374F">
            <w:pPr>
              <w:jc w:val="center"/>
              <w:rPr>
                <w:rFonts w:ascii="Times New Roman" w:hAnsi="Times New Roman" w:cs="Times New Roman"/>
                <w:sz w:val="24"/>
                <w:szCs w:val="24"/>
              </w:rPr>
            </w:pPr>
          </w:p>
          <w:p w14:paraId="6C4A2501" w14:textId="77777777" w:rsidR="00C04D8B" w:rsidRPr="00A01D34" w:rsidRDefault="00C04D8B" w:rsidP="00F5374F">
            <w:pPr>
              <w:jc w:val="center"/>
              <w:rPr>
                <w:rFonts w:ascii="Times New Roman" w:hAnsi="Times New Roman" w:cs="Times New Roman"/>
                <w:sz w:val="24"/>
                <w:szCs w:val="24"/>
              </w:rPr>
            </w:pPr>
          </w:p>
          <w:p w14:paraId="68E87F45" w14:textId="77777777" w:rsidR="006D7A06" w:rsidRPr="00A01D34" w:rsidRDefault="006D7A06" w:rsidP="00F5374F">
            <w:pPr>
              <w:jc w:val="center"/>
              <w:rPr>
                <w:rFonts w:ascii="Times New Roman" w:hAnsi="Times New Roman" w:cs="Times New Roman"/>
                <w:sz w:val="24"/>
                <w:szCs w:val="24"/>
              </w:rPr>
            </w:pPr>
          </w:p>
          <w:p w14:paraId="4AF050D7" w14:textId="77777777" w:rsidR="000C4510" w:rsidRPr="00A01D34" w:rsidRDefault="000C4510" w:rsidP="00F5374F">
            <w:pPr>
              <w:jc w:val="center"/>
              <w:rPr>
                <w:rFonts w:ascii="Times New Roman" w:hAnsi="Times New Roman" w:cs="Times New Roman"/>
                <w:sz w:val="24"/>
                <w:szCs w:val="24"/>
              </w:rPr>
            </w:pPr>
          </w:p>
          <w:p w14:paraId="2D0ED070" w14:textId="77777777" w:rsidR="000C4510" w:rsidRPr="00A01D34" w:rsidRDefault="000C4510" w:rsidP="00F5374F">
            <w:pPr>
              <w:jc w:val="center"/>
              <w:rPr>
                <w:rFonts w:ascii="Times New Roman" w:hAnsi="Times New Roman" w:cs="Times New Roman"/>
                <w:sz w:val="24"/>
                <w:szCs w:val="24"/>
              </w:rPr>
            </w:pPr>
          </w:p>
          <w:p w14:paraId="037E6624" w14:textId="77777777" w:rsidR="000C4510" w:rsidRPr="00A01D34" w:rsidRDefault="000C4510" w:rsidP="00F5374F">
            <w:pPr>
              <w:jc w:val="center"/>
              <w:rPr>
                <w:rFonts w:ascii="Times New Roman" w:hAnsi="Times New Roman" w:cs="Times New Roman"/>
                <w:sz w:val="24"/>
                <w:szCs w:val="24"/>
              </w:rPr>
            </w:pPr>
          </w:p>
          <w:p w14:paraId="361A94D2" w14:textId="77777777" w:rsidR="000C4510" w:rsidRPr="00A01D34" w:rsidRDefault="000C4510" w:rsidP="00F5374F">
            <w:pPr>
              <w:jc w:val="center"/>
              <w:rPr>
                <w:rFonts w:ascii="Times New Roman" w:hAnsi="Times New Roman" w:cs="Times New Roman"/>
                <w:sz w:val="24"/>
                <w:szCs w:val="24"/>
              </w:rPr>
            </w:pPr>
          </w:p>
          <w:p w14:paraId="737A86A1" w14:textId="2FC91624" w:rsidR="00C04D8B" w:rsidRPr="00A01D34" w:rsidRDefault="00C04D8B" w:rsidP="00F5374F">
            <w:pPr>
              <w:jc w:val="center"/>
              <w:rPr>
                <w:rFonts w:ascii="Times New Roman" w:hAnsi="Times New Roman" w:cs="Times New Roman"/>
                <w:sz w:val="24"/>
                <w:szCs w:val="24"/>
              </w:rPr>
            </w:pPr>
            <w:r w:rsidRPr="00A01D34">
              <w:rPr>
                <w:rFonts w:ascii="Times New Roman" w:hAnsi="Times New Roman" w:cs="Times New Roman"/>
                <w:sz w:val="24"/>
                <w:szCs w:val="24"/>
              </w:rPr>
              <w:fldChar w:fldCharType="begin">
                <w:ffData>
                  <w:name w:val="Check1"/>
                  <w:enabled/>
                  <w:calcOnExit w:val="0"/>
                  <w:checkBox>
                    <w:sizeAuto/>
                    <w:default w:val="0"/>
                  </w:checkBox>
                </w:ffData>
              </w:fldChar>
            </w:r>
            <w:r w:rsidRPr="00A01D34">
              <w:rPr>
                <w:rFonts w:ascii="Times New Roman" w:hAnsi="Times New Roman" w:cs="Times New Roman"/>
                <w:sz w:val="24"/>
                <w:szCs w:val="24"/>
              </w:rPr>
              <w:instrText xml:space="preserve"> FORMCHECKBOX </w:instrText>
            </w:r>
            <w:r w:rsidR="000A7669">
              <w:rPr>
                <w:rFonts w:ascii="Times New Roman" w:hAnsi="Times New Roman" w:cs="Times New Roman"/>
                <w:sz w:val="24"/>
                <w:szCs w:val="24"/>
              </w:rPr>
            </w:r>
            <w:r w:rsidR="000A7669">
              <w:rPr>
                <w:rFonts w:ascii="Times New Roman" w:hAnsi="Times New Roman" w:cs="Times New Roman"/>
                <w:sz w:val="24"/>
                <w:szCs w:val="24"/>
              </w:rPr>
              <w:fldChar w:fldCharType="separate"/>
            </w:r>
            <w:r w:rsidRPr="00A01D34">
              <w:rPr>
                <w:rFonts w:ascii="Times New Roman" w:hAnsi="Times New Roman" w:cs="Times New Roman"/>
                <w:sz w:val="24"/>
                <w:szCs w:val="24"/>
              </w:rPr>
              <w:fldChar w:fldCharType="end"/>
            </w:r>
          </w:p>
          <w:p w14:paraId="38F7B1A0" w14:textId="299CD4D5" w:rsidR="00C04D8B" w:rsidRPr="00A01D34" w:rsidRDefault="00C04D8B" w:rsidP="00CA1CE4">
            <w:pPr>
              <w:rPr>
                <w:rFonts w:ascii="Times New Roman" w:hAnsi="Times New Roman" w:cs="Times New Roman"/>
                <w:sz w:val="24"/>
                <w:szCs w:val="24"/>
              </w:rPr>
            </w:pPr>
          </w:p>
          <w:p w14:paraId="37A37FDB" w14:textId="77777777" w:rsidR="00C04D8B" w:rsidRPr="00A01D34" w:rsidRDefault="00C04D8B" w:rsidP="00C04D8B">
            <w:pPr>
              <w:rPr>
                <w:rFonts w:ascii="Times New Roman" w:hAnsi="Times New Roman" w:cs="Times New Roman"/>
                <w:b/>
                <w:sz w:val="24"/>
                <w:szCs w:val="24"/>
              </w:rPr>
            </w:pPr>
          </w:p>
        </w:tc>
      </w:tr>
      <w:tr w:rsidR="005B7340" w:rsidRPr="00A01D34" w14:paraId="597B2BD1" w14:textId="77777777" w:rsidTr="00534440">
        <w:tc>
          <w:tcPr>
            <w:tcW w:w="9634" w:type="dxa"/>
            <w:gridSpan w:val="2"/>
            <w:tcBorders>
              <w:bottom w:val="single" w:sz="4" w:space="0" w:color="auto"/>
            </w:tcBorders>
          </w:tcPr>
          <w:p w14:paraId="66FB8070" w14:textId="5FE3DB60" w:rsidR="005B7340" w:rsidRPr="00A01D34" w:rsidRDefault="005B7340" w:rsidP="005B7340">
            <w:pPr>
              <w:jc w:val="both"/>
              <w:rPr>
                <w:rFonts w:ascii="Times New Roman" w:hAnsi="Times New Roman" w:cs="Times New Roman"/>
                <w:sz w:val="24"/>
                <w:szCs w:val="24"/>
              </w:rPr>
            </w:pPr>
            <w:r w:rsidRPr="00A01D34">
              <w:rPr>
                <w:rFonts w:ascii="Times New Roman" w:hAnsi="Times New Roman" w:cs="Times New Roman"/>
                <w:b/>
                <w:sz w:val="24"/>
                <w:szCs w:val="24"/>
              </w:rPr>
              <w:t>2.7. Paramos išmokėjimo tvarka:</w:t>
            </w:r>
          </w:p>
        </w:tc>
      </w:tr>
      <w:tr w:rsidR="00C04D8B" w:rsidRPr="00A01D34" w14:paraId="48F81E73" w14:textId="77777777" w:rsidTr="00036E9A">
        <w:tc>
          <w:tcPr>
            <w:tcW w:w="4957" w:type="dxa"/>
            <w:tcBorders>
              <w:bottom w:val="single" w:sz="4" w:space="0" w:color="auto"/>
            </w:tcBorders>
          </w:tcPr>
          <w:p w14:paraId="41A0C695" w14:textId="6AF2322A" w:rsidR="00C04D8B" w:rsidRPr="00A01D34" w:rsidRDefault="00FB6AAD" w:rsidP="00897B74">
            <w:pPr>
              <w:jc w:val="both"/>
              <w:rPr>
                <w:rFonts w:ascii="Times New Roman" w:hAnsi="Times New Roman" w:cs="Times New Roman"/>
                <w:i/>
                <w:sz w:val="24"/>
                <w:szCs w:val="24"/>
              </w:rPr>
            </w:pPr>
            <w:r w:rsidRPr="00A01D34">
              <w:rPr>
                <w:rFonts w:ascii="Times New Roman" w:hAnsi="Times New Roman" w:cs="Times New Roman"/>
                <w:i/>
                <w:sz w:val="24"/>
                <w:szCs w:val="24"/>
              </w:rPr>
              <w:t>(</w:t>
            </w:r>
            <w:r w:rsidR="00A72C2B" w:rsidRPr="00A01D34">
              <w:rPr>
                <w:rFonts w:ascii="Times New Roman" w:hAnsi="Times New Roman" w:cs="Times New Roman"/>
                <w:i/>
                <w:sz w:val="24"/>
                <w:szCs w:val="24"/>
              </w:rPr>
              <w:t>ši dalis pildoma</w:t>
            </w:r>
            <w:r w:rsidR="00CE484B" w:rsidRPr="00A01D34">
              <w:rPr>
                <w:rFonts w:ascii="Times New Roman" w:hAnsi="Times New Roman" w:cs="Times New Roman"/>
                <w:i/>
                <w:sz w:val="24"/>
                <w:szCs w:val="24"/>
              </w:rPr>
              <w:t xml:space="preserve"> tik tuo atveju</w:t>
            </w:r>
            <w:r w:rsidR="00A72C2B" w:rsidRPr="00A01D34">
              <w:rPr>
                <w:rFonts w:ascii="Times New Roman" w:hAnsi="Times New Roman" w:cs="Times New Roman"/>
                <w:i/>
                <w:sz w:val="24"/>
                <w:szCs w:val="24"/>
              </w:rPr>
              <w:t xml:space="preserve">, jeigu </w:t>
            </w:r>
            <w:r w:rsidR="006D1630" w:rsidRPr="00A01D34">
              <w:rPr>
                <w:rFonts w:ascii="Times New Roman" w:hAnsi="Times New Roman" w:cs="Times New Roman"/>
                <w:i/>
                <w:sz w:val="24"/>
                <w:szCs w:val="24"/>
              </w:rPr>
              <w:t xml:space="preserve">vietos projekto vykdytojui taikomas </w:t>
            </w:r>
            <w:r w:rsidR="00CE484B" w:rsidRPr="00A01D34">
              <w:rPr>
                <w:rFonts w:ascii="Times New Roman" w:hAnsi="Times New Roman" w:cs="Times New Roman"/>
                <w:i/>
                <w:sz w:val="24"/>
                <w:szCs w:val="24"/>
              </w:rPr>
              <w:t>iš</w:t>
            </w:r>
            <w:r w:rsidR="006D1630" w:rsidRPr="00A01D34">
              <w:rPr>
                <w:rFonts w:ascii="Times New Roman" w:hAnsi="Times New Roman" w:cs="Times New Roman"/>
                <w:i/>
                <w:sz w:val="24"/>
                <w:szCs w:val="24"/>
              </w:rPr>
              <w:t>laidų kompensavimo</w:t>
            </w:r>
            <w:r w:rsidR="00CE484B" w:rsidRPr="00A01D34">
              <w:rPr>
                <w:rFonts w:ascii="Times New Roman" w:hAnsi="Times New Roman" w:cs="Times New Roman"/>
                <w:i/>
                <w:sz w:val="24"/>
                <w:szCs w:val="24"/>
              </w:rPr>
              <w:t xml:space="preserve"> su avansu paramos lėšų išmokėjimo būdas</w:t>
            </w:r>
            <w:r w:rsidR="006D1630" w:rsidRPr="00A01D34">
              <w:rPr>
                <w:rFonts w:ascii="Times New Roman" w:hAnsi="Times New Roman" w:cs="Times New Roman"/>
                <w:i/>
                <w:sz w:val="24"/>
                <w:szCs w:val="24"/>
              </w:rPr>
              <w:t xml:space="preserve"> (</w:t>
            </w:r>
            <w:r w:rsidR="00A850B1" w:rsidRPr="00A01D34">
              <w:rPr>
                <w:rFonts w:ascii="Times New Roman" w:hAnsi="Times New Roman" w:cs="Times New Roman"/>
                <w:i/>
                <w:sz w:val="24"/>
                <w:szCs w:val="24"/>
              </w:rPr>
              <w:t xml:space="preserve">toks </w:t>
            </w:r>
            <w:r w:rsidR="007A6D8A" w:rsidRPr="00A01D34">
              <w:rPr>
                <w:rFonts w:ascii="Times New Roman" w:hAnsi="Times New Roman" w:cs="Times New Roman"/>
                <w:i/>
                <w:sz w:val="24"/>
                <w:szCs w:val="24"/>
              </w:rPr>
              <w:t xml:space="preserve">paramos išmokėjimo </w:t>
            </w:r>
            <w:r w:rsidR="00A850B1" w:rsidRPr="00A01D34">
              <w:rPr>
                <w:rFonts w:ascii="Times New Roman" w:hAnsi="Times New Roman" w:cs="Times New Roman"/>
                <w:i/>
                <w:sz w:val="24"/>
                <w:szCs w:val="24"/>
              </w:rPr>
              <w:t xml:space="preserve">būdas yra </w:t>
            </w:r>
            <w:r w:rsidR="00CD678C" w:rsidRPr="00A01D34">
              <w:rPr>
                <w:rFonts w:ascii="Times New Roman" w:hAnsi="Times New Roman" w:cs="Times New Roman"/>
                <w:i/>
                <w:sz w:val="24"/>
                <w:szCs w:val="24"/>
              </w:rPr>
              <w:t xml:space="preserve">pasirinktas </w:t>
            </w:r>
            <w:r w:rsidR="0081505A" w:rsidRPr="00A01D34">
              <w:rPr>
                <w:rFonts w:ascii="Times New Roman" w:hAnsi="Times New Roman" w:cs="Times New Roman"/>
                <w:i/>
                <w:sz w:val="24"/>
                <w:szCs w:val="24"/>
              </w:rPr>
              <w:t xml:space="preserve">šios </w:t>
            </w:r>
            <w:r w:rsidR="006D1630" w:rsidRPr="00A01D34">
              <w:rPr>
                <w:rFonts w:ascii="Times New Roman" w:hAnsi="Times New Roman" w:cs="Times New Roman"/>
                <w:i/>
                <w:sz w:val="24"/>
                <w:szCs w:val="24"/>
              </w:rPr>
              <w:t>vykdymo sutarties 2.6 papunktyje</w:t>
            </w:r>
            <w:r w:rsidRPr="00A01D34">
              <w:rPr>
                <w:rFonts w:ascii="Times New Roman" w:hAnsi="Times New Roman" w:cs="Times New Roman"/>
                <w:i/>
                <w:sz w:val="24"/>
                <w:szCs w:val="24"/>
              </w:rPr>
              <w:t>)</w:t>
            </w:r>
            <w:r w:rsidR="006D1630" w:rsidRPr="00A01D34">
              <w:rPr>
                <w:rFonts w:ascii="Times New Roman" w:hAnsi="Times New Roman" w:cs="Times New Roman"/>
                <w:i/>
                <w:sz w:val="24"/>
                <w:szCs w:val="24"/>
              </w:rPr>
              <w:t>. Jeigu šis paramos išmokėjimo būdas netaikomas – ši dalis pašalinama)</w:t>
            </w:r>
          </w:p>
          <w:p w14:paraId="150FF8C8" w14:textId="77777777" w:rsidR="006D1630" w:rsidRPr="00A01D34" w:rsidRDefault="006D1630" w:rsidP="00897B74">
            <w:pPr>
              <w:jc w:val="both"/>
              <w:rPr>
                <w:rFonts w:ascii="Times New Roman" w:hAnsi="Times New Roman" w:cs="Times New Roman"/>
                <w:sz w:val="24"/>
                <w:szCs w:val="24"/>
              </w:rPr>
            </w:pPr>
          </w:p>
          <w:p w14:paraId="4FEF22DC" w14:textId="02A87EAA" w:rsidR="00C04D8B" w:rsidRPr="00A01D34" w:rsidRDefault="00EC5B65" w:rsidP="00897B74">
            <w:pPr>
              <w:jc w:val="both"/>
              <w:rPr>
                <w:rFonts w:ascii="Times New Roman" w:hAnsi="Times New Roman" w:cs="Times New Roman"/>
                <w:sz w:val="24"/>
                <w:szCs w:val="24"/>
              </w:rPr>
            </w:pPr>
            <w:r w:rsidRPr="00A01D34">
              <w:rPr>
                <w:rFonts w:ascii="Times New Roman" w:hAnsi="Times New Roman" w:cs="Times New Roman"/>
                <w:sz w:val="24"/>
                <w:szCs w:val="24"/>
              </w:rPr>
              <w:t xml:space="preserve">2.7.1. </w:t>
            </w:r>
            <w:r w:rsidR="00C04D8B" w:rsidRPr="00A01D34">
              <w:rPr>
                <w:rFonts w:ascii="Times New Roman" w:hAnsi="Times New Roman" w:cs="Times New Roman"/>
                <w:sz w:val="24"/>
                <w:szCs w:val="24"/>
              </w:rPr>
              <w:t>Avansinis mokėjimo prašymas</w:t>
            </w:r>
            <w:r w:rsidR="00897B74" w:rsidRPr="00A01D34">
              <w:rPr>
                <w:rFonts w:ascii="Times New Roman" w:hAnsi="Times New Roman" w:cs="Times New Roman"/>
                <w:sz w:val="24"/>
                <w:szCs w:val="24"/>
              </w:rPr>
              <w:t>:</w:t>
            </w:r>
          </w:p>
          <w:p w14:paraId="1E019797" w14:textId="77777777" w:rsidR="00797A1A" w:rsidRPr="00A01D34" w:rsidRDefault="00797A1A" w:rsidP="00897B74">
            <w:pPr>
              <w:jc w:val="both"/>
              <w:rPr>
                <w:rFonts w:ascii="Times New Roman" w:hAnsi="Times New Roman" w:cs="Times New Roman"/>
                <w:sz w:val="24"/>
                <w:szCs w:val="24"/>
              </w:rPr>
            </w:pPr>
          </w:p>
          <w:p w14:paraId="19426C5E" w14:textId="77777777" w:rsidR="00797A1A" w:rsidRPr="00A01D34" w:rsidRDefault="00797A1A" w:rsidP="00897B74">
            <w:pPr>
              <w:jc w:val="both"/>
              <w:rPr>
                <w:rFonts w:ascii="Times New Roman" w:hAnsi="Times New Roman" w:cs="Times New Roman"/>
                <w:sz w:val="24"/>
                <w:szCs w:val="24"/>
              </w:rPr>
            </w:pPr>
          </w:p>
          <w:p w14:paraId="1654E0F5" w14:textId="77777777" w:rsidR="00301E3F" w:rsidRPr="00A01D34" w:rsidRDefault="00301E3F" w:rsidP="00897B74">
            <w:pPr>
              <w:jc w:val="both"/>
              <w:rPr>
                <w:rFonts w:ascii="Times New Roman" w:hAnsi="Times New Roman" w:cs="Times New Roman"/>
                <w:sz w:val="24"/>
                <w:szCs w:val="24"/>
              </w:rPr>
            </w:pPr>
          </w:p>
          <w:p w14:paraId="3256F7AB" w14:textId="77777777" w:rsidR="00F8071E" w:rsidRPr="00A01D34" w:rsidRDefault="00F8071E" w:rsidP="00897B74">
            <w:pPr>
              <w:jc w:val="both"/>
              <w:rPr>
                <w:rFonts w:ascii="Times New Roman" w:hAnsi="Times New Roman" w:cs="Times New Roman"/>
                <w:sz w:val="24"/>
                <w:szCs w:val="24"/>
              </w:rPr>
            </w:pPr>
          </w:p>
          <w:p w14:paraId="38351C66" w14:textId="77777777" w:rsidR="00F8071E" w:rsidRPr="00A01D34" w:rsidRDefault="00F8071E" w:rsidP="00897B74">
            <w:pPr>
              <w:jc w:val="both"/>
              <w:rPr>
                <w:rFonts w:ascii="Times New Roman" w:hAnsi="Times New Roman" w:cs="Times New Roman"/>
                <w:sz w:val="24"/>
                <w:szCs w:val="24"/>
              </w:rPr>
            </w:pPr>
          </w:p>
          <w:p w14:paraId="6F27E8F4" w14:textId="77777777" w:rsidR="00F8071E" w:rsidRPr="00A01D34" w:rsidRDefault="00F8071E" w:rsidP="00897B74">
            <w:pPr>
              <w:jc w:val="both"/>
              <w:rPr>
                <w:rFonts w:ascii="Times New Roman" w:hAnsi="Times New Roman" w:cs="Times New Roman"/>
                <w:sz w:val="24"/>
                <w:szCs w:val="24"/>
              </w:rPr>
            </w:pPr>
          </w:p>
          <w:p w14:paraId="58AF08F9" w14:textId="77777777" w:rsidR="00005BAE" w:rsidRPr="00A01D34" w:rsidRDefault="00005BAE" w:rsidP="00897B74">
            <w:pPr>
              <w:jc w:val="both"/>
              <w:rPr>
                <w:rFonts w:ascii="Times New Roman" w:hAnsi="Times New Roman" w:cs="Times New Roman"/>
                <w:sz w:val="24"/>
                <w:szCs w:val="24"/>
              </w:rPr>
            </w:pPr>
          </w:p>
          <w:p w14:paraId="6D8ADC17" w14:textId="77777777" w:rsidR="002148CB" w:rsidRPr="00A01D34" w:rsidRDefault="002148CB" w:rsidP="00897B74">
            <w:pPr>
              <w:jc w:val="both"/>
              <w:rPr>
                <w:rFonts w:ascii="Times New Roman" w:hAnsi="Times New Roman" w:cs="Times New Roman"/>
                <w:sz w:val="24"/>
                <w:szCs w:val="24"/>
              </w:rPr>
            </w:pPr>
          </w:p>
          <w:p w14:paraId="239A0136" w14:textId="5F1FF3BB" w:rsidR="00897B74" w:rsidRPr="00A01D34" w:rsidRDefault="00897B74" w:rsidP="00897B74">
            <w:pPr>
              <w:jc w:val="both"/>
              <w:rPr>
                <w:rFonts w:ascii="Times New Roman" w:hAnsi="Times New Roman" w:cs="Times New Roman"/>
                <w:sz w:val="24"/>
                <w:szCs w:val="24"/>
              </w:rPr>
            </w:pPr>
            <w:r w:rsidRPr="00A01D34">
              <w:rPr>
                <w:rFonts w:ascii="Times New Roman" w:hAnsi="Times New Roman" w:cs="Times New Roman"/>
                <w:sz w:val="24"/>
                <w:szCs w:val="24"/>
              </w:rPr>
              <w:t>Avansinis mokėjimo prašymas turi būti pateiktas:</w:t>
            </w:r>
          </w:p>
          <w:p w14:paraId="3831689E" w14:textId="77777777" w:rsidR="00897B74" w:rsidRPr="00A01D34" w:rsidRDefault="00897B74" w:rsidP="00897B74">
            <w:pPr>
              <w:jc w:val="both"/>
              <w:rPr>
                <w:rFonts w:ascii="Times New Roman" w:hAnsi="Times New Roman" w:cs="Times New Roman"/>
                <w:sz w:val="24"/>
                <w:szCs w:val="24"/>
              </w:rPr>
            </w:pPr>
          </w:p>
          <w:p w14:paraId="51A428C1" w14:textId="540CB7F2" w:rsidR="00EC5B65" w:rsidRPr="00A01D34" w:rsidRDefault="00EC5B65" w:rsidP="00897B74">
            <w:pPr>
              <w:jc w:val="both"/>
              <w:rPr>
                <w:rFonts w:ascii="Times New Roman" w:hAnsi="Times New Roman" w:cs="Times New Roman"/>
                <w:sz w:val="24"/>
                <w:szCs w:val="24"/>
              </w:rPr>
            </w:pPr>
          </w:p>
          <w:p w14:paraId="24193EDF" w14:textId="3CC5ACD5" w:rsidR="00C04D8B" w:rsidRPr="00A01D34" w:rsidRDefault="00D930AB" w:rsidP="00897B74">
            <w:pPr>
              <w:jc w:val="both"/>
              <w:rPr>
                <w:rFonts w:ascii="Times New Roman" w:hAnsi="Times New Roman" w:cs="Times New Roman"/>
                <w:sz w:val="24"/>
                <w:szCs w:val="24"/>
              </w:rPr>
            </w:pPr>
            <w:r w:rsidRPr="00A01D34">
              <w:rPr>
                <w:rFonts w:ascii="Times New Roman" w:hAnsi="Times New Roman" w:cs="Times New Roman"/>
                <w:sz w:val="24"/>
                <w:szCs w:val="24"/>
              </w:rPr>
              <w:t>2.7.2</w:t>
            </w:r>
            <w:r w:rsidR="00C04D8B" w:rsidRPr="00A01D34">
              <w:rPr>
                <w:rFonts w:ascii="Times New Roman" w:hAnsi="Times New Roman" w:cs="Times New Roman"/>
                <w:sz w:val="24"/>
                <w:szCs w:val="24"/>
              </w:rPr>
              <w:t>. Pirma paramos dalis:</w:t>
            </w:r>
          </w:p>
          <w:p w14:paraId="5C205B7B" w14:textId="77777777" w:rsidR="00D637FE" w:rsidRPr="00A01D34" w:rsidRDefault="00D637FE" w:rsidP="00897B74">
            <w:pPr>
              <w:jc w:val="both"/>
              <w:rPr>
                <w:rFonts w:ascii="Times New Roman" w:hAnsi="Times New Roman" w:cs="Times New Roman"/>
                <w:sz w:val="24"/>
                <w:szCs w:val="24"/>
              </w:rPr>
            </w:pPr>
          </w:p>
          <w:p w14:paraId="310352E2" w14:textId="77777777" w:rsidR="007D4849" w:rsidRPr="00A01D34" w:rsidRDefault="007D4849" w:rsidP="00897B74">
            <w:pPr>
              <w:jc w:val="both"/>
              <w:rPr>
                <w:rFonts w:ascii="Times New Roman" w:hAnsi="Times New Roman" w:cs="Times New Roman"/>
                <w:sz w:val="24"/>
                <w:szCs w:val="24"/>
              </w:rPr>
            </w:pPr>
          </w:p>
          <w:p w14:paraId="778DA888" w14:textId="6AB4B151" w:rsidR="00C04D8B" w:rsidRPr="00A01D34" w:rsidRDefault="00C04D8B" w:rsidP="00897B74">
            <w:pPr>
              <w:jc w:val="both"/>
              <w:rPr>
                <w:rFonts w:ascii="Times New Roman" w:hAnsi="Times New Roman" w:cs="Times New Roman"/>
                <w:sz w:val="24"/>
                <w:szCs w:val="24"/>
              </w:rPr>
            </w:pPr>
            <w:r w:rsidRPr="00A01D34">
              <w:rPr>
                <w:rFonts w:ascii="Times New Roman" w:hAnsi="Times New Roman" w:cs="Times New Roman"/>
                <w:sz w:val="24"/>
                <w:szCs w:val="24"/>
              </w:rPr>
              <w:t>investicijos (išlaidos, sąnaudos):</w:t>
            </w:r>
          </w:p>
          <w:p w14:paraId="0FCB5D82" w14:textId="2468BEB1" w:rsidR="00D637FE" w:rsidRPr="00A01D34" w:rsidRDefault="00D637FE" w:rsidP="00897B74">
            <w:pPr>
              <w:jc w:val="both"/>
              <w:rPr>
                <w:rFonts w:ascii="Times New Roman" w:hAnsi="Times New Roman" w:cs="Times New Roman"/>
                <w:i/>
                <w:sz w:val="24"/>
                <w:szCs w:val="24"/>
              </w:rPr>
            </w:pPr>
            <w:r w:rsidRPr="00A01D34">
              <w:rPr>
                <w:rFonts w:ascii="Times New Roman" w:hAnsi="Times New Roman" w:cs="Times New Roman"/>
                <w:i/>
                <w:sz w:val="24"/>
                <w:szCs w:val="24"/>
              </w:rPr>
              <w:t>(nurodomos</w:t>
            </w:r>
            <w:r w:rsidR="00BF60EE" w:rsidRPr="00A01D34">
              <w:rPr>
                <w:rFonts w:ascii="Times New Roman" w:hAnsi="Times New Roman" w:cs="Times New Roman"/>
                <w:i/>
                <w:sz w:val="24"/>
                <w:szCs w:val="24"/>
              </w:rPr>
              <w:t xml:space="preserve"> mokėjimo prašymo investicijos</w:t>
            </w:r>
            <w:r w:rsidR="00AC217A" w:rsidRPr="00A01D34">
              <w:rPr>
                <w:rFonts w:ascii="Times New Roman" w:hAnsi="Times New Roman" w:cs="Times New Roman"/>
                <w:i/>
                <w:sz w:val="24"/>
                <w:szCs w:val="24"/>
              </w:rPr>
              <w:t xml:space="preserve">, </w:t>
            </w:r>
            <w:r w:rsidR="00780795" w:rsidRPr="00A01D34">
              <w:rPr>
                <w:rFonts w:ascii="Times New Roman" w:hAnsi="Times New Roman" w:cs="Times New Roman"/>
                <w:i/>
                <w:sz w:val="24"/>
                <w:szCs w:val="24"/>
              </w:rPr>
              <w:t xml:space="preserve">pagrindiniai </w:t>
            </w:r>
            <w:r w:rsidR="00AC217A" w:rsidRPr="00A01D34">
              <w:rPr>
                <w:rFonts w:ascii="Times New Roman" w:hAnsi="Times New Roman" w:cs="Times New Roman"/>
                <w:i/>
                <w:sz w:val="24"/>
                <w:szCs w:val="24"/>
              </w:rPr>
              <w:t xml:space="preserve">investicijų parametrai (turi sutapti </w:t>
            </w:r>
            <w:r w:rsidR="00AC217A" w:rsidRPr="00A01D34">
              <w:rPr>
                <w:rFonts w:ascii="Times New Roman" w:hAnsi="Times New Roman" w:cs="Times New Roman"/>
                <w:i/>
                <w:sz w:val="24"/>
                <w:szCs w:val="24"/>
              </w:rPr>
              <w:lastRenderedPageBreak/>
              <w:t>su nurodytais Vietos projekto vertinimo ataskaitoje)</w:t>
            </w:r>
            <w:r w:rsidRPr="00A01D34">
              <w:rPr>
                <w:rFonts w:ascii="Times New Roman" w:hAnsi="Times New Roman" w:cs="Times New Roman"/>
                <w:i/>
                <w:sz w:val="24"/>
                <w:szCs w:val="24"/>
              </w:rPr>
              <w:t>)</w:t>
            </w:r>
          </w:p>
          <w:p w14:paraId="10875A1A" w14:textId="01CCE588" w:rsidR="00C04D8B" w:rsidRPr="00A01D34" w:rsidRDefault="00C04D8B" w:rsidP="00897B74">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3398521E" w14:textId="77777777" w:rsidR="00C04D8B" w:rsidRPr="00A01D34" w:rsidRDefault="00C04D8B" w:rsidP="00897B74">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759304FD" w14:textId="77777777" w:rsidR="00C04D8B" w:rsidRPr="00A01D34" w:rsidRDefault="00C04D8B" w:rsidP="00897B74">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243351AD" w14:textId="77777777" w:rsidR="00C04D8B" w:rsidRPr="00A01D34" w:rsidRDefault="00C04D8B" w:rsidP="00897B74">
            <w:pPr>
              <w:jc w:val="both"/>
              <w:rPr>
                <w:rFonts w:ascii="Times New Roman" w:hAnsi="Times New Roman" w:cs="Times New Roman"/>
                <w:sz w:val="24"/>
                <w:szCs w:val="24"/>
              </w:rPr>
            </w:pPr>
          </w:p>
          <w:p w14:paraId="5FD125C0" w14:textId="0FD5C953" w:rsidR="00C04D8B" w:rsidRPr="00A01D34" w:rsidRDefault="00C04D8B" w:rsidP="00897B74">
            <w:pPr>
              <w:jc w:val="both"/>
              <w:rPr>
                <w:rFonts w:ascii="Times New Roman" w:hAnsi="Times New Roman" w:cs="Times New Roman"/>
                <w:sz w:val="24"/>
                <w:szCs w:val="24"/>
              </w:rPr>
            </w:pPr>
            <w:r w:rsidRPr="00A01D34">
              <w:rPr>
                <w:rFonts w:ascii="Times New Roman" w:hAnsi="Times New Roman" w:cs="Times New Roman"/>
                <w:sz w:val="24"/>
                <w:szCs w:val="24"/>
              </w:rPr>
              <w:t>Mokėjimo prašymas turi būti pateiktas</w:t>
            </w:r>
            <w:r w:rsidR="00897B74" w:rsidRPr="00A01D34">
              <w:rPr>
                <w:rFonts w:ascii="Times New Roman" w:hAnsi="Times New Roman" w:cs="Times New Roman"/>
                <w:sz w:val="24"/>
                <w:szCs w:val="24"/>
              </w:rPr>
              <w:t>:</w:t>
            </w:r>
          </w:p>
          <w:p w14:paraId="75A210A9" w14:textId="77777777" w:rsidR="00C04D8B" w:rsidRPr="00A01D34" w:rsidRDefault="00C04D8B" w:rsidP="00897B74">
            <w:pPr>
              <w:jc w:val="both"/>
              <w:rPr>
                <w:rFonts w:ascii="Times New Roman" w:hAnsi="Times New Roman" w:cs="Times New Roman"/>
                <w:sz w:val="24"/>
                <w:szCs w:val="24"/>
              </w:rPr>
            </w:pPr>
          </w:p>
          <w:p w14:paraId="53DC189D" w14:textId="77777777" w:rsidR="00D930AB" w:rsidRPr="00A01D34" w:rsidRDefault="00D930AB" w:rsidP="00897B74">
            <w:pPr>
              <w:jc w:val="both"/>
              <w:rPr>
                <w:rFonts w:ascii="Times New Roman" w:hAnsi="Times New Roman" w:cs="Times New Roman"/>
                <w:sz w:val="24"/>
                <w:szCs w:val="24"/>
              </w:rPr>
            </w:pPr>
          </w:p>
          <w:p w14:paraId="33E17C76" w14:textId="77777777" w:rsidR="00D930AB" w:rsidRPr="00A01D34" w:rsidRDefault="00D930AB" w:rsidP="00897B74">
            <w:pPr>
              <w:jc w:val="both"/>
              <w:rPr>
                <w:rFonts w:ascii="Times New Roman" w:hAnsi="Times New Roman" w:cs="Times New Roman"/>
                <w:sz w:val="24"/>
                <w:szCs w:val="24"/>
              </w:rPr>
            </w:pPr>
          </w:p>
          <w:p w14:paraId="450A481E" w14:textId="77777777" w:rsidR="00D930AB" w:rsidRPr="00A01D34" w:rsidRDefault="00D930AB" w:rsidP="00897B74">
            <w:pPr>
              <w:jc w:val="both"/>
              <w:rPr>
                <w:rFonts w:ascii="Times New Roman" w:hAnsi="Times New Roman" w:cs="Times New Roman"/>
                <w:sz w:val="24"/>
                <w:szCs w:val="24"/>
              </w:rPr>
            </w:pPr>
          </w:p>
          <w:p w14:paraId="5AC951FB" w14:textId="77777777" w:rsidR="00D930AB" w:rsidRPr="00A01D34" w:rsidRDefault="00D930AB" w:rsidP="00897B74">
            <w:pPr>
              <w:jc w:val="both"/>
              <w:rPr>
                <w:rFonts w:ascii="Times New Roman" w:hAnsi="Times New Roman" w:cs="Times New Roman"/>
                <w:sz w:val="24"/>
                <w:szCs w:val="24"/>
              </w:rPr>
            </w:pPr>
          </w:p>
          <w:p w14:paraId="72EA1BA2" w14:textId="77777777" w:rsidR="00D930AB" w:rsidRPr="00A01D34" w:rsidRDefault="00D930AB" w:rsidP="00897B74">
            <w:pPr>
              <w:jc w:val="both"/>
              <w:rPr>
                <w:rFonts w:ascii="Times New Roman" w:hAnsi="Times New Roman" w:cs="Times New Roman"/>
                <w:sz w:val="24"/>
                <w:szCs w:val="24"/>
              </w:rPr>
            </w:pPr>
          </w:p>
          <w:p w14:paraId="01A31CAC" w14:textId="77777777" w:rsidR="00AD4C69" w:rsidRPr="00A01D34" w:rsidRDefault="00AD4C69" w:rsidP="00D930AB">
            <w:pPr>
              <w:jc w:val="both"/>
              <w:rPr>
                <w:rFonts w:ascii="Times New Roman" w:hAnsi="Times New Roman" w:cs="Times New Roman"/>
                <w:sz w:val="24"/>
                <w:szCs w:val="24"/>
              </w:rPr>
            </w:pPr>
          </w:p>
          <w:p w14:paraId="31BDB2BF" w14:textId="77777777" w:rsidR="00AD4C69" w:rsidRPr="00A01D34" w:rsidRDefault="00AD4C69" w:rsidP="00D930AB">
            <w:pPr>
              <w:jc w:val="both"/>
              <w:rPr>
                <w:rFonts w:ascii="Times New Roman" w:hAnsi="Times New Roman" w:cs="Times New Roman"/>
                <w:sz w:val="24"/>
                <w:szCs w:val="24"/>
              </w:rPr>
            </w:pPr>
          </w:p>
          <w:p w14:paraId="2682DB82" w14:textId="77777777" w:rsidR="00AD4C69" w:rsidRPr="00A01D34" w:rsidRDefault="00AD4C69" w:rsidP="00D930AB">
            <w:pPr>
              <w:jc w:val="both"/>
              <w:rPr>
                <w:rFonts w:ascii="Times New Roman" w:hAnsi="Times New Roman" w:cs="Times New Roman"/>
                <w:sz w:val="24"/>
                <w:szCs w:val="24"/>
              </w:rPr>
            </w:pPr>
          </w:p>
          <w:p w14:paraId="5F9ED595" w14:textId="77777777" w:rsidR="00AD4C69" w:rsidRPr="00A01D34" w:rsidRDefault="00AD4C69" w:rsidP="00D930AB">
            <w:pPr>
              <w:jc w:val="both"/>
              <w:rPr>
                <w:rFonts w:ascii="Times New Roman" w:hAnsi="Times New Roman" w:cs="Times New Roman"/>
                <w:sz w:val="24"/>
                <w:szCs w:val="24"/>
              </w:rPr>
            </w:pPr>
          </w:p>
          <w:p w14:paraId="254980E6" w14:textId="77777777" w:rsidR="00B233B9" w:rsidRPr="00A01D34" w:rsidRDefault="00B233B9" w:rsidP="00D930AB">
            <w:pPr>
              <w:jc w:val="both"/>
              <w:rPr>
                <w:rFonts w:ascii="Times New Roman" w:hAnsi="Times New Roman" w:cs="Times New Roman"/>
                <w:sz w:val="24"/>
                <w:szCs w:val="24"/>
              </w:rPr>
            </w:pPr>
          </w:p>
          <w:p w14:paraId="20CEC25C" w14:textId="77777777" w:rsidR="00B233B9" w:rsidRPr="00A01D34" w:rsidRDefault="00B233B9" w:rsidP="00D930AB">
            <w:pPr>
              <w:jc w:val="both"/>
              <w:rPr>
                <w:rFonts w:ascii="Times New Roman" w:hAnsi="Times New Roman" w:cs="Times New Roman"/>
                <w:sz w:val="24"/>
                <w:szCs w:val="24"/>
              </w:rPr>
            </w:pPr>
          </w:p>
          <w:p w14:paraId="65662265" w14:textId="4DF73C3D" w:rsidR="00C04D8B" w:rsidRPr="00A01D34" w:rsidRDefault="003718E0" w:rsidP="00D930AB">
            <w:pPr>
              <w:jc w:val="both"/>
              <w:rPr>
                <w:rFonts w:ascii="Times New Roman" w:hAnsi="Times New Roman" w:cs="Times New Roman"/>
                <w:sz w:val="24"/>
                <w:szCs w:val="24"/>
              </w:rPr>
            </w:pPr>
            <w:r w:rsidRPr="00A01D34">
              <w:rPr>
                <w:rFonts w:ascii="Times New Roman" w:hAnsi="Times New Roman" w:cs="Times New Roman"/>
                <w:sz w:val="24"/>
                <w:szCs w:val="24"/>
              </w:rPr>
              <w:t>2.7.3</w:t>
            </w:r>
            <w:r w:rsidR="00C04D8B" w:rsidRPr="00A01D34">
              <w:rPr>
                <w:rFonts w:ascii="Times New Roman" w:hAnsi="Times New Roman" w:cs="Times New Roman"/>
                <w:sz w:val="24"/>
                <w:szCs w:val="24"/>
              </w:rPr>
              <w:t xml:space="preserve">. Antra paramos dalis: </w:t>
            </w:r>
          </w:p>
          <w:p w14:paraId="21E76FE0" w14:textId="77777777" w:rsidR="00CD678C" w:rsidRPr="00A01D34" w:rsidRDefault="00CD678C" w:rsidP="00D930AB">
            <w:pPr>
              <w:jc w:val="both"/>
              <w:rPr>
                <w:rFonts w:ascii="Times New Roman" w:hAnsi="Times New Roman" w:cs="Times New Roman"/>
                <w:sz w:val="24"/>
                <w:szCs w:val="24"/>
              </w:rPr>
            </w:pPr>
          </w:p>
          <w:p w14:paraId="54527F4E" w14:textId="77777777" w:rsidR="00CD678C" w:rsidRPr="00A01D34" w:rsidRDefault="00CD678C" w:rsidP="00D930AB">
            <w:pPr>
              <w:jc w:val="both"/>
              <w:rPr>
                <w:rFonts w:ascii="Times New Roman" w:hAnsi="Times New Roman" w:cs="Times New Roman"/>
                <w:sz w:val="24"/>
                <w:szCs w:val="24"/>
              </w:rPr>
            </w:pPr>
          </w:p>
          <w:p w14:paraId="6B45FF9F" w14:textId="77777777" w:rsidR="00CD678C" w:rsidRPr="00A01D34" w:rsidRDefault="00CD678C" w:rsidP="00D930AB">
            <w:pPr>
              <w:jc w:val="both"/>
              <w:rPr>
                <w:rFonts w:ascii="Times New Roman" w:hAnsi="Times New Roman" w:cs="Times New Roman"/>
                <w:sz w:val="24"/>
                <w:szCs w:val="24"/>
              </w:rPr>
            </w:pPr>
          </w:p>
          <w:p w14:paraId="0DB901E3" w14:textId="77777777" w:rsidR="003B7061" w:rsidRPr="00A01D34" w:rsidRDefault="003B7061" w:rsidP="00D930AB">
            <w:pPr>
              <w:jc w:val="both"/>
              <w:rPr>
                <w:rFonts w:ascii="Times New Roman" w:hAnsi="Times New Roman" w:cs="Times New Roman"/>
                <w:sz w:val="24"/>
                <w:szCs w:val="24"/>
              </w:rPr>
            </w:pPr>
          </w:p>
          <w:p w14:paraId="08ABD8B4" w14:textId="77777777" w:rsidR="003B7061" w:rsidRPr="00A01D34" w:rsidRDefault="003B7061" w:rsidP="00D930AB">
            <w:pPr>
              <w:jc w:val="both"/>
              <w:rPr>
                <w:rFonts w:ascii="Times New Roman" w:hAnsi="Times New Roman" w:cs="Times New Roman"/>
                <w:sz w:val="24"/>
                <w:szCs w:val="24"/>
              </w:rPr>
            </w:pPr>
          </w:p>
          <w:p w14:paraId="053D6166" w14:textId="77777777" w:rsidR="003B7061" w:rsidRPr="00A01D34" w:rsidRDefault="003B7061" w:rsidP="00D930AB">
            <w:pPr>
              <w:jc w:val="both"/>
              <w:rPr>
                <w:rFonts w:ascii="Times New Roman" w:hAnsi="Times New Roman" w:cs="Times New Roman"/>
                <w:sz w:val="24"/>
                <w:szCs w:val="24"/>
              </w:rPr>
            </w:pPr>
          </w:p>
          <w:p w14:paraId="0BA70ABA" w14:textId="77777777" w:rsidR="003B7061" w:rsidRPr="00A01D34" w:rsidRDefault="003B7061" w:rsidP="00D930AB">
            <w:pPr>
              <w:jc w:val="both"/>
              <w:rPr>
                <w:rFonts w:ascii="Times New Roman" w:hAnsi="Times New Roman" w:cs="Times New Roman"/>
                <w:sz w:val="24"/>
                <w:szCs w:val="24"/>
              </w:rPr>
            </w:pPr>
          </w:p>
          <w:p w14:paraId="4473CB74" w14:textId="77777777" w:rsidR="003B7061" w:rsidRPr="00A01D34" w:rsidRDefault="003B7061" w:rsidP="00D930AB">
            <w:pPr>
              <w:jc w:val="both"/>
              <w:rPr>
                <w:rFonts w:ascii="Times New Roman" w:hAnsi="Times New Roman" w:cs="Times New Roman"/>
                <w:sz w:val="24"/>
                <w:szCs w:val="24"/>
              </w:rPr>
            </w:pPr>
          </w:p>
          <w:p w14:paraId="1A427867" w14:textId="48962E1C" w:rsidR="00C04D8B" w:rsidRPr="00A01D34" w:rsidRDefault="00C04D8B" w:rsidP="00D930AB">
            <w:pPr>
              <w:jc w:val="both"/>
              <w:rPr>
                <w:rFonts w:ascii="Times New Roman" w:hAnsi="Times New Roman" w:cs="Times New Roman"/>
                <w:sz w:val="24"/>
                <w:szCs w:val="24"/>
              </w:rPr>
            </w:pPr>
            <w:r w:rsidRPr="00A01D34">
              <w:rPr>
                <w:rFonts w:ascii="Times New Roman" w:hAnsi="Times New Roman" w:cs="Times New Roman"/>
                <w:sz w:val="24"/>
                <w:szCs w:val="24"/>
              </w:rPr>
              <w:t>investicijos (išlaidos, sąnaudos):</w:t>
            </w:r>
          </w:p>
          <w:p w14:paraId="3591CBE1" w14:textId="63446C98" w:rsidR="00CD678C" w:rsidRPr="00A01D34" w:rsidRDefault="00CD678C" w:rsidP="00CD678C">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investicijos</w:t>
            </w:r>
            <w:r w:rsidR="00FA6B86" w:rsidRPr="00A01D34">
              <w:rPr>
                <w:rFonts w:ascii="Times New Roman" w:hAnsi="Times New Roman" w:cs="Times New Roman"/>
                <w:i/>
                <w:sz w:val="24"/>
                <w:szCs w:val="24"/>
              </w:rPr>
              <w:t>, pagrindiniai investicijų parametrai (turi sutapti su nurodytais Vietos projekto vertinimo ataskaitoje)</w:t>
            </w:r>
            <w:r w:rsidRPr="00A01D34">
              <w:rPr>
                <w:rFonts w:ascii="Times New Roman" w:hAnsi="Times New Roman" w:cs="Times New Roman"/>
                <w:i/>
                <w:sz w:val="24"/>
                <w:szCs w:val="24"/>
              </w:rPr>
              <w:t>)</w:t>
            </w:r>
          </w:p>
          <w:p w14:paraId="5997DC3C" w14:textId="206D2F6A" w:rsidR="00C04D8B" w:rsidRPr="00A01D34" w:rsidRDefault="00C04D8B" w:rsidP="00D930AB">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31E8C7E9" w14:textId="77777777" w:rsidR="00C04D8B" w:rsidRPr="00A01D34" w:rsidRDefault="00C04D8B" w:rsidP="00D930AB">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4A4A0585" w14:textId="77777777" w:rsidR="00C04D8B" w:rsidRPr="00A01D34" w:rsidRDefault="00C04D8B" w:rsidP="00D930AB">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14C28AEC" w14:textId="77777777" w:rsidR="00C04D8B" w:rsidRPr="00A01D34" w:rsidRDefault="00C04D8B" w:rsidP="00D930AB">
            <w:pPr>
              <w:jc w:val="both"/>
              <w:rPr>
                <w:rFonts w:ascii="Times New Roman" w:hAnsi="Times New Roman" w:cs="Times New Roman"/>
                <w:sz w:val="24"/>
                <w:szCs w:val="24"/>
              </w:rPr>
            </w:pPr>
          </w:p>
          <w:p w14:paraId="06583DC7" w14:textId="6A7A4845" w:rsidR="00C04D8B" w:rsidRPr="00A01D34" w:rsidRDefault="00C04D8B" w:rsidP="00D930AB">
            <w:pPr>
              <w:jc w:val="both"/>
              <w:rPr>
                <w:rFonts w:ascii="Times New Roman" w:hAnsi="Times New Roman" w:cs="Times New Roman"/>
                <w:sz w:val="24"/>
                <w:szCs w:val="24"/>
              </w:rPr>
            </w:pPr>
            <w:r w:rsidRPr="00A01D34">
              <w:rPr>
                <w:rFonts w:ascii="Times New Roman" w:hAnsi="Times New Roman" w:cs="Times New Roman"/>
                <w:sz w:val="24"/>
                <w:szCs w:val="24"/>
              </w:rPr>
              <w:t>Mokėjimo prašymas turi būti pateiktas</w:t>
            </w:r>
            <w:r w:rsidR="005B7340" w:rsidRPr="00A01D34">
              <w:rPr>
                <w:rFonts w:ascii="Times New Roman" w:hAnsi="Times New Roman" w:cs="Times New Roman"/>
                <w:sz w:val="24"/>
                <w:szCs w:val="24"/>
              </w:rPr>
              <w:t>:</w:t>
            </w:r>
          </w:p>
          <w:p w14:paraId="0246BE0F" w14:textId="180BD95A" w:rsidR="00C04D8B" w:rsidRPr="00A01D34" w:rsidRDefault="00C04D8B" w:rsidP="00D930AB">
            <w:pPr>
              <w:jc w:val="both"/>
              <w:rPr>
                <w:rFonts w:ascii="Times New Roman" w:hAnsi="Times New Roman" w:cs="Times New Roman"/>
                <w:sz w:val="24"/>
                <w:szCs w:val="24"/>
              </w:rPr>
            </w:pPr>
          </w:p>
          <w:p w14:paraId="199E0194" w14:textId="141F211F" w:rsidR="008D47AD" w:rsidRPr="00A01D34" w:rsidRDefault="008D47AD" w:rsidP="00D930AB">
            <w:pPr>
              <w:jc w:val="both"/>
              <w:rPr>
                <w:rFonts w:ascii="Times New Roman" w:hAnsi="Times New Roman" w:cs="Times New Roman"/>
                <w:sz w:val="24"/>
                <w:szCs w:val="24"/>
              </w:rPr>
            </w:pPr>
          </w:p>
          <w:p w14:paraId="094667B9" w14:textId="77777777" w:rsidR="008D47AD" w:rsidRPr="00A01D34" w:rsidRDefault="008D47AD" w:rsidP="00D930AB">
            <w:pPr>
              <w:jc w:val="both"/>
              <w:rPr>
                <w:rFonts w:ascii="Times New Roman" w:hAnsi="Times New Roman" w:cs="Times New Roman"/>
                <w:sz w:val="24"/>
                <w:szCs w:val="24"/>
              </w:rPr>
            </w:pPr>
          </w:p>
          <w:p w14:paraId="1DFF1D8C" w14:textId="77777777" w:rsidR="00737D93" w:rsidRPr="00A01D34" w:rsidRDefault="00737D93" w:rsidP="00D930AB">
            <w:pPr>
              <w:jc w:val="both"/>
              <w:rPr>
                <w:rFonts w:ascii="Times New Roman" w:hAnsi="Times New Roman" w:cs="Times New Roman"/>
                <w:i/>
                <w:sz w:val="24"/>
                <w:szCs w:val="24"/>
              </w:rPr>
            </w:pPr>
          </w:p>
          <w:p w14:paraId="7AA6A35E" w14:textId="77777777" w:rsidR="00737D93" w:rsidRPr="00A01D34" w:rsidRDefault="00737D93" w:rsidP="00D930AB">
            <w:pPr>
              <w:jc w:val="both"/>
              <w:rPr>
                <w:rFonts w:ascii="Times New Roman" w:hAnsi="Times New Roman" w:cs="Times New Roman"/>
                <w:i/>
                <w:sz w:val="24"/>
                <w:szCs w:val="24"/>
              </w:rPr>
            </w:pPr>
          </w:p>
          <w:p w14:paraId="1C8E8FE1" w14:textId="77777777" w:rsidR="00737D93" w:rsidRPr="00A01D34" w:rsidRDefault="00737D93" w:rsidP="00D930AB">
            <w:pPr>
              <w:jc w:val="both"/>
              <w:rPr>
                <w:rFonts w:ascii="Times New Roman" w:hAnsi="Times New Roman" w:cs="Times New Roman"/>
                <w:i/>
                <w:sz w:val="24"/>
                <w:szCs w:val="24"/>
              </w:rPr>
            </w:pPr>
          </w:p>
          <w:p w14:paraId="187E577D" w14:textId="77777777" w:rsidR="00737D93" w:rsidRPr="00A01D34" w:rsidRDefault="00737D93" w:rsidP="00D930AB">
            <w:pPr>
              <w:jc w:val="both"/>
              <w:rPr>
                <w:rFonts w:ascii="Times New Roman" w:hAnsi="Times New Roman" w:cs="Times New Roman"/>
                <w:i/>
                <w:sz w:val="24"/>
                <w:szCs w:val="24"/>
              </w:rPr>
            </w:pPr>
          </w:p>
          <w:p w14:paraId="080A26D8" w14:textId="77777777" w:rsidR="00FA6B86" w:rsidRPr="00A01D34" w:rsidRDefault="00FA6B86" w:rsidP="00D930AB">
            <w:pPr>
              <w:jc w:val="both"/>
              <w:rPr>
                <w:rFonts w:ascii="Times New Roman" w:hAnsi="Times New Roman" w:cs="Times New Roman"/>
                <w:i/>
                <w:sz w:val="24"/>
                <w:szCs w:val="24"/>
              </w:rPr>
            </w:pPr>
          </w:p>
          <w:p w14:paraId="6362BCD3" w14:textId="5C8F2940" w:rsidR="00534440" w:rsidRPr="00A01D34" w:rsidRDefault="00C04D8B" w:rsidP="00FB6AAD">
            <w:pPr>
              <w:jc w:val="both"/>
              <w:rPr>
                <w:rFonts w:ascii="Times New Roman" w:hAnsi="Times New Roman" w:cs="Times New Roman"/>
                <w:i/>
                <w:sz w:val="24"/>
                <w:szCs w:val="24"/>
              </w:rPr>
            </w:pPr>
            <w:r w:rsidRPr="00A01D34">
              <w:rPr>
                <w:rFonts w:ascii="Times New Roman" w:hAnsi="Times New Roman" w:cs="Times New Roman"/>
                <w:i/>
                <w:sz w:val="24"/>
                <w:szCs w:val="24"/>
              </w:rPr>
              <w:t>(jei</w:t>
            </w:r>
            <w:r w:rsidR="00837AEA" w:rsidRPr="00A01D34">
              <w:rPr>
                <w:rFonts w:ascii="Times New Roman" w:hAnsi="Times New Roman" w:cs="Times New Roman"/>
                <w:i/>
                <w:sz w:val="24"/>
                <w:szCs w:val="24"/>
              </w:rPr>
              <w:t xml:space="preserve"> planuojama mokėjimus skaidyti į daugiau nei dvi da</w:t>
            </w:r>
            <w:r w:rsidR="009F0D3C" w:rsidRPr="00A01D34">
              <w:rPr>
                <w:rFonts w:ascii="Times New Roman" w:hAnsi="Times New Roman" w:cs="Times New Roman"/>
                <w:i/>
                <w:sz w:val="24"/>
                <w:szCs w:val="24"/>
              </w:rPr>
              <w:t>lis, rašoma tiek papunkčių, kiek</w:t>
            </w:r>
            <w:r w:rsidR="00837AEA" w:rsidRPr="00A01D34">
              <w:rPr>
                <w:rFonts w:ascii="Times New Roman" w:hAnsi="Times New Roman" w:cs="Times New Roman"/>
                <w:i/>
                <w:sz w:val="24"/>
                <w:szCs w:val="24"/>
              </w:rPr>
              <w:t xml:space="preserve"> mokėjimo prašymų numatyta pateikti</w:t>
            </w:r>
            <w:r w:rsidRPr="00A01D34">
              <w:rPr>
                <w:rFonts w:ascii="Times New Roman" w:hAnsi="Times New Roman" w:cs="Times New Roman"/>
                <w:i/>
                <w:sz w:val="24"/>
                <w:szCs w:val="24"/>
              </w:rPr>
              <w:t>)</w:t>
            </w:r>
          </w:p>
        </w:tc>
        <w:tc>
          <w:tcPr>
            <w:tcW w:w="4677" w:type="dxa"/>
          </w:tcPr>
          <w:p w14:paraId="211CF818" w14:textId="77777777" w:rsidR="00C04D8B" w:rsidRPr="00A01D34" w:rsidRDefault="00C04D8B" w:rsidP="00C04D8B">
            <w:pPr>
              <w:rPr>
                <w:rFonts w:ascii="Times New Roman" w:hAnsi="Times New Roman" w:cs="Times New Roman"/>
                <w:b/>
                <w:sz w:val="24"/>
                <w:szCs w:val="24"/>
              </w:rPr>
            </w:pPr>
          </w:p>
          <w:p w14:paraId="235886AE" w14:textId="77777777" w:rsidR="00CE484B" w:rsidRPr="00A01D34" w:rsidRDefault="00CE484B" w:rsidP="00646BCF">
            <w:pPr>
              <w:jc w:val="both"/>
              <w:rPr>
                <w:rFonts w:ascii="Times New Roman" w:hAnsi="Times New Roman" w:cs="Times New Roman"/>
                <w:sz w:val="24"/>
                <w:szCs w:val="24"/>
              </w:rPr>
            </w:pPr>
          </w:p>
          <w:p w14:paraId="5752DB7A" w14:textId="77777777" w:rsidR="00CE484B" w:rsidRPr="00A01D34" w:rsidRDefault="00CE484B" w:rsidP="00646BCF">
            <w:pPr>
              <w:jc w:val="both"/>
              <w:rPr>
                <w:rFonts w:ascii="Times New Roman" w:hAnsi="Times New Roman" w:cs="Times New Roman"/>
                <w:sz w:val="24"/>
                <w:szCs w:val="24"/>
              </w:rPr>
            </w:pPr>
          </w:p>
          <w:p w14:paraId="445B2FD0" w14:textId="77777777" w:rsidR="00CE484B" w:rsidRPr="00A01D34" w:rsidRDefault="00CE484B" w:rsidP="00646BCF">
            <w:pPr>
              <w:jc w:val="both"/>
              <w:rPr>
                <w:rFonts w:ascii="Times New Roman" w:hAnsi="Times New Roman" w:cs="Times New Roman"/>
                <w:sz w:val="24"/>
                <w:szCs w:val="24"/>
              </w:rPr>
            </w:pPr>
          </w:p>
          <w:p w14:paraId="1B8D3D4E" w14:textId="77777777" w:rsidR="00CE484B" w:rsidRPr="00A01D34" w:rsidRDefault="00CE484B" w:rsidP="00646BCF">
            <w:pPr>
              <w:jc w:val="both"/>
              <w:rPr>
                <w:rFonts w:ascii="Times New Roman" w:hAnsi="Times New Roman" w:cs="Times New Roman"/>
                <w:sz w:val="24"/>
                <w:szCs w:val="24"/>
              </w:rPr>
            </w:pPr>
          </w:p>
          <w:p w14:paraId="63EB1C71" w14:textId="77777777" w:rsidR="006D1630" w:rsidRPr="00A01D34" w:rsidRDefault="006D1630" w:rsidP="00646BCF">
            <w:pPr>
              <w:jc w:val="both"/>
              <w:rPr>
                <w:rFonts w:ascii="Times New Roman" w:hAnsi="Times New Roman" w:cs="Times New Roman"/>
                <w:sz w:val="24"/>
                <w:szCs w:val="24"/>
              </w:rPr>
            </w:pPr>
          </w:p>
          <w:p w14:paraId="60720921" w14:textId="77777777" w:rsidR="006D1630" w:rsidRPr="00A01D34" w:rsidRDefault="006D1630" w:rsidP="00646BCF">
            <w:pPr>
              <w:jc w:val="both"/>
              <w:rPr>
                <w:rFonts w:ascii="Times New Roman" w:hAnsi="Times New Roman" w:cs="Times New Roman"/>
                <w:sz w:val="24"/>
                <w:szCs w:val="24"/>
              </w:rPr>
            </w:pPr>
          </w:p>
          <w:p w14:paraId="6EC228C3" w14:textId="77777777" w:rsidR="006D1630" w:rsidRPr="00A01D34" w:rsidRDefault="006D1630" w:rsidP="00646BCF">
            <w:pPr>
              <w:jc w:val="both"/>
              <w:rPr>
                <w:rFonts w:ascii="Times New Roman" w:hAnsi="Times New Roman" w:cs="Times New Roman"/>
                <w:sz w:val="24"/>
                <w:szCs w:val="24"/>
              </w:rPr>
            </w:pPr>
          </w:p>
          <w:p w14:paraId="0ED80AC5" w14:textId="09853B9B" w:rsidR="00655D44" w:rsidRPr="00A01D34" w:rsidRDefault="00655D44" w:rsidP="00646BCF">
            <w:pPr>
              <w:jc w:val="both"/>
              <w:rPr>
                <w:rFonts w:ascii="Times New Roman" w:hAnsi="Times New Roman" w:cs="Times New Roman"/>
                <w:i/>
                <w:sz w:val="24"/>
                <w:szCs w:val="24"/>
              </w:rPr>
            </w:pPr>
            <w:r w:rsidRPr="00A01D34">
              <w:rPr>
                <w:rFonts w:ascii="Times New Roman" w:hAnsi="Times New Roman" w:cs="Times New Roman"/>
                <w:sz w:val="24"/>
                <w:szCs w:val="24"/>
              </w:rPr>
              <w:t>iki ________ (______) Eur</w:t>
            </w:r>
            <w:r w:rsidR="00EC5B65" w:rsidRPr="00A01D34">
              <w:rPr>
                <w:rFonts w:ascii="Times New Roman" w:hAnsi="Times New Roman" w:cs="Times New Roman"/>
                <w:sz w:val="24"/>
                <w:szCs w:val="24"/>
              </w:rPr>
              <w:t xml:space="preserve"> (t. y. ___ proc.)</w:t>
            </w:r>
            <w:r w:rsidR="00797A1A" w:rsidRPr="00A01D34">
              <w:rPr>
                <w:rFonts w:ascii="Times New Roman" w:hAnsi="Times New Roman" w:cs="Times New Roman"/>
                <w:sz w:val="24"/>
                <w:szCs w:val="24"/>
              </w:rPr>
              <w:t xml:space="preserve"> nuo skirtos paramos </w:t>
            </w:r>
            <w:r w:rsidR="00DE552F" w:rsidRPr="00A01D34">
              <w:rPr>
                <w:rFonts w:ascii="Times New Roman" w:hAnsi="Times New Roman" w:cs="Times New Roman"/>
                <w:sz w:val="24"/>
                <w:szCs w:val="24"/>
              </w:rPr>
              <w:t xml:space="preserve">sumos </w:t>
            </w:r>
            <w:r w:rsidR="0059191C" w:rsidRPr="00A01D34">
              <w:rPr>
                <w:rFonts w:ascii="Times New Roman" w:hAnsi="Times New Roman" w:cs="Times New Roman"/>
                <w:sz w:val="24"/>
                <w:szCs w:val="24"/>
              </w:rPr>
              <w:t>V</w:t>
            </w:r>
            <w:r w:rsidR="00797A1A" w:rsidRPr="00A01D34">
              <w:rPr>
                <w:rFonts w:ascii="Times New Roman" w:hAnsi="Times New Roman" w:cs="Times New Roman"/>
                <w:sz w:val="24"/>
                <w:szCs w:val="24"/>
              </w:rPr>
              <w:t>ietos projektui įgyvendinti</w:t>
            </w:r>
            <w:r w:rsidR="00F8071E" w:rsidRPr="00A01D34">
              <w:rPr>
                <w:rFonts w:ascii="Times New Roman" w:hAnsi="Times New Roman" w:cs="Times New Roman"/>
                <w:sz w:val="24"/>
                <w:szCs w:val="24"/>
              </w:rPr>
              <w:t xml:space="preserve"> </w:t>
            </w:r>
            <w:r w:rsidR="00F8071E" w:rsidRPr="00A01D34">
              <w:rPr>
                <w:rFonts w:ascii="Times New Roman" w:hAnsi="Times New Roman" w:cs="Times New Roman"/>
                <w:i/>
                <w:sz w:val="24"/>
                <w:szCs w:val="24"/>
              </w:rPr>
              <w:t>(</w:t>
            </w:r>
            <w:r w:rsidR="002148CB" w:rsidRPr="00A01D34">
              <w:rPr>
                <w:rFonts w:ascii="Times New Roman" w:hAnsi="Times New Roman" w:cs="Times New Roman"/>
                <w:i/>
                <w:sz w:val="24"/>
                <w:szCs w:val="24"/>
              </w:rPr>
              <w:t>Nurodoma avanso mokėjimo prašymo suma skaičiais ir žodžiais. D</w:t>
            </w:r>
            <w:r w:rsidR="00F8071E" w:rsidRPr="00A01D34">
              <w:rPr>
                <w:rFonts w:ascii="Times New Roman" w:hAnsi="Times New Roman" w:cs="Times New Roman"/>
                <w:i/>
                <w:sz w:val="24"/>
                <w:szCs w:val="24"/>
              </w:rPr>
              <w:t>id</w:t>
            </w:r>
            <w:r w:rsidR="00615B8E" w:rsidRPr="00A01D34">
              <w:rPr>
                <w:rFonts w:ascii="Times New Roman" w:hAnsi="Times New Roman" w:cs="Times New Roman"/>
                <w:i/>
                <w:sz w:val="24"/>
                <w:szCs w:val="24"/>
              </w:rPr>
              <w:t xml:space="preserve">žiausias galimas avanso dydis gali būti </w:t>
            </w:r>
            <w:r w:rsidR="00F8071E" w:rsidRPr="00A01D34">
              <w:rPr>
                <w:rFonts w:ascii="Times New Roman" w:hAnsi="Times New Roman" w:cs="Times New Roman"/>
                <w:i/>
                <w:sz w:val="24"/>
                <w:szCs w:val="24"/>
              </w:rPr>
              <w:t>iki 30</w:t>
            </w:r>
            <w:r w:rsidR="001842CA" w:rsidRPr="00A01D34">
              <w:rPr>
                <w:rFonts w:ascii="Times New Roman" w:hAnsi="Times New Roman" w:cs="Times New Roman"/>
                <w:i/>
                <w:sz w:val="24"/>
                <w:szCs w:val="24"/>
              </w:rPr>
              <w:t> </w:t>
            </w:r>
            <w:r w:rsidR="00F8071E" w:rsidRPr="00A01D34">
              <w:rPr>
                <w:rFonts w:ascii="Times New Roman" w:hAnsi="Times New Roman" w:cs="Times New Roman"/>
                <w:i/>
                <w:sz w:val="24"/>
                <w:szCs w:val="24"/>
              </w:rPr>
              <w:t xml:space="preserve">proc. nuo skirtos paramos </w:t>
            </w:r>
            <w:r w:rsidR="00DB00DE" w:rsidRPr="00A01D34">
              <w:rPr>
                <w:rFonts w:ascii="Times New Roman" w:hAnsi="Times New Roman" w:cs="Times New Roman"/>
                <w:i/>
                <w:sz w:val="24"/>
                <w:szCs w:val="24"/>
              </w:rPr>
              <w:t>V</w:t>
            </w:r>
            <w:r w:rsidR="00F8071E" w:rsidRPr="00A01D34">
              <w:rPr>
                <w:rFonts w:ascii="Times New Roman" w:hAnsi="Times New Roman" w:cs="Times New Roman"/>
                <w:i/>
                <w:sz w:val="24"/>
                <w:szCs w:val="24"/>
              </w:rPr>
              <w:t xml:space="preserve">ietos projektui įgyvendinti, vadovaujantis VP </w:t>
            </w:r>
            <w:r w:rsidR="00CC4895" w:rsidRPr="00A01D34">
              <w:rPr>
                <w:rFonts w:ascii="Times New Roman" w:hAnsi="Times New Roman" w:cs="Times New Roman"/>
                <w:i/>
                <w:sz w:val="24"/>
                <w:szCs w:val="24"/>
              </w:rPr>
              <w:t>administravimo taisyklių 153</w:t>
            </w:r>
            <w:r w:rsidR="00F8071E" w:rsidRPr="00A01D34">
              <w:rPr>
                <w:rFonts w:ascii="Times New Roman" w:hAnsi="Times New Roman" w:cs="Times New Roman"/>
                <w:i/>
                <w:sz w:val="24"/>
                <w:szCs w:val="24"/>
              </w:rPr>
              <w:t>.2.2 papunkčiu)</w:t>
            </w:r>
          </w:p>
          <w:p w14:paraId="7F0CF330" w14:textId="77777777" w:rsidR="00615B8E" w:rsidRPr="00A01D34" w:rsidRDefault="00615B8E" w:rsidP="0079569F">
            <w:pPr>
              <w:jc w:val="both"/>
              <w:rPr>
                <w:rFonts w:ascii="Times New Roman" w:hAnsi="Times New Roman" w:cs="Times New Roman"/>
                <w:sz w:val="24"/>
                <w:szCs w:val="24"/>
              </w:rPr>
            </w:pPr>
          </w:p>
          <w:p w14:paraId="2A1BAEF8" w14:textId="7552A83C" w:rsidR="0079569F" w:rsidRPr="00A01D34" w:rsidRDefault="0079569F" w:rsidP="0079569F">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p>
          <w:p w14:paraId="1121D2E1" w14:textId="77777777" w:rsidR="00655D44" w:rsidRPr="00A01D34" w:rsidRDefault="00655D44" w:rsidP="00646BCF">
            <w:pPr>
              <w:jc w:val="both"/>
              <w:rPr>
                <w:rFonts w:ascii="Times New Roman" w:hAnsi="Times New Roman" w:cs="Times New Roman"/>
                <w:sz w:val="24"/>
                <w:szCs w:val="24"/>
              </w:rPr>
            </w:pPr>
          </w:p>
          <w:p w14:paraId="00D72C81" w14:textId="77777777" w:rsidR="00EC5B65" w:rsidRPr="00A01D34" w:rsidRDefault="00EC5B65" w:rsidP="00646BCF">
            <w:pPr>
              <w:jc w:val="both"/>
              <w:rPr>
                <w:rFonts w:ascii="Times New Roman" w:hAnsi="Times New Roman" w:cs="Times New Roman"/>
                <w:i/>
                <w:sz w:val="24"/>
                <w:szCs w:val="24"/>
              </w:rPr>
            </w:pPr>
          </w:p>
          <w:p w14:paraId="59A3B4C3" w14:textId="7FE877D2" w:rsidR="00655D44" w:rsidRPr="00A01D34" w:rsidRDefault="00655D44" w:rsidP="00646BCF">
            <w:pPr>
              <w:jc w:val="both"/>
              <w:rPr>
                <w:rFonts w:ascii="Times New Roman" w:hAnsi="Times New Roman" w:cs="Times New Roman"/>
                <w:i/>
                <w:sz w:val="24"/>
                <w:szCs w:val="24"/>
              </w:rPr>
            </w:pPr>
            <w:r w:rsidRPr="00A01D34">
              <w:rPr>
                <w:rFonts w:ascii="Times New Roman" w:hAnsi="Times New Roman" w:cs="Times New Roman"/>
                <w:sz w:val="24"/>
                <w:szCs w:val="24"/>
              </w:rPr>
              <w:t>iki ________ (______) Eur</w:t>
            </w:r>
            <w:r w:rsidR="00D637FE" w:rsidRPr="00A01D34">
              <w:rPr>
                <w:rFonts w:ascii="Times New Roman" w:hAnsi="Times New Roman" w:cs="Times New Roman"/>
                <w:i/>
                <w:sz w:val="24"/>
                <w:szCs w:val="24"/>
              </w:rPr>
              <w:t xml:space="preserve"> (nurodoma bendra pirmojo mokėjimo prašymo suma </w:t>
            </w:r>
            <w:r w:rsidR="00BF60EE" w:rsidRPr="00A01D34">
              <w:rPr>
                <w:rFonts w:ascii="Times New Roman" w:hAnsi="Times New Roman" w:cs="Times New Roman"/>
                <w:i/>
                <w:sz w:val="24"/>
                <w:szCs w:val="24"/>
              </w:rPr>
              <w:t>eurais, skaičiais ir žodžiais</w:t>
            </w:r>
            <w:r w:rsidR="00D637FE" w:rsidRPr="00A01D34">
              <w:rPr>
                <w:rFonts w:ascii="Times New Roman" w:hAnsi="Times New Roman" w:cs="Times New Roman"/>
                <w:i/>
                <w:sz w:val="24"/>
                <w:szCs w:val="24"/>
              </w:rPr>
              <w:t>)</w:t>
            </w:r>
          </w:p>
          <w:p w14:paraId="42BDEDD2" w14:textId="6CE7CD0F" w:rsidR="00496B06" w:rsidRPr="00A01D34" w:rsidRDefault="00BF60EE" w:rsidP="00646BCF">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investicijų prašomos paramos sumos eurais, skaičiais ir žodžiais)</w:t>
            </w:r>
          </w:p>
          <w:p w14:paraId="34DAAB57" w14:textId="15B23430" w:rsidR="00AC217A" w:rsidRPr="00A01D34" w:rsidRDefault="00AC217A" w:rsidP="00646BCF">
            <w:pPr>
              <w:jc w:val="both"/>
              <w:rPr>
                <w:rFonts w:ascii="Times New Roman" w:hAnsi="Times New Roman" w:cs="Times New Roman"/>
                <w:sz w:val="24"/>
                <w:szCs w:val="24"/>
              </w:rPr>
            </w:pPr>
          </w:p>
          <w:p w14:paraId="54E2885A" w14:textId="77777777" w:rsidR="006A4947" w:rsidRPr="00A01D34" w:rsidRDefault="006A4947" w:rsidP="00646BCF">
            <w:pPr>
              <w:jc w:val="both"/>
              <w:rPr>
                <w:rFonts w:ascii="Times New Roman" w:hAnsi="Times New Roman" w:cs="Times New Roman"/>
                <w:sz w:val="24"/>
                <w:szCs w:val="24"/>
              </w:rPr>
            </w:pPr>
          </w:p>
          <w:p w14:paraId="785A916D" w14:textId="2CA519FB" w:rsidR="00655D44" w:rsidRPr="00A01D34" w:rsidRDefault="00655D44" w:rsidP="00646BCF">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4589F4B7" w14:textId="77777777" w:rsidR="00655D44" w:rsidRPr="00A01D34" w:rsidRDefault="00655D44" w:rsidP="00646BCF">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587DDC88" w14:textId="70D521E9" w:rsidR="00655D44" w:rsidRPr="00A01D34" w:rsidRDefault="003718E0" w:rsidP="00646BCF">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6F823541" w14:textId="7C0D97F2" w:rsidR="00655D44" w:rsidRPr="00A01D34" w:rsidRDefault="00655D44" w:rsidP="00646BCF">
            <w:pPr>
              <w:jc w:val="both"/>
              <w:rPr>
                <w:rFonts w:ascii="Times New Roman" w:hAnsi="Times New Roman" w:cs="Times New Roman"/>
                <w:sz w:val="24"/>
                <w:szCs w:val="24"/>
              </w:rPr>
            </w:pPr>
          </w:p>
          <w:p w14:paraId="02CCA835" w14:textId="189DFA03" w:rsidR="00D930AB" w:rsidRPr="00A01D34" w:rsidRDefault="00D930AB" w:rsidP="00D930AB">
            <w:pPr>
              <w:jc w:val="both"/>
              <w:rPr>
                <w:rFonts w:ascii="Times New Roman" w:hAnsi="Times New Roman" w:cs="Times New Roman"/>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r w:rsidR="006A286A" w:rsidRPr="00A01D34">
              <w:rPr>
                <w:rFonts w:ascii="Times New Roman" w:hAnsi="Times New Roman" w:cs="Times New Roman"/>
                <w:sz w:val="24"/>
                <w:szCs w:val="24"/>
              </w:rPr>
              <w:t>, bet ne vėliau kaip per du</w:t>
            </w:r>
            <w:r w:rsidR="00B233B9" w:rsidRPr="00A01D34">
              <w:rPr>
                <w:rFonts w:ascii="Times New Roman" w:hAnsi="Times New Roman" w:cs="Times New Roman"/>
                <w:sz w:val="24"/>
                <w:szCs w:val="24"/>
              </w:rPr>
              <w:t xml:space="preserve"> mėnesius nuo avanso gavimo dienos </w:t>
            </w:r>
            <w:r w:rsidRPr="00A01D34">
              <w:rPr>
                <w:rFonts w:ascii="Times New Roman" w:hAnsi="Times New Roman" w:cs="Times New Roman"/>
                <w:i/>
                <w:sz w:val="24"/>
                <w:szCs w:val="24"/>
              </w:rPr>
              <w:t xml:space="preserve">(vadovaujantis VP administravimo taisyklių </w:t>
            </w:r>
            <w:r w:rsidR="0080730A" w:rsidRPr="00A01D34">
              <w:rPr>
                <w:rFonts w:ascii="Times New Roman" w:hAnsi="Times New Roman" w:cs="Times New Roman"/>
                <w:i/>
                <w:sz w:val="24"/>
                <w:szCs w:val="24"/>
              </w:rPr>
              <w:t>153</w:t>
            </w:r>
            <w:r w:rsidRPr="00A01D34">
              <w:rPr>
                <w:rFonts w:ascii="Times New Roman" w:hAnsi="Times New Roman" w:cs="Times New Roman"/>
                <w:i/>
                <w:sz w:val="24"/>
                <w:szCs w:val="24"/>
              </w:rPr>
              <w:t>.2.3 papunkčiu, pirmasis</w:t>
            </w:r>
            <w:r w:rsidRPr="00A01D34">
              <w:rPr>
                <w:rFonts w:ascii="Times New Roman" w:hAnsi="Times New Roman" w:cs="Times New Roman"/>
                <w:sz w:val="24"/>
                <w:szCs w:val="24"/>
              </w:rPr>
              <w:t xml:space="preserve"> </w:t>
            </w:r>
            <w:r w:rsidRPr="00A01D34">
              <w:rPr>
                <w:rFonts w:ascii="Times New Roman" w:hAnsi="Times New Roman" w:cs="Times New Roman"/>
                <w:i/>
                <w:sz w:val="24"/>
                <w:szCs w:val="24"/>
              </w:rPr>
              <w:t xml:space="preserve">mokėjimo prašymas turi būti pateiktas VVG ne vėliau kaip </w:t>
            </w:r>
            <w:r w:rsidR="0080730A" w:rsidRPr="00A01D34">
              <w:rPr>
                <w:rFonts w:ascii="Times New Roman" w:hAnsi="Times New Roman" w:cs="Times New Roman"/>
                <w:i/>
                <w:sz w:val="24"/>
                <w:szCs w:val="24"/>
              </w:rPr>
              <w:t>per du</w:t>
            </w:r>
            <w:r w:rsidRPr="00A01D34">
              <w:rPr>
                <w:rFonts w:ascii="Times New Roman" w:hAnsi="Times New Roman" w:cs="Times New Roman"/>
                <w:i/>
                <w:sz w:val="24"/>
                <w:szCs w:val="24"/>
              </w:rPr>
              <w:t xml:space="preserve"> mėnesius nuo avanso gavimo dienos)</w:t>
            </w:r>
            <w:r w:rsidR="00AD4C69" w:rsidRPr="00A01D34">
              <w:rPr>
                <w:rFonts w:ascii="Times New Roman" w:hAnsi="Times New Roman" w:cs="Times New Roman"/>
                <w:i/>
                <w:sz w:val="24"/>
                <w:szCs w:val="24"/>
              </w:rPr>
              <w:t xml:space="preserve">. </w:t>
            </w:r>
            <w:r w:rsidR="00AD4C69" w:rsidRPr="00A01D34">
              <w:rPr>
                <w:rFonts w:ascii="Times New Roman" w:hAnsi="Times New Roman" w:cs="Times New Roman"/>
                <w:sz w:val="24"/>
                <w:szCs w:val="24"/>
              </w:rPr>
              <w:t xml:space="preserve">Vėliausiai su pirmu mokėjimo prašymu pateikiami </w:t>
            </w:r>
            <w:r w:rsidR="00C535FE" w:rsidRPr="00A01D34">
              <w:rPr>
                <w:rFonts w:ascii="Times New Roman" w:hAnsi="Times New Roman" w:cs="Times New Roman"/>
                <w:sz w:val="24"/>
                <w:szCs w:val="24"/>
              </w:rPr>
              <w:t xml:space="preserve">šioje vykdymo sutartyje ir </w:t>
            </w:r>
            <w:r w:rsidR="00AD4C69" w:rsidRPr="00A01D34">
              <w:rPr>
                <w:rFonts w:ascii="Times New Roman" w:hAnsi="Times New Roman" w:cs="Times New Roman"/>
                <w:sz w:val="24"/>
                <w:szCs w:val="24"/>
              </w:rPr>
              <w:t>vykdymo sutarties 2.1 papunktyje „Paramos reglamentavimas“ nurodytuose teisės aktuose nurodyti privalomi dokumentai.</w:t>
            </w:r>
          </w:p>
          <w:p w14:paraId="308B1035" w14:textId="77777777" w:rsidR="00D930AB" w:rsidRPr="00A01D34" w:rsidRDefault="00D930AB" w:rsidP="00646BCF">
            <w:pPr>
              <w:jc w:val="both"/>
              <w:rPr>
                <w:rFonts w:ascii="Times New Roman" w:hAnsi="Times New Roman" w:cs="Times New Roman"/>
                <w:i/>
                <w:sz w:val="24"/>
                <w:szCs w:val="24"/>
              </w:rPr>
            </w:pPr>
          </w:p>
          <w:p w14:paraId="33E2F551" w14:textId="3F296FD8" w:rsidR="00CD678C" w:rsidRPr="00A01D34" w:rsidRDefault="00655D44" w:rsidP="00CD678C">
            <w:pPr>
              <w:jc w:val="both"/>
              <w:rPr>
                <w:rFonts w:ascii="Times New Roman" w:hAnsi="Times New Roman" w:cs="Times New Roman"/>
                <w:i/>
                <w:sz w:val="24"/>
                <w:szCs w:val="24"/>
              </w:rPr>
            </w:pPr>
            <w:r w:rsidRPr="00A01D34">
              <w:rPr>
                <w:rFonts w:ascii="Times New Roman" w:hAnsi="Times New Roman" w:cs="Times New Roman"/>
                <w:sz w:val="24"/>
                <w:szCs w:val="24"/>
              </w:rPr>
              <w:t>iki ________ (______) Eur</w:t>
            </w:r>
            <w:r w:rsidR="00CD678C" w:rsidRPr="00A01D34">
              <w:rPr>
                <w:rFonts w:ascii="Times New Roman" w:hAnsi="Times New Roman" w:cs="Times New Roman"/>
                <w:sz w:val="24"/>
                <w:szCs w:val="24"/>
              </w:rPr>
              <w:t xml:space="preserve"> </w:t>
            </w:r>
            <w:r w:rsidR="00CD678C" w:rsidRPr="00A01D34">
              <w:rPr>
                <w:rFonts w:ascii="Times New Roman" w:hAnsi="Times New Roman" w:cs="Times New Roman"/>
                <w:i/>
                <w:sz w:val="24"/>
                <w:szCs w:val="24"/>
              </w:rPr>
              <w:t xml:space="preserve">(nurodoma bendra </w:t>
            </w:r>
            <w:r w:rsidR="00837AEA" w:rsidRPr="00A01D34">
              <w:rPr>
                <w:rFonts w:ascii="Times New Roman" w:hAnsi="Times New Roman" w:cs="Times New Roman"/>
                <w:i/>
                <w:sz w:val="24"/>
                <w:szCs w:val="24"/>
              </w:rPr>
              <w:t xml:space="preserve">paskutinio </w:t>
            </w:r>
            <w:r w:rsidR="00CD678C" w:rsidRPr="00A01D34">
              <w:rPr>
                <w:rFonts w:ascii="Times New Roman" w:hAnsi="Times New Roman" w:cs="Times New Roman"/>
                <w:i/>
                <w:sz w:val="24"/>
                <w:szCs w:val="24"/>
              </w:rPr>
              <w:t>mokėjimo prašymo suma eurais, skaičiais ir žodžiais</w:t>
            </w:r>
            <w:r w:rsidR="003B7061" w:rsidRPr="00A01D34">
              <w:rPr>
                <w:rFonts w:ascii="Times New Roman" w:hAnsi="Times New Roman" w:cs="Times New Roman"/>
                <w:i/>
                <w:sz w:val="24"/>
                <w:szCs w:val="24"/>
              </w:rPr>
              <w:t xml:space="preserve">. </w:t>
            </w:r>
            <w:r w:rsidR="003B7061" w:rsidRPr="00A01D34">
              <w:rPr>
                <w:rFonts w:ascii="Times New Roman" w:hAnsi="Times New Roman" w:cs="Times New Roman"/>
                <w:bCs/>
                <w:i/>
                <w:sz w:val="24"/>
                <w:szCs w:val="24"/>
              </w:rPr>
              <w:t xml:space="preserve">Nurodant paskutinio mokėjimo prašymo sumą, atkreipti dėmesį, kad vadovaujantis </w:t>
            </w:r>
            <w:r w:rsidR="00F93323" w:rsidRPr="00A01D34">
              <w:rPr>
                <w:rFonts w:ascii="Times New Roman" w:hAnsi="Times New Roman" w:cs="Times New Roman"/>
                <w:bCs/>
                <w:i/>
                <w:sz w:val="24"/>
                <w:szCs w:val="24"/>
              </w:rPr>
              <w:t xml:space="preserve">KPP administravimo taisyklių </w:t>
            </w:r>
            <w:r w:rsidR="00F93323" w:rsidRPr="00A01D34">
              <w:rPr>
                <w:rFonts w:ascii="Times New Roman" w:hAnsi="Times New Roman" w:cs="Times New Roman"/>
                <w:i/>
                <w:sz w:val="24"/>
                <w:szCs w:val="24"/>
              </w:rPr>
              <w:t>135.3</w:t>
            </w:r>
            <w:r w:rsidR="00F93323" w:rsidRPr="00A01D34">
              <w:rPr>
                <w:rFonts w:ascii="Times New Roman" w:hAnsi="Times New Roman" w:cs="Times New Roman"/>
                <w:i/>
                <w:sz w:val="24"/>
                <w:szCs w:val="24"/>
                <w:vertAlign w:val="superscript"/>
              </w:rPr>
              <w:t>1</w:t>
            </w:r>
            <w:r w:rsidR="00F93323" w:rsidRPr="00A01D34">
              <w:rPr>
                <w:vertAlign w:val="superscript"/>
              </w:rPr>
              <w:t xml:space="preserve"> </w:t>
            </w:r>
            <w:r w:rsidR="00F93323" w:rsidRPr="00A01D34">
              <w:rPr>
                <w:rFonts w:ascii="Times New Roman" w:hAnsi="Times New Roman" w:cs="Times New Roman"/>
                <w:bCs/>
                <w:i/>
                <w:sz w:val="24"/>
                <w:szCs w:val="24"/>
              </w:rPr>
              <w:t>papunkčiu</w:t>
            </w:r>
            <w:r w:rsidR="003B7061" w:rsidRPr="00A01D34">
              <w:rPr>
                <w:rFonts w:ascii="Times New Roman" w:hAnsi="Times New Roman" w:cs="Times New Roman"/>
                <w:bCs/>
                <w:i/>
                <w:sz w:val="24"/>
                <w:szCs w:val="24"/>
              </w:rPr>
              <w:t xml:space="preserve">, </w:t>
            </w:r>
            <w:r w:rsidR="00AA7E92" w:rsidRPr="00A01D34">
              <w:rPr>
                <w:rFonts w:ascii="Times New Roman" w:hAnsi="Times New Roman" w:cs="Times New Roman"/>
                <w:bCs/>
                <w:i/>
                <w:sz w:val="24"/>
                <w:szCs w:val="24"/>
              </w:rPr>
              <w:t xml:space="preserve">paskutinio </w:t>
            </w:r>
            <w:r w:rsidR="003B7061" w:rsidRPr="00A01D34">
              <w:rPr>
                <w:rFonts w:ascii="Times New Roman" w:hAnsi="Times New Roman" w:cs="Times New Roman"/>
                <w:bCs/>
                <w:i/>
                <w:sz w:val="24"/>
                <w:szCs w:val="24"/>
              </w:rPr>
              <w:t>mokėjimo prašymo suma turi būti lygi arba didesnė nei gaunamo avanso suma</w:t>
            </w:r>
            <w:r w:rsidR="00CD678C" w:rsidRPr="00A01D34">
              <w:rPr>
                <w:rFonts w:ascii="Times New Roman" w:hAnsi="Times New Roman" w:cs="Times New Roman"/>
                <w:i/>
                <w:sz w:val="24"/>
                <w:szCs w:val="24"/>
              </w:rPr>
              <w:t>)</w:t>
            </w:r>
          </w:p>
          <w:p w14:paraId="0A6F39F9" w14:textId="2AD5051F" w:rsidR="00655D44" w:rsidRPr="00A01D34" w:rsidRDefault="00655D44" w:rsidP="00646BCF">
            <w:pPr>
              <w:jc w:val="both"/>
              <w:rPr>
                <w:rFonts w:ascii="Times New Roman" w:hAnsi="Times New Roman" w:cs="Times New Roman"/>
                <w:sz w:val="24"/>
                <w:szCs w:val="24"/>
              </w:rPr>
            </w:pPr>
          </w:p>
          <w:p w14:paraId="2D5F82AF" w14:textId="51B50A4D" w:rsidR="00CD678C" w:rsidRPr="00A01D34" w:rsidRDefault="00CD678C" w:rsidP="00CD678C">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investicijų prašomos paramos sumos eurais, skaičiais ir žodžiais)</w:t>
            </w:r>
          </w:p>
          <w:p w14:paraId="2958FFAB" w14:textId="76916B84" w:rsidR="00FA6B86" w:rsidRPr="00A01D34" w:rsidRDefault="00FA6B86" w:rsidP="00CD678C">
            <w:pPr>
              <w:jc w:val="both"/>
              <w:rPr>
                <w:rFonts w:ascii="Times New Roman" w:hAnsi="Times New Roman" w:cs="Times New Roman"/>
                <w:i/>
                <w:sz w:val="24"/>
                <w:szCs w:val="24"/>
              </w:rPr>
            </w:pPr>
          </w:p>
          <w:p w14:paraId="43D6A4E8" w14:textId="77777777" w:rsidR="00FA6B86" w:rsidRPr="00A01D34" w:rsidRDefault="00FA6B86" w:rsidP="00CD678C">
            <w:pPr>
              <w:jc w:val="both"/>
              <w:rPr>
                <w:rFonts w:ascii="Times New Roman" w:hAnsi="Times New Roman" w:cs="Times New Roman"/>
                <w:bCs/>
                <w:sz w:val="24"/>
                <w:szCs w:val="24"/>
              </w:rPr>
            </w:pPr>
          </w:p>
          <w:p w14:paraId="2DC427EE" w14:textId="34014EEF" w:rsidR="00655D44" w:rsidRPr="00A01D34" w:rsidRDefault="00655D44" w:rsidP="00646BCF">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593C91DA" w14:textId="77777777" w:rsidR="00655D44" w:rsidRPr="00A01D34" w:rsidRDefault="00655D44" w:rsidP="00646BCF">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03B44179" w14:textId="77777777" w:rsidR="00655D44" w:rsidRPr="00A01D34" w:rsidRDefault="00655D44" w:rsidP="00646BCF">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35407A4D" w14:textId="77777777" w:rsidR="00655D44" w:rsidRPr="00A01D34" w:rsidRDefault="00655D44" w:rsidP="00646BCF">
            <w:pPr>
              <w:jc w:val="both"/>
              <w:rPr>
                <w:rFonts w:ascii="Times New Roman" w:hAnsi="Times New Roman" w:cs="Times New Roman"/>
                <w:sz w:val="24"/>
                <w:szCs w:val="24"/>
              </w:rPr>
            </w:pPr>
          </w:p>
          <w:p w14:paraId="5FB77320" w14:textId="77777777" w:rsidR="00D930AB" w:rsidRPr="00A01D34" w:rsidRDefault="00D930AB" w:rsidP="00D930AB">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p>
          <w:p w14:paraId="5DF2DC3E" w14:textId="37ADB42E" w:rsidR="00AD4C69" w:rsidRPr="00A01D34" w:rsidRDefault="00AD4C69" w:rsidP="00FA6B86">
            <w:pPr>
              <w:jc w:val="both"/>
              <w:rPr>
                <w:rFonts w:ascii="Times New Roman" w:hAnsi="Times New Roman" w:cs="Times New Roman"/>
                <w:sz w:val="24"/>
                <w:szCs w:val="24"/>
              </w:rPr>
            </w:pPr>
            <w:r w:rsidRPr="00A01D34">
              <w:rPr>
                <w:rFonts w:ascii="Times New Roman" w:hAnsi="Times New Roman" w:cs="Times New Roman"/>
                <w:sz w:val="24"/>
                <w:szCs w:val="24"/>
              </w:rPr>
              <w:t xml:space="preserve">Vėliausiai kartu su paskutiniu mokėjimo prašymu pateikiami </w:t>
            </w:r>
            <w:r w:rsidR="00FA6B86" w:rsidRPr="00A01D34">
              <w:rPr>
                <w:rFonts w:ascii="Times New Roman" w:hAnsi="Times New Roman" w:cs="Times New Roman"/>
                <w:sz w:val="24"/>
                <w:szCs w:val="24"/>
              </w:rPr>
              <w:t xml:space="preserve">šioje vykdymo sutartyje ir </w:t>
            </w:r>
            <w:r w:rsidRPr="00A01D34">
              <w:rPr>
                <w:rFonts w:ascii="Times New Roman" w:hAnsi="Times New Roman" w:cs="Times New Roman"/>
                <w:sz w:val="24"/>
                <w:szCs w:val="24"/>
              </w:rPr>
              <w:t>vykdymo sutarties 2.1 papunktyje „Paramos reglamentavimas“ nurodytuose teisės aktuose nurodyti privalomi dokumentai.</w:t>
            </w:r>
            <w:r w:rsidR="00D95DA7" w:rsidRPr="00A01D34">
              <w:rPr>
                <w:rFonts w:ascii="Times New Roman" w:hAnsi="Times New Roman" w:cs="Times New Roman"/>
                <w:sz w:val="24"/>
                <w:szCs w:val="24"/>
              </w:rPr>
              <w:t xml:space="preserve"> Vietos projekto vykdytojas kartu su paskutiniu mokėjimo prašymu pateikia Vietos projekto įgyvendinimo ataskaitą.</w:t>
            </w:r>
          </w:p>
        </w:tc>
      </w:tr>
      <w:tr w:rsidR="00CD678C" w:rsidRPr="00A01D34" w14:paraId="0B3A0159" w14:textId="77777777" w:rsidTr="00036E9A">
        <w:tc>
          <w:tcPr>
            <w:tcW w:w="4957" w:type="dxa"/>
          </w:tcPr>
          <w:p w14:paraId="63EC89D8" w14:textId="1231C9A7" w:rsidR="00CD678C" w:rsidRPr="00A01D34" w:rsidRDefault="00CD678C" w:rsidP="00CD678C">
            <w:pPr>
              <w:jc w:val="both"/>
              <w:rPr>
                <w:rFonts w:ascii="Times New Roman" w:hAnsi="Times New Roman" w:cs="Times New Roman"/>
                <w:i/>
                <w:sz w:val="24"/>
                <w:szCs w:val="24"/>
              </w:rPr>
            </w:pPr>
            <w:r w:rsidRPr="00A01D34">
              <w:rPr>
                <w:rFonts w:ascii="Times New Roman" w:hAnsi="Times New Roman" w:cs="Times New Roman"/>
                <w:i/>
                <w:sz w:val="24"/>
                <w:szCs w:val="24"/>
              </w:rPr>
              <w:lastRenderedPageBreak/>
              <w:t xml:space="preserve">(ši dalis pildoma tik tuo atveju, jeigu </w:t>
            </w:r>
            <w:r w:rsidR="00566068" w:rsidRPr="00A01D34">
              <w:rPr>
                <w:rFonts w:ascii="Times New Roman" w:hAnsi="Times New Roman" w:cs="Times New Roman"/>
                <w:i/>
                <w:sz w:val="24"/>
                <w:szCs w:val="24"/>
              </w:rPr>
              <w:t>V</w:t>
            </w:r>
            <w:r w:rsidRPr="00A01D34">
              <w:rPr>
                <w:rFonts w:ascii="Times New Roman" w:hAnsi="Times New Roman" w:cs="Times New Roman"/>
                <w:i/>
                <w:sz w:val="24"/>
                <w:szCs w:val="24"/>
              </w:rPr>
              <w:t xml:space="preserve">ietos projekto vykdytojui taikomas išlaidų kompensavimo paramos lėšų išmokėjimo būdas </w:t>
            </w:r>
            <w:r w:rsidRPr="00A01D34">
              <w:rPr>
                <w:rFonts w:ascii="Times New Roman" w:hAnsi="Times New Roman" w:cs="Times New Roman"/>
                <w:i/>
                <w:sz w:val="24"/>
                <w:szCs w:val="24"/>
              </w:rPr>
              <w:lastRenderedPageBreak/>
              <w:t>(</w:t>
            </w:r>
            <w:r w:rsidR="00566068" w:rsidRPr="00A01D34">
              <w:rPr>
                <w:rFonts w:ascii="Times New Roman" w:hAnsi="Times New Roman" w:cs="Times New Roman"/>
                <w:i/>
                <w:sz w:val="24"/>
                <w:szCs w:val="24"/>
              </w:rPr>
              <w:t xml:space="preserve">toks </w:t>
            </w:r>
            <w:r w:rsidR="007A6D8A" w:rsidRPr="00A01D34">
              <w:rPr>
                <w:rFonts w:ascii="Times New Roman" w:hAnsi="Times New Roman" w:cs="Times New Roman"/>
                <w:i/>
                <w:sz w:val="24"/>
                <w:szCs w:val="24"/>
              </w:rPr>
              <w:t xml:space="preserve">paramos išmokėjimo </w:t>
            </w:r>
            <w:r w:rsidR="00566068" w:rsidRPr="00A01D34">
              <w:rPr>
                <w:rFonts w:ascii="Times New Roman" w:hAnsi="Times New Roman" w:cs="Times New Roman"/>
                <w:i/>
                <w:sz w:val="24"/>
                <w:szCs w:val="24"/>
              </w:rPr>
              <w:t xml:space="preserve">būdas </w:t>
            </w:r>
            <w:r w:rsidRPr="00A01D34">
              <w:rPr>
                <w:rFonts w:ascii="Times New Roman" w:hAnsi="Times New Roman" w:cs="Times New Roman"/>
                <w:i/>
                <w:sz w:val="24"/>
                <w:szCs w:val="24"/>
              </w:rPr>
              <w:t>pasirinktas šios vykdymo sutarties 2.6 papunktyje). Jeigu šis paramos išmokėjimo būdas netaikomas – ši dalis pašalinama)</w:t>
            </w:r>
          </w:p>
          <w:p w14:paraId="2F3D7763" w14:textId="77777777" w:rsidR="007D4849" w:rsidRPr="00A01D34" w:rsidRDefault="007D4849" w:rsidP="00CD678C">
            <w:pPr>
              <w:jc w:val="both"/>
              <w:rPr>
                <w:rFonts w:ascii="Times New Roman" w:hAnsi="Times New Roman" w:cs="Times New Roman"/>
                <w:i/>
                <w:sz w:val="24"/>
                <w:szCs w:val="24"/>
              </w:rPr>
            </w:pPr>
          </w:p>
          <w:p w14:paraId="440A3545" w14:textId="158DC3CB" w:rsidR="007D4849" w:rsidRPr="00A01D34" w:rsidRDefault="00D2729E" w:rsidP="007D4849">
            <w:pPr>
              <w:jc w:val="both"/>
              <w:rPr>
                <w:rFonts w:ascii="Times New Roman" w:hAnsi="Times New Roman" w:cs="Times New Roman"/>
                <w:sz w:val="24"/>
                <w:szCs w:val="24"/>
              </w:rPr>
            </w:pPr>
            <w:r w:rsidRPr="00A01D34">
              <w:rPr>
                <w:rFonts w:ascii="Times New Roman" w:hAnsi="Times New Roman" w:cs="Times New Roman"/>
                <w:sz w:val="24"/>
                <w:szCs w:val="24"/>
              </w:rPr>
              <w:t>2.7.1</w:t>
            </w:r>
            <w:r w:rsidR="007D4849" w:rsidRPr="00A01D34">
              <w:rPr>
                <w:rFonts w:ascii="Times New Roman" w:hAnsi="Times New Roman" w:cs="Times New Roman"/>
                <w:sz w:val="24"/>
                <w:szCs w:val="24"/>
              </w:rPr>
              <w:t>. Pirma paramos dalis:</w:t>
            </w:r>
          </w:p>
          <w:p w14:paraId="56AA7E91" w14:textId="77777777" w:rsidR="007D4849" w:rsidRPr="00A01D34" w:rsidRDefault="007D4849" w:rsidP="007D4849">
            <w:pPr>
              <w:jc w:val="both"/>
              <w:rPr>
                <w:rFonts w:ascii="Times New Roman" w:hAnsi="Times New Roman" w:cs="Times New Roman"/>
                <w:sz w:val="24"/>
                <w:szCs w:val="24"/>
              </w:rPr>
            </w:pPr>
          </w:p>
          <w:p w14:paraId="7BA24423" w14:textId="77777777" w:rsidR="007D4849" w:rsidRPr="00A01D34" w:rsidRDefault="007D4849" w:rsidP="007D4849">
            <w:pPr>
              <w:jc w:val="both"/>
              <w:rPr>
                <w:rFonts w:ascii="Times New Roman" w:hAnsi="Times New Roman" w:cs="Times New Roman"/>
                <w:sz w:val="24"/>
                <w:szCs w:val="24"/>
              </w:rPr>
            </w:pPr>
          </w:p>
          <w:p w14:paraId="1F6CF139" w14:textId="77777777" w:rsidR="007D4849" w:rsidRPr="00A01D34" w:rsidRDefault="007D4849" w:rsidP="007D4849">
            <w:pPr>
              <w:jc w:val="both"/>
              <w:rPr>
                <w:rFonts w:ascii="Times New Roman" w:hAnsi="Times New Roman" w:cs="Times New Roman"/>
                <w:sz w:val="24"/>
                <w:szCs w:val="24"/>
              </w:rPr>
            </w:pPr>
          </w:p>
          <w:p w14:paraId="63FB3A0C" w14:textId="77777777" w:rsidR="007D4849" w:rsidRPr="00A01D34" w:rsidRDefault="007D4849" w:rsidP="007D4849">
            <w:pPr>
              <w:jc w:val="both"/>
              <w:rPr>
                <w:rFonts w:ascii="Times New Roman" w:hAnsi="Times New Roman" w:cs="Times New Roman"/>
                <w:sz w:val="24"/>
                <w:szCs w:val="24"/>
              </w:rPr>
            </w:pPr>
          </w:p>
          <w:p w14:paraId="1B467BC7" w14:textId="77777777" w:rsidR="007D4849" w:rsidRPr="00A01D34" w:rsidRDefault="007D4849" w:rsidP="007D4849">
            <w:pPr>
              <w:jc w:val="both"/>
              <w:rPr>
                <w:rFonts w:ascii="Times New Roman" w:hAnsi="Times New Roman" w:cs="Times New Roman"/>
                <w:sz w:val="24"/>
                <w:szCs w:val="24"/>
              </w:rPr>
            </w:pPr>
          </w:p>
          <w:p w14:paraId="65C66D18" w14:textId="1F264C36"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investicijos (išlaidos, sąnaudos):</w:t>
            </w:r>
          </w:p>
          <w:p w14:paraId="467DD277" w14:textId="548B17D5"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investicijos</w:t>
            </w:r>
            <w:r w:rsidR="00A63EE8" w:rsidRPr="00A01D34">
              <w:rPr>
                <w:rFonts w:ascii="Times New Roman" w:hAnsi="Times New Roman" w:cs="Times New Roman"/>
                <w:i/>
                <w:sz w:val="24"/>
                <w:szCs w:val="24"/>
              </w:rPr>
              <w:t>, pagrindiniai investicijų parametrai (turi sutapti su nurodytais Vietos projekto vertinimo ataskaitoje)</w:t>
            </w:r>
            <w:r w:rsidRPr="00A01D34">
              <w:rPr>
                <w:rFonts w:ascii="Times New Roman" w:hAnsi="Times New Roman" w:cs="Times New Roman"/>
                <w:i/>
                <w:sz w:val="24"/>
                <w:szCs w:val="24"/>
              </w:rPr>
              <w:t>)</w:t>
            </w:r>
          </w:p>
          <w:p w14:paraId="63FFF3F9" w14:textId="3380F2AB"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6D3F8201"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386B4571"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0653DB3E" w14:textId="77777777" w:rsidR="007D4849" w:rsidRPr="00A01D34" w:rsidRDefault="007D4849" w:rsidP="007D4849">
            <w:pPr>
              <w:jc w:val="both"/>
              <w:rPr>
                <w:rFonts w:ascii="Times New Roman" w:hAnsi="Times New Roman" w:cs="Times New Roman"/>
                <w:sz w:val="24"/>
                <w:szCs w:val="24"/>
              </w:rPr>
            </w:pPr>
          </w:p>
          <w:p w14:paraId="5A0E8F2C"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Mokėjimo prašymas turi būti pateiktas:</w:t>
            </w:r>
          </w:p>
          <w:p w14:paraId="7B9766EB" w14:textId="77777777" w:rsidR="007D4849" w:rsidRPr="00A01D34" w:rsidRDefault="007D4849" w:rsidP="007D4849">
            <w:pPr>
              <w:jc w:val="both"/>
              <w:rPr>
                <w:rFonts w:ascii="Times New Roman" w:hAnsi="Times New Roman" w:cs="Times New Roman"/>
                <w:sz w:val="24"/>
                <w:szCs w:val="24"/>
              </w:rPr>
            </w:pPr>
          </w:p>
          <w:p w14:paraId="7A5440B3" w14:textId="77777777" w:rsidR="007D4849" w:rsidRPr="00A01D34" w:rsidRDefault="007D4849" w:rsidP="007D4849">
            <w:pPr>
              <w:jc w:val="both"/>
              <w:rPr>
                <w:rFonts w:ascii="Times New Roman" w:hAnsi="Times New Roman" w:cs="Times New Roman"/>
                <w:sz w:val="24"/>
                <w:szCs w:val="24"/>
              </w:rPr>
            </w:pPr>
          </w:p>
          <w:p w14:paraId="0D4312A2" w14:textId="77777777" w:rsidR="007D4849" w:rsidRPr="00A01D34" w:rsidRDefault="007D4849" w:rsidP="007D4849">
            <w:pPr>
              <w:jc w:val="both"/>
              <w:rPr>
                <w:rFonts w:ascii="Times New Roman" w:hAnsi="Times New Roman" w:cs="Times New Roman"/>
                <w:sz w:val="24"/>
                <w:szCs w:val="24"/>
              </w:rPr>
            </w:pPr>
          </w:p>
          <w:p w14:paraId="612E9137" w14:textId="77777777" w:rsidR="007D4849" w:rsidRPr="00A01D34" w:rsidRDefault="007D4849" w:rsidP="007D4849">
            <w:pPr>
              <w:jc w:val="both"/>
              <w:rPr>
                <w:rFonts w:ascii="Times New Roman" w:hAnsi="Times New Roman" w:cs="Times New Roman"/>
                <w:sz w:val="24"/>
                <w:szCs w:val="24"/>
              </w:rPr>
            </w:pPr>
          </w:p>
          <w:p w14:paraId="5285C5F1" w14:textId="77777777" w:rsidR="007D4849" w:rsidRPr="00A01D34" w:rsidRDefault="007D4849" w:rsidP="007D4849">
            <w:pPr>
              <w:jc w:val="both"/>
              <w:rPr>
                <w:rFonts w:ascii="Times New Roman" w:hAnsi="Times New Roman" w:cs="Times New Roman"/>
                <w:sz w:val="24"/>
                <w:szCs w:val="24"/>
              </w:rPr>
            </w:pPr>
          </w:p>
          <w:p w14:paraId="71079C05" w14:textId="77777777" w:rsidR="007D4849" w:rsidRPr="00A01D34" w:rsidRDefault="007D4849" w:rsidP="007D4849">
            <w:pPr>
              <w:jc w:val="both"/>
              <w:rPr>
                <w:rFonts w:ascii="Times New Roman" w:hAnsi="Times New Roman" w:cs="Times New Roman"/>
                <w:sz w:val="24"/>
                <w:szCs w:val="24"/>
              </w:rPr>
            </w:pPr>
          </w:p>
          <w:p w14:paraId="0DE8397C" w14:textId="77777777" w:rsidR="00F20C0E" w:rsidRPr="00A01D34" w:rsidRDefault="00F20C0E" w:rsidP="007D4849">
            <w:pPr>
              <w:jc w:val="both"/>
              <w:rPr>
                <w:rFonts w:ascii="Times New Roman" w:hAnsi="Times New Roman" w:cs="Times New Roman"/>
                <w:sz w:val="24"/>
                <w:szCs w:val="24"/>
              </w:rPr>
            </w:pPr>
          </w:p>
          <w:p w14:paraId="4BF9541E" w14:textId="1EE33801" w:rsidR="007D4849" w:rsidRPr="00A01D34" w:rsidRDefault="00D2729E" w:rsidP="007D4849">
            <w:pPr>
              <w:jc w:val="both"/>
              <w:rPr>
                <w:rFonts w:ascii="Times New Roman" w:hAnsi="Times New Roman" w:cs="Times New Roman"/>
                <w:sz w:val="24"/>
                <w:szCs w:val="24"/>
              </w:rPr>
            </w:pPr>
            <w:r w:rsidRPr="00A01D34">
              <w:rPr>
                <w:rFonts w:ascii="Times New Roman" w:hAnsi="Times New Roman" w:cs="Times New Roman"/>
                <w:sz w:val="24"/>
                <w:szCs w:val="24"/>
              </w:rPr>
              <w:t>2.7.2</w:t>
            </w:r>
            <w:r w:rsidR="007D4849" w:rsidRPr="00A01D34">
              <w:rPr>
                <w:rFonts w:ascii="Times New Roman" w:hAnsi="Times New Roman" w:cs="Times New Roman"/>
                <w:sz w:val="24"/>
                <w:szCs w:val="24"/>
              </w:rPr>
              <w:t xml:space="preserve">. Antra paramos dalis: </w:t>
            </w:r>
          </w:p>
          <w:p w14:paraId="371CD6BE" w14:textId="77777777" w:rsidR="007D4849" w:rsidRPr="00A01D34" w:rsidRDefault="007D4849" w:rsidP="007D4849">
            <w:pPr>
              <w:jc w:val="both"/>
              <w:rPr>
                <w:rFonts w:ascii="Times New Roman" w:hAnsi="Times New Roman" w:cs="Times New Roman"/>
                <w:sz w:val="24"/>
                <w:szCs w:val="24"/>
              </w:rPr>
            </w:pPr>
          </w:p>
          <w:p w14:paraId="68671AAD" w14:textId="77777777" w:rsidR="007D4849" w:rsidRPr="00A01D34" w:rsidRDefault="007D4849" w:rsidP="007D4849">
            <w:pPr>
              <w:jc w:val="both"/>
              <w:rPr>
                <w:rFonts w:ascii="Times New Roman" w:hAnsi="Times New Roman" w:cs="Times New Roman"/>
                <w:sz w:val="24"/>
                <w:szCs w:val="24"/>
              </w:rPr>
            </w:pPr>
          </w:p>
          <w:p w14:paraId="3A1F2312" w14:textId="415C0E36"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investicijos (išlaidos, sąnaudos):</w:t>
            </w:r>
          </w:p>
          <w:p w14:paraId="5791427A" w14:textId="60D61412"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investicijos</w:t>
            </w:r>
            <w:r w:rsidR="00C25C5F" w:rsidRPr="00A01D34">
              <w:rPr>
                <w:rFonts w:ascii="Times New Roman" w:hAnsi="Times New Roman" w:cs="Times New Roman"/>
                <w:i/>
                <w:sz w:val="24"/>
                <w:szCs w:val="24"/>
              </w:rPr>
              <w:t>, pagrindiniai investicijų parametrai (turi sutapti su nurodytais Vietos projekto vertinimo ataskaitoje)</w:t>
            </w:r>
            <w:r w:rsidRPr="00A01D34">
              <w:rPr>
                <w:rFonts w:ascii="Times New Roman" w:hAnsi="Times New Roman" w:cs="Times New Roman"/>
                <w:i/>
                <w:sz w:val="24"/>
                <w:szCs w:val="24"/>
              </w:rPr>
              <w:t>)</w:t>
            </w:r>
          </w:p>
          <w:p w14:paraId="54B31A58" w14:textId="58812AE0"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76069222"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75211F54"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12BBD8D2" w14:textId="77777777" w:rsidR="007D4849" w:rsidRPr="00A01D34" w:rsidRDefault="007D4849" w:rsidP="007D4849">
            <w:pPr>
              <w:jc w:val="both"/>
              <w:rPr>
                <w:rFonts w:ascii="Times New Roman" w:hAnsi="Times New Roman" w:cs="Times New Roman"/>
                <w:sz w:val="24"/>
                <w:szCs w:val="24"/>
              </w:rPr>
            </w:pPr>
          </w:p>
          <w:p w14:paraId="4B79BB24"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Mokėjimo prašymas turi būti pateiktas:</w:t>
            </w:r>
          </w:p>
          <w:p w14:paraId="180D3F87" w14:textId="01E03C73" w:rsidR="007D4849" w:rsidRPr="00A01D34" w:rsidRDefault="007D4849" w:rsidP="007D4849">
            <w:pPr>
              <w:jc w:val="both"/>
              <w:rPr>
                <w:rFonts w:ascii="Times New Roman" w:hAnsi="Times New Roman" w:cs="Times New Roman"/>
                <w:sz w:val="24"/>
                <w:szCs w:val="24"/>
              </w:rPr>
            </w:pPr>
          </w:p>
          <w:p w14:paraId="127BA855" w14:textId="276FD46C" w:rsidR="008D47AD" w:rsidRPr="00A01D34" w:rsidRDefault="008D47AD" w:rsidP="007D4849">
            <w:pPr>
              <w:jc w:val="both"/>
              <w:rPr>
                <w:rFonts w:ascii="Times New Roman" w:hAnsi="Times New Roman" w:cs="Times New Roman"/>
                <w:sz w:val="24"/>
                <w:szCs w:val="24"/>
              </w:rPr>
            </w:pPr>
          </w:p>
          <w:p w14:paraId="0835061C" w14:textId="77777777" w:rsidR="008D47AD" w:rsidRPr="00A01D34" w:rsidRDefault="008D47AD" w:rsidP="007D4849">
            <w:pPr>
              <w:jc w:val="both"/>
              <w:rPr>
                <w:rFonts w:ascii="Times New Roman" w:hAnsi="Times New Roman" w:cs="Times New Roman"/>
                <w:sz w:val="24"/>
                <w:szCs w:val="24"/>
              </w:rPr>
            </w:pPr>
          </w:p>
          <w:p w14:paraId="47E37C41" w14:textId="77777777" w:rsidR="009754E0" w:rsidRPr="00A01D34" w:rsidRDefault="009754E0" w:rsidP="007D4849">
            <w:pPr>
              <w:jc w:val="both"/>
              <w:rPr>
                <w:rFonts w:ascii="Times New Roman" w:hAnsi="Times New Roman" w:cs="Times New Roman"/>
                <w:i/>
                <w:sz w:val="24"/>
                <w:szCs w:val="24"/>
              </w:rPr>
            </w:pPr>
          </w:p>
          <w:p w14:paraId="7BD53F65" w14:textId="77777777" w:rsidR="009754E0" w:rsidRPr="00A01D34" w:rsidRDefault="009754E0" w:rsidP="007D4849">
            <w:pPr>
              <w:jc w:val="both"/>
              <w:rPr>
                <w:rFonts w:ascii="Times New Roman" w:hAnsi="Times New Roman" w:cs="Times New Roman"/>
                <w:i/>
                <w:sz w:val="24"/>
                <w:szCs w:val="24"/>
              </w:rPr>
            </w:pPr>
          </w:p>
          <w:p w14:paraId="38509F34" w14:textId="77777777" w:rsidR="009754E0" w:rsidRPr="00A01D34" w:rsidRDefault="009754E0" w:rsidP="007D4849">
            <w:pPr>
              <w:jc w:val="both"/>
              <w:rPr>
                <w:rFonts w:ascii="Times New Roman" w:hAnsi="Times New Roman" w:cs="Times New Roman"/>
                <w:i/>
                <w:sz w:val="24"/>
                <w:szCs w:val="24"/>
              </w:rPr>
            </w:pPr>
          </w:p>
          <w:p w14:paraId="11C7E9EC" w14:textId="77777777" w:rsidR="00CD678C" w:rsidRPr="00A01D34" w:rsidRDefault="00CD678C" w:rsidP="007D4849">
            <w:pPr>
              <w:rPr>
                <w:rFonts w:ascii="Times New Roman" w:hAnsi="Times New Roman" w:cs="Times New Roman"/>
                <w:b/>
                <w:sz w:val="24"/>
                <w:szCs w:val="24"/>
              </w:rPr>
            </w:pPr>
          </w:p>
          <w:p w14:paraId="20081A98" w14:textId="77777777" w:rsidR="003B60A1" w:rsidRPr="00A01D34" w:rsidRDefault="003B60A1" w:rsidP="005F4AC8">
            <w:pPr>
              <w:jc w:val="both"/>
              <w:rPr>
                <w:rFonts w:ascii="Times New Roman" w:hAnsi="Times New Roman" w:cs="Times New Roman"/>
                <w:i/>
                <w:sz w:val="24"/>
                <w:szCs w:val="24"/>
              </w:rPr>
            </w:pPr>
          </w:p>
          <w:p w14:paraId="1D664107" w14:textId="48D2CEF1" w:rsidR="005F4AC8" w:rsidRPr="00A01D34" w:rsidRDefault="005F4AC8" w:rsidP="005F4AC8">
            <w:pPr>
              <w:jc w:val="both"/>
              <w:rPr>
                <w:rFonts w:ascii="Times New Roman" w:hAnsi="Times New Roman" w:cs="Times New Roman"/>
                <w:i/>
                <w:sz w:val="24"/>
                <w:szCs w:val="24"/>
              </w:rPr>
            </w:pPr>
            <w:r w:rsidRPr="00A01D34">
              <w:rPr>
                <w:rFonts w:ascii="Times New Roman" w:hAnsi="Times New Roman" w:cs="Times New Roman"/>
                <w:i/>
                <w:sz w:val="24"/>
                <w:szCs w:val="24"/>
              </w:rPr>
              <w:t>(jei planuojama mokėjimus skaidyti į daugiau nei dvi da</w:t>
            </w:r>
            <w:r w:rsidR="00AC3B07" w:rsidRPr="00A01D34">
              <w:rPr>
                <w:rFonts w:ascii="Times New Roman" w:hAnsi="Times New Roman" w:cs="Times New Roman"/>
                <w:i/>
                <w:sz w:val="24"/>
                <w:szCs w:val="24"/>
              </w:rPr>
              <w:t>lis, rašoma tiek papunkčių, kiek</w:t>
            </w:r>
            <w:r w:rsidRPr="00A01D34">
              <w:rPr>
                <w:rFonts w:ascii="Times New Roman" w:hAnsi="Times New Roman" w:cs="Times New Roman"/>
                <w:i/>
                <w:sz w:val="24"/>
                <w:szCs w:val="24"/>
              </w:rPr>
              <w:t xml:space="preserve"> mokėjimo prašymų numatyta pateikti)</w:t>
            </w:r>
          </w:p>
        </w:tc>
        <w:tc>
          <w:tcPr>
            <w:tcW w:w="4677" w:type="dxa"/>
          </w:tcPr>
          <w:p w14:paraId="7C12BD43" w14:textId="77777777" w:rsidR="00CD678C" w:rsidRPr="00A01D34" w:rsidRDefault="00CD678C" w:rsidP="00C04D8B">
            <w:pPr>
              <w:rPr>
                <w:rFonts w:ascii="Times New Roman" w:hAnsi="Times New Roman" w:cs="Times New Roman"/>
                <w:sz w:val="24"/>
                <w:szCs w:val="24"/>
              </w:rPr>
            </w:pPr>
          </w:p>
          <w:p w14:paraId="62E42399" w14:textId="77777777" w:rsidR="007D4849" w:rsidRPr="00A01D34" w:rsidRDefault="007D4849" w:rsidP="00C04D8B">
            <w:pPr>
              <w:rPr>
                <w:rFonts w:ascii="Times New Roman" w:hAnsi="Times New Roman" w:cs="Times New Roman"/>
                <w:sz w:val="24"/>
                <w:szCs w:val="24"/>
              </w:rPr>
            </w:pPr>
          </w:p>
          <w:p w14:paraId="5AA60B90" w14:textId="77777777" w:rsidR="007D4849" w:rsidRPr="00A01D34" w:rsidRDefault="007D4849" w:rsidP="00C04D8B">
            <w:pPr>
              <w:rPr>
                <w:rFonts w:ascii="Times New Roman" w:hAnsi="Times New Roman" w:cs="Times New Roman"/>
                <w:sz w:val="24"/>
                <w:szCs w:val="24"/>
              </w:rPr>
            </w:pPr>
          </w:p>
          <w:p w14:paraId="2DB9FDFF" w14:textId="77777777" w:rsidR="007D4849" w:rsidRPr="00A01D34" w:rsidRDefault="007D4849" w:rsidP="00C04D8B">
            <w:pPr>
              <w:rPr>
                <w:rFonts w:ascii="Times New Roman" w:hAnsi="Times New Roman" w:cs="Times New Roman"/>
                <w:sz w:val="24"/>
                <w:szCs w:val="24"/>
              </w:rPr>
            </w:pPr>
          </w:p>
          <w:p w14:paraId="47867161" w14:textId="77777777" w:rsidR="007D4849" w:rsidRPr="00A01D34" w:rsidRDefault="007D4849" w:rsidP="00C04D8B">
            <w:pPr>
              <w:rPr>
                <w:rFonts w:ascii="Times New Roman" w:hAnsi="Times New Roman" w:cs="Times New Roman"/>
                <w:sz w:val="24"/>
                <w:szCs w:val="24"/>
              </w:rPr>
            </w:pPr>
          </w:p>
          <w:p w14:paraId="54D152D7" w14:textId="77777777" w:rsidR="007D4849" w:rsidRPr="00A01D34" w:rsidRDefault="007D4849" w:rsidP="00C04D8B">
            <w:pPr>
              <w:rPr>
                <w:rFonts w:ascii="Times New Roman" w:hAnsi="Times New Roman" w:cs="Times New Roman"/>
                <w:sz w:val="24"/>
                <w:szCs w:val="24"/>
              </w:rPr>
            </w:pPr>
          </w:p>
          <w:p w14:paraId="506530FA" w14:textId="77777777" w:rsidR="007D4849" w:rsidRPr="00A01D34" w:rsidRDefault="007D4849" w:rsidP="00C04D8B">
            <w:pPr>
              <w:rPr>
                <w:rFonts w:ascii="Times New Roman" w:hAnsi="Times New Roman" w:cs="Times New Roman"/>
                <w:sz w:val="24"/>
                <w:szCs w:val="24"/>
              </w:rPr>
            </w:pPr>
          </w:p>
          <w:p w14:paraId="03BDBD9A" w14:textId="77777777" w:rsidR="007A6D8A" w:rsidRPr="00A01D34" w:rsidRDefault="007A6D8A" w:rsidP="007D4849">
            <w:pPr>
              <w:jc w:val="both"/>
              <w:rPr>
                <w:rFonts w:ascii="Times New Roman" w:hAnsi="Times New Roman" w:cs="Times New Roman"/>
                <w:sz w:val="24"/>
                <w:szCs w:val="24"/>
              </w:rPr>
            </w:pPr>
          </w:p>
          <w:p w14:paraId="6AC2DB9C" w14:textId="186C09B9"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sz w:val="24"/>
                <w:szCs w:val="24"/>
              </w:rPr>
              <w:t>iki ________ (______) Eur</w:t>
            </w:r>
            <w:r w:rsidRPr="00A01D34">
              <w:rPr>
                <w:rFonts w:ascii="Times New Roman" w:hAnsi="Times New Roman" w:cs="Times New Roman"/>
                <w:i/>
                <w:sz w:val="24"/>
                <w:szCs w:val="24"/>
              </w:rPr>
              <w:t xml:space="preserve"> (nurodoma bendra pirmojo mokėjimo prašymo suma eurais, skaičiais ir žodžiais)</w:t>
            </w:r>
          </w:p>
          <w:p w14:paraId="5E401AB0" w14:textId="77777777" w:rsidR="007D4849" w:rsidRPr="00A01D34" w:rsidRDefault="007D4849" w:rsidP="007D4849">
            <w:pPr>
              <w:jc w:val="both"/>
              <w:rPr>
                <w:rFonts w:ascii="Times New Roman" w:hAnsi="Times New Roman" w:cs="Times New Roman"/>
                <w:i/>
                <w:sz w:val="24"/>
                <w:szCs w:val="24"/>
              </w:rPr>
            </w:pPr>
          </w:p>
          <w:p w14:paraId="4B142A93" w14:textId="77777777" w:rsidR="007D4849" w:rsidRPr="00A01D34" w:rsidRDefault="007D4849" w:rsidP="007D4849">
            <w:pPr>
              <w:jc w:val="both"/>
              <w:rPr>
                <w:rFonts w:ascii="Times New Roman" w:hAnsi="Times New Roman" w:cs="Times New Roman"/>
                <w:i/>
                <w:sz w:val="24"/>
                <w:szCs w:val="24"/>
              </w:rPr>
            </w:pPr>
          </w:p>
          <w:p w14:paraId="4DD90C61" w14:textId="77777777" w:rsidR="007D4849" w:rsidRPr="00A01D34" w:rsidRDefault="007D4849" w:rsidP="007D4849">
            <w:pPr>
              <w:jc w:val="both"/>
              <w:rPr>
                <w:rFonts w:ascii="Times New Roman" w:hAnsi="Times New Roman" w:cs="Times New Roman"/>
                <w:i/>
                <w:sz w:val="24"/>
                <w:szCs w:val="24"/>
              </w:rPr>
            </w:pPr>
          </w:p>
          <w:p w14:paraId="506FF232" w14:textId="51EF1F2A"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investicijų prašomos paramos sumos eurais, skaičiais ir žodžiais)</w:t>
            </w:r>
          </w:p>
          <w:p w14:paraId="5D8B7F66" w14:textId="5331BAA2" w:rsidR="00A63EE8" w:rsidRPr="00A01D34" w:rsidRDefault="00A63EE8" w:rsidP="007D4849">
            <w:pPr>
              <w:jc w:val="both"/>
              <w:rPr>
                <w:rFonts w:ascii="Times New Roman" w:hAnsi="Times New Roman" w:cs="Times New Roman"/>
                <w:i/>
                <w:sz w:val="24"/>
                <w:szCs w:val="24"/>
              </w:rPr>
            </w:pPr>
          </w:p>
          <w:p w14:paraId="35D1AA99" w14:textId="77777777" w:rsidR="00A63EE8" w:rsidRPr="00A01D34" w:rsidRDefault="00A63EE8" w:rsidP="007D4849">
            <w:pPr>
              <w:jc w:val="both"/>
              <w:rPr>
                <w:rFonts w:ascii="Times New Roman" w:hAnsi="Times New Roman" w:cs="Times New Roman"/>
                <w:i/>
                <w:sz w:val="24"/>
                <w:szCs w:val="24"/>
              </w:rPr>
            </w:pPr>
          </w:p>
          <w:p w14:paraId="71AB5209"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5477165C"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77A1A142"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0EB45904" w14:textId="77777777" w:rsidR="007D4849" w:rsidRPr="00A01D34" w:rsidRDefault="007D4849" w:rsidP="007D4849">
            <w:pPr>
              <w:jc w:val="both"/>
              <w:rPr>
                <w:rFonts w:ascii="Times New Roman" w:hAnsi="Times New Roman" w:cs="Times New Roman"/>
                <w:sz w:val="24"/>
                <w:szCs w:val="24"/>
              </w:rPr>
            </w:pPr>
          </w:p>
          <w:p w14:paraId="37C7A1A1" w14:textId="32D2A1E2"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p>
          <w:p w14:paraId="4EDE133D" w14:textId="741BF8D1" w:rsidR="00F20C0E" w:rsidRPr="00A01D34" w:rsidRDefault="00F20C0E" w:rsidP="00F20C0E">
            <w:pPr>
              <w:jc w:val="both"/>
              <w:rPr>
                <w:rFonts w:ascii="Times New Roman" w:hAnsi="Times New Roman" w:cs="Times New Roman"/>
                <w:sz w:val="24"/>
                <w:szCs w:val="24"/>
              </w:rPr>
            </w:pPr>
            <w:r w:rsidRPr="00A01D34">
              <w:rPr>
                <w:rFonts w:ascii="Times New Roman" w:hAnsi="Times New Roman" w:cs="Times New Roman"/>
                <w:sz w:val="24"/>
                <w:szCs w:val="24"/>
              </w:rPr>
              <w:t xml:space="preserve">Vėliausiai su pirmu mokėjimo prašymu pateikiami </w:t>
            </w:r>
            <w:r w:rsidR="00C25C5F" w:rsidRPr="00A01D34">
              <w:rPr>
                <w:rFonts w:ascii="Times New Roman" w:hAnsi="Times New Roman" w:cs="Times New Roman"/>
                <w:sz w:val="24"/>
                <w:szCs w:val="24"/>
              </w:rPr>
              <w:t xml:space="preserve">šioje vykdymo sutartyje ir </w:t>
            </w:r>
            <w:r w:rsidRPr="00A01D34">
              <w:rPr>
                <w:rFonts w:ascii="Times New Roman" w:hAnsi="Times New Roman" w:cs="Times New Roman"/>
                <w:sz w:val="24"/>
                <w:szCs w:val="24"/>
              </w:rPr>
              <w:t>vykdymo sutarties 2.1 papunktyje „Paramos reglamentavimas“ nurodytuose teisės aktuose nurodyti privalomi dokumentai.</w:t>
            </w:r>
          </w:p>
          <w:p w14:paraId="009079A7" w14:textId="1949E140" w:rsidR="007D4849" w:rsidRPr="00A01D34" w:rsidRDefault="007D4849" w:rsidP="007D4849">
            <w:pPr>
              <w:jc w:val="both"/>
              <w:rPr>
                <w:rFonts w:ascii="Times New Roman" w:hAnsi="Times New Roman" w:cs="Times New Roman"/>
                <w:i/>
                <w:sz w:val="24"/>
                <w:szCs w:val="24"/>
              </w:rPr>
            </w:pPr>
          </w:p>
          <w:p w14:paraId="4197BF2E" w14:textId="77777777" w:rsidR="007D4849" w:rsidRPr="00A01D34" w:rsidRDefault="007D4849" w:rsidP="007D4849">
            <w:pPr>
              <w:jc w:val="both"/>
              <w:rPr>
                <w:rFonts w:ascii="Times New Roman" w:hAnsi="Times New Roman" w:cs="Times New Roman"/>
                <w:i/>
                <w:sz w:val="24"/>
                <w:szCs w:val="24"/>
              </w:rPr>
            </w:pPr>
          </w:p>
          <w:p w14:paraId="758E1470" w14:textId="0F6AF40B"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________ (______) Eur </w:t>
            </w:r>
            <w:r w:rsidRPr="00A01D34">
              <w:rPr>
                <w:rFonts w:ascii="Times New Roman" w:hAnsi="Times New Roman" w:cs="Times New Roman"/>
                <w:i/>
                <w:sz w:val="24"/>
                <w:szCs w:val="24"/>
              </w:rPr>
              <w:t xml:space="preserve">(nurodoma bendra </w:t>
            </w:r>
            <w:r w:rsidR="005F4AC8" w:rsidRPr="00A01D34">
              <w:rPr>
                <w:rFonts w:ascii="Times New Roman" w:hAnsi="Times New Roman" w:cs="Times New Roman"/>
                <w:i/>
                <w:sz w:val="24"/>
                <w:szCs w:val="24"/>
              </w:rPr>
              <w:t xml:space="preserve">paskutinio </w:t>
            </w:r>
            <w:r w:rsidRPr="00A01D34">
              <w:rPr>
                <w:rFonts w:ascii="Times New Roman" w:hAnsi="Times New Roman" w:cs="Times New Roman"/>
                <w:i/>
                <w:sz w:val="24"/>
                <w:szCs w:val="24"/>
              </w:rPr>
              <w:t>mokėjimo prašymo suma eurais, skaičiais ir žodžiais)</w:t>
            </w:r>
          </w:p>
          <w:p w14:paraId="79FA66ED" w14:textId="29DC38B7"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investicijų prašomos paramos sumos eurais, skaičiais ir žodžiais)</w:t>
            </w:r>
          </w:p>
          <w:p w14:paraId="3F2A6801" w14:textId="119F29E8" w:rsidR="00C25C5F" w:rsidRPr="00A01D34" w:rsidRDefault="00C25C5F" w:rsidP="007D4849">
            <w:pPr>
              <w:jc w:val="both"/>
              <w:rPr>
                <w:rFonts w:ascii="Times New Roman" w:hAnsi="Times New Roman" w:cs="Times New Roman"/>
                <w:i/>
                <w:sz w:val="24"/>
                <w:szCs w:val="24"/>
              </w:rPr>
            </w:pPr>
          </w:p>
          <w:p w14:paraId="221764C7" w14:textId="77777777" w:rsidR="00C25C5F" w:rsidRPr="00A01D34" w:rsidRDefault="00C25C5F" w:rsidP="007D4849">
            <w:pPr>
              <w:jc w:val="both"/>
              <w:rPr>
                <w:rFonts w:ascii="Times New Roman" w:hAnsi="Times New Roman" w:cs="Times New Roman"/>
                <w:i/>
                <w:sz w:val="24"/>
                <w:szCs w:val="24"/>
              </w:rPr>
            </w:pPr>
          </w:p>
          <w:p w14:paraId="164B8125"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69A62368"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25A94B1D" w14:textId="77777777" w:rsidR="007D4849" w:rsidRPr="00A01D34" w:rsidRDefault="007D4849" w:rsidP="007D4849">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6AB35473" w14:textId="77777777" w:rsidR="007D4849" w:rsidRPr="00A01D34" w:rsidRDefault="007D4849" w:rsidP="007D4849">
            <w:pPr>
              <w:jc w:val="both"/>
              <w:rPr>
                <w:rFonts w:ascii="Times New Roman" w:hAnsi="Times New Roman" w:cs="Times New Roman"/>
                <w:sz w:val="24"/>
                <w:szCs w:val="24"/>
              </w:rPr>
            </w:pPr>
          </w:p>
          <w:p w14:paraId="7CBBB377" w14:textId="77777777" w:rsidR="007D4849" w:rsidRPr="00A01D34" w:rsidRDefault="007D4849" w:rsidP="007D4849">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p>
          <w:p w14:paraId="76D9590B" w14:textId="61AC5B7B" w:rsidR="007D4849" w:rsidRPr="00A01D34" w:rsidRDefault="00F20C0E" w:rsidP="00237222">
            <w:pPr>
              <w:jc w:val="both"/>
              <w:rPr>
                <w:rFonts w:ascii="Times New Roman" w:hAnsi="Times New Roman" w:cs="Times New Roman"/>
                <w:sz w:val="24"/>
                <w:szCs w:val="24"/>
              </w:rPr>
            </w:pPr>
            <w:r w:rsidRPr="00A01D34">
              <w:rPr>
                <w:rFonts w:ascii="Times New Roman" w:hAnsi="Times New Roman" w:cs="Times New Roman"/>
                <w:sz w:val="24"/>
                <w:szCs w:val="24"/>
              </w:rPr>
              <w:t xml:space="preserve">Vėliausiai kartu su paskutiniu mokėjimo prašymu pateikiami </w:t>
            </w:r>
            <w:r w:rsidR="003B60A1" w:rsidRPr="00A01D34">
              <w:rPr>
                <w:rFonts w:ascii="Times New Roman" w:hAnsi="Times New Roman" w:cs="Times New Roman"/>
                <w:sz w:val="24"/>
                <w:szCs w:val="24"/>
              </w:rPr>
              <w:t xml:space="preserve">šioje vykdymo sutartyje ir vykdymo sutarties </w:t>
            </w:r>
            <w:r w:rsidRPr="00A01D34">
              <w:rPr>
                <w:rFonts w:ascii="Times New Roman" w:hAnsi="Times New Roman" w:cs="Times New Roman"/>
                <w:sz w:val="24"/>
                <w:szCs w:val="24"/>
              </w:rPr>
              <w:t xml:space="preserve">2.1 papunktyje „Paramos reglamentavimas“ nurodytuose teisės aktuose nurodyti privalomi dokumentai. Vietos projekto vykdytojas kartu su paskutiniu mokėjimo prašymu pateikia Vietos </w:t>
            </w:r>
            <w:r w:rsidR="00237222" w:rsidRPr="00A01D34">
              <w:rPr>
                <w:rFonts w:ascii="Times New Roman" w:hAnsi="Times New Roman" w:cs="Times New Roman"/>
                <w:sz w:val="24"/>
                <w:szCs w:val="24"/>
              </w:rPr>
              <w:t>projekto įgyvendinimo ataskaitą.</w:t>
            </w:r>
          </w:p>
        </w:tc>
      </w:tr>
      <w:tr w:rsidR="00595353" w:rsidRPr="00A01D34" w14:paraId="336597FD" w14:textId="77777777" w:rsidTr="00036E9A">
        <w:tc>
          <w:tcPr>
            <w:tcW w:w="4957" w:type="dxa"/>
          </w:tcPr>
          <w:p w14:paraId="0E1BC2C7" w14:textId="5B9CACAE"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i/>
                <w:sz w:val="24"/>
                <w:szCs w:val="24"/>
              </w:rPr>
              <w:lastRenderedPageBreak/>
              <w:t xml:space="preserve">(ši dalis pildoma tik tuo atveju, jeigu </w:t>
            </w:r>
            <w:r w:rsidR="007A6D8A" w:rsidRPr="00A01D34">
              <w:rPr>
                <w:rFonts w:ascii="Times New Roman" w:hAnsi="Times New Roman" w:cs="Times New Roman"/>
                <w:i/>
                <w:sz w:val="24"/>
                <w:szCs w:val="24"/>
              </w:rPr>
              <w:t>V</w:t>
            </w:r>
            <w:r w:rsidRPr="00A01D34">
              <w:rPr>
                <w:rFonts w:ascii="Times New Roman" w:hAnsi="Times New Roman" w:cs="Times New Roman"/>
                <w:i/>
                <w:sz w:val="24"/>
                <w:szCs w:val="24"/>
              </w:rPr>
              <w:t xml:space="preserve">ietos projekto vykdytojui taikomas </w:t>
            </w:r>
            <w:r w:rsidR="001D42E9" w:rsidRPr="00A01D34">
              <w:rPr>
                <w:rFonts w:ascii="Times New Roman" w:eastAsia="Calibri" w:hAnsi="Times New Roman" w:cs="Times New Roman"/>
                <w:i/>
                <w:sz w:val="24"/>
                <w:szCs w:val="24"/>
                <w:lang w:eastAsia="lt-LT"/>
              </w:rPr>
              <w:t xml:space="preserve">sąskaitų apmokėjimo </w:t>
            </w:r>
            <w:r w:rsidRPr="00A01D34">
              <w:rPr>
                <w:rFonts w:ascii="Times New Roman" w:hAnsi="Times New Roman" w:cs="Times New Roman"/>
                <w:i/>
                <w:sz w:val="24"/>
                <w:szCs w:val="24"/>
              </w:rPr>
              <w:t>paramos lėšų išmokėjimo būdas (</w:t>
            </w:r>
            <w:r w:rsidR="007A6D8A" w:rsidRPr="00A01D34">
              <w:rPr>
                <w:rFonts w:ascii="Times New Roman" w:hAnsi="Times New Roman" w:cs="Times New Roman"/>
                <w:i/>
                <w:sz w:val="24"/>
                <w:szCs w:val="24"/>
              </w:rPr>
              <w:t xml:space="preserve">toks paramos išmokėjimo būdas </w:t>
            </w:r>
            <w:r w:rsidRPr="00A01D34">
              <w:rPr>
                <w:rFonts w:ascii="Times New Roman" w:hAnsi="Times New Roman" w:cs="Times New Roman"/>
                <w:i/>
                <w:sz w:val="24"/>
                <w:szCs w:val="24"/>
              </w:rPr>
              <w:t>pasirinktas šios vykdymo sutarties 2.6 papunktyje). Jeigu šis paramos išmokėjimo būdas netaikomas – ši dalis pašalinama)</w:t>
            </w:r>
          </w:p>
          <w:p w14:paraId="5A0BFDE5" w14:textId="77777777" w:rsidR="00595353" w:rsidRPr="00A01D34" w:rsidRDefault="00595353" w:rsidP="00595353">
            <w:pPr>
              <w:jc w:val="both"/>
              <w:rPr>
                <w:rFonts w:ascii="Times New Roman" w:hAnsi="Times New Roman" w:cs="Times New Roman"/>
                <w:i/>
                <w:sz w:val="24"/>
                <w:szCs w:val="24"/>
              </w:rPr>
            </w:pPr>
          </w:p>
          <w:p w14:paraId="19181D79"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2.7.1. Pirma paramos dalis:</w:t>
            </w:r>
          </w:p>
          <w:p w14:paraId="4D2F7848" w14:textId="77777777" w:rsidR="00595353" w:rsidRPr="00A01D34" w:rsidRDefault="00595353" w:rsidP="00595353">
            <w:pPr>
              <w:jc w:val="both"/>
              <w:rPr>
                <w:rFonts w:ascii="Times New Roman" w:hAnsi="Times New Roman" w:cs="Times New Roman"/>
                <w:sz w:val="24"/>
                <w:szCs w:val="24"/>
              </w:rPr>
            </w:pPr>
          </w:p>
          <w:p w14:paraId="31264D61" w14:textId="77777777" w:rsidR="00595353" w:rsidRPr="00A01D34" w:rsidRDefault="00595353" w:rsidP="00595353">
            <w:pPr>
              <w:jc w:val="both"/>
              <w:rPr>
                <w:rFonts w:ascii="Times New Roman" w:hAnsi="Times New Roman" w:cs="Times New Roman"/>
                <w:sz w:val="24"/>
                <w:szCs w:val="24"/>
              </w:rPr>
            </w:pPr>
          </w:p>
          <w:p w14:paraId="2573594F" w14:textId="77777777" w:rsidR="00595353" w:rsidRPr="00A01D34" w:rsidRDefault="00595353" w:rsidP="00595353">
            <w:pPr>
              <w:jc w:val="both"/>
              <w:rPr>
                <w:rFonts w:ascii="Times New Roman" w:hAnsi="Times New Roman" w:cs="Times New Roman"/>
                <w:sz w:val="24"/>
                <w:szCs w:val="24"/>
              </w:rPr>
            </w:pPr>
          </w:p>
          <w:p w14:paraId="5535E1B9" w14:textId="77777777" w:rsidR="00595353" w:rsidRPr="00A01D34" w:rsidRDefault="00595353" w:rsidP="00595353">
            <w:pPr>
              <w:jc w:val="both"/>
              <w:rPr>
                <w:rFonts w:ascii="Times New Roman" w:hAnsi="Times New Roman" w:cs="Times New Roman"/>
                <w:sz w:val="24"/>
                <w:szCs w:val="24"/>
              </w:rPr>
            </w:pPr>
          </w:p>
          <w:p w14:paraId="0F214EA0" w14:textId="77777777" w:rsidR="00595353" w:rsidRPr="00A01D34" w:rsidRDefault="00595353" w:rsidP="00595353">
            <w:pPr>
              <w:jc w:val="both"/>
              <w:rPr>
                <w:rFonts w:ascii="Times New Roman" w:hAnsi="Times New Roman" w:cs="Times New Roman"/>
                <w:sz w:val="24"/>
                <w:szCs w:val="24"/>
              </w:rPr>
            </w:pPr>
          </w:p>
          <w:p w14:paraId="0BD2107E"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investicijos (išlaidos, sąnaudos):</w:t>
            </w:r>
          </w:p>
          <w:p w14:paraId="48640521" w14:textId="77777777" w:rsidR="00364401"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investicijos</w:t>
            </w:r>
            <w:r w:rsidR="00364401" w:rsidRPr="00A01D34">
              <w:rPr>
                <w:rFonts w:ascii="Times New Roman" w:hAnsi="Times New Roman" w:cs="Times New Roman"/>
                <w:i/>
                <w:sz w:val="24"/>
                <w:szCs w:val="24"/>
              </w:rPr>
              <w:t>, pagrindiniai investicijų parametrai (turi sutapti su nurodytais Vietos projekto vertinimo ataskaitoje)</w:t>
            </w:r>
            <w:r w:rsidRPr="00A01D34">
              <w:rPr>
                <w:rFonts w:ascii="Times New Roman" w:hAnsi="Times New Roman" w:cs="Times New Roman"/>
                <w:i/>
                <w:sz w:val="24"/>
                <w:szCs w:val="24"/>
              </w:rPr>
              <w:t>)</w:t>
            </w:r>
          </w:p>
          <w:p w14:paraId="0B4B807D" w14:textId="19C57D48"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sz w:val="24"/>
                <w:szCs w:val="24"/>
              </w:rPr>
              <w:t>_________________________</w:t>
            </w:r>
          </w:p>
          <w:p w14:paraId="6A8CE8E4"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3ACF567C"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3F359CDA" w14:textId="77777777" w:rsidR="00595353" w:rsidRPr="00A01D34" w:rsidRDefault="00595353" w:rsidP="00595353">
            <w:pPr>
              <w:jc w:val="both"/>
              <w:rPr>
                <w:rFonts w:ascii="Times New Roman" w:hAnsi="Times New Roman" w:cs="Times New Roman"/>
                <w:sz w:val="24"/>
                <w:szCs w:val="24"/>
              </w:rPr>
            </w:pPr>
          </w:p>
          <w:p w14:paraId="06CF2DD1"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Mokėjimo prašymas turi būti pateiktas:</w:t>
            </w:r>
          </w:p>
          <w:p w14:paraId="551D5D80" w14:textId="77777777" w:rsidR="00595353" w:rsidRPr="00A01D34" w:rsidRDefault="00595353" w:rsidP="00595353">
            <w:pPr>
              <w:jc w:val="both"/>
              <w:rPr>
                <w:rFonts w:ascii="Times New Roman" w:hAnsi="Times New Roman" w:cs="Times New Roman"/>
                <w:sz w:val="24"/>
                <w:szCs w:val="24"/>
              </w:rPr>
            </w:pPr>
          </w:p>
          <w:p w14:paraId="6298E8A4" w14:textId="77777777" w:rsidR="00595353" w:rsidRPr="00A01D34" w:rsidRDefault="00595353" w:rsidP="00595353">
            <w:pPr>
              <w:jc w:val="both"/>
              <w:rPr>
                <w:rFonts w:ascii="Times New Roman" w:hAnsi="Times New Roman" w:cs="Times New Roman"/>
                <w:sz w:val="24"/>
                <w:szCs w:val="24"/>
              </w:rPr>
            </w:pPr>
          </w:p>
          <w:p w14:paraId="1F21C00F" w14:textId="77777777" w:rsidR="00595353" w:rsidRPr="00A01D34" w:rsidRDefault="00595353" w:rsidP="00595353">
            <w:pPr>
              <w:jc w:val="both"/>
              <w:rPr>
                <w:rFonts w:ascii="Times New Roman" w:hAnsi="Times New Roman" w:cs="Times New Roman"/>
                <w:sz w:val="24"/>
                <w:szCs w:val="24"/>
              </w:rPr>
            </w:pPr>
          </w:p>
          <w:p w14:paraId="6CD1C92D" w14:textId="77777777" w:rsidR="00595353" w:rsidRPr="00A01D34" w:rsidRDefault="00595353" w:rsidP="00595353">
            <w:pPr>
              <w:jc w:val="both"/>
              <w:rPr>
                <w:rFonts w:ascii="Times New Roman" w:hAnsi="Times New Roman" w:cs="Times New Roman"/>
                <w:sz w:val="24"/>
                <w:szCs w:val="24"/>
              </w:rPr>
            </w:pPr>
          </w:p>
          <w:p w14:paraId="471FB95C" w14:textId="77777777" w:rsidR="00595353" w:rsidRPr="00A01D34" w:rsidRDefault="00595353" w:rsidP="00595353">
            <w:pPr>
              <w:jc w:val="both"/>
              <w:rPr>
                <w:rFonts w:ascii="Times New Roman" w:hAnsi="Times New Roman" w:cs="Times New Roman"/>
                <w:sz w:val="24"/>
                <w:szCs w:val="24"/>
              </w:rPr>
            </w:pPr>
          </w:p>
          <w:p w14:paraId="2716DB8F" w14:textId="77777777" w:rsidR="00595353" w:rsidRPr="00A01D34" w:rsidRDefault="00595353" w:rsidP="00595353">
            <w:pPr>
              <w:jc w:val="both"/>
              <w:rPr>
                <w:rFonts w:ascii="Times New Roman" w:hAnsi="Times New Roman" w:cs="Times New Roman"/>
                <w:sz w:val="24"/>
                <w:szCs w:val="24"/>
              </w:rPr>
            </w:pPr>
          </w:p>
          <w:p w14:paraId="32F1CE53" w14:textId="77777777" w:rsidR="00595353" w:rsidRPr="00A01D34" w:rsidRDefault="00595353" w:rsidP="00595353">
            <w:pPr>
              <w:jc w:val="both"/>
              <w:rPr>
                <w:rFonts w:ascii="Times New Roman" w:hAnsi="Times New Roman" w:cs="Times New Roman"/>
                <w:sz w:val="24"/>
                <w:szCs w:val="24"/>
              </w:rPr>
            </w:pPr>
          </w:p>
          <w:p w14:paraId="0CA7F092" w14:textId="77777777" w:rsidR="0052639C" w:rsidRPr="00A01D34" w:rsidRDefault="0052639C" w:rsidP="00595353">
            <w:pPr>
              <w:jc w:val="both"/>
              <w:rPr>
                <w:rFonts w:ascii="Times New Roman" w:hAnsi="Times New Roman" w:cs="Times New Roman"/>
                <w:sz w:val="24"/>
                <w:szCs w:val="24"/>
              </w:rPr>
            </w:pPr>
          </w:p>
          <w:p w14:paraId="3847D0F3" w14:textId="77777777" w:rsidR="0052639C" w:rsidRPr="00A01D34" w:rsidRDefault="0052639C" w:rsidP="00595353">
            <w:pPr>
              <w:jc w:val="both"/>
              <w:rPr>
                <w:rFonts w:ascii="Times New Roman" w:hAnsi="Times New Roman" w:cs="Times New Roman"/>
                <w:sz w:val="24"/>
                <w:szCs w:val="24"/>
              </w:rPr>
            </w:pPr>
          </w:p>
          <w:p w14:paraId="6C0EE80C" w14:textId="77777777" w:rsidR="0052639C" w:rsidRPr="00A01D34" w:rsidRDefault="0052639C" w:rsidP="00595353">
            <w:pPr>
              <w:jc w:val="both"/>
              <w:rPr>
                <w:rFonts w:ascii="Times New Roman" w:hAnsi="Times New Roman" w:cs="Times New Roman"/>
                <w:sz w:val="24"/>
                <w:szCs w:val="24"/>
              </w:rPr>
            </w:pPr>
          </w:p>
          <w:p w14:paraId="02440623" w14:textId="77777777" w:rsidR="0052639C" w:rsidRPr="00A01D34" w:rsidRDefault="0052639C" w:rsidP="00595353">
            <w:pPr>
              <w:jc w:val="both"/>
              <w:rPr>
                <w:rFonts w:ascii="Times New Roman" w:hAnsi="Times New Roman" w:cs="Times New Roman"/>
                <w:sz w:val="24"/>
                <w:szCs w:val="24"/>
              </w:rPr>
            </w:pPr>
          </w:p>
          <w:p w14:paraId="271637C6" w14:textId="77777777" w:rsidR="0052639C" w:rsidRPr="00A01D34" w:rsidRDefault="0052639C" w:rsidP="00595353">
            <w:pPr>
              <w:jc w:val="both"/>
              <w:rPr>
                <w:rFonts w:ascii="Times New Roman" w:hAnsi="Times New Roman" w:cs="Times New Roman"/>
                <w:sz w:val="24"/>
                <w:szCs w:val="24"/>
              </w:rPr>
            </w:pPr>
          </w:p>
          <w:p w14:paraId="63A76B79" w14:textId="77777777" w:rsidR="0052639C" w:rsidRPr="00A01D34" w:rsidRDefault="0052639C" w:rsidP="00595353">
            <w:pPr>
              <w:jc w:val="both"/>
              <w:rPr>
                <w:rFonts w:ascii="Times New Roman" w:hAnsi="Times New Roman" w:cs="Times New Roman"/>
                <w:sz w:val="24"/>
                <w:szCs w:val="24"/>
              </w:rPr>
            </w:pPr>
          </w:p>
          <w:p w14:paraId="35A0B0D3" w14:textId="77777777" w:rsidR="00480F14" w:rsidRPr="00A01D34" w:rsidRDefault="00480F14" w:rsidP="00595353">
            <w:pPr>
              <w:jc w:val="both"/>
              <w:rPr>
                <w:rFonts w:ascii="Times New Roman" w:hAnsi="Times New Roman" w:cs="Times New Roman"/>
                <w:sz w:val="24"/>
                <w:szCs w:val="24"/>
              </w:rPr>
            </w:pPr>
          </w:p>
          <w:p w14:paraId="01E566CB" w14:textId="77777777" w:rsidR="00480F14" w:rsidRPr="00A01D34" w:rsidRDefault="00480F14" w:rsidP="00595353">
            <w:pPr>
              <w:jc w:val="both"/>
              <w:rPr>
                <w:rFonts w:ascii="Times New Roman" w:hAnsi="Times New Roman" w:cs="Times New Roman"/>
                <w:sz w:val="24"/>
                <w:szCs w:val="24"/>
              </w:rPr>
            </w:pPr>
          </w:p>
          <w:p w14:paraId="4FDD70E9" w14:textId="77777777" w:rsidR="00480F14" w:rsidRPr="00A01D34" w:rsidRDefault="00480F14" w:rsidP="00595353">
            <w:pPr>
              <w:jc w:val="both"/>
              <w:rPr>
                <w:rFonts w:ascii="Times New Roman" w:hAnsi="Times New Roman" w:cs="Times New Roman"/>
                <w:sz w:val="24"/>
                <w:szCs w:val="24"/>
              </w:rPr>
            </w:pPr>
          </w:p>
          <w:p w14:paraId="0A5ADC08" w14:textId="77777777" w:rsidR="00E86251" w:rsidRPr="00A01D34" w:rsidRDefault="00E86251" w:rsidP="00595353">
            <w:pPr>
              <w:jc w:val="both"/>
              <w:rPr>
                <w:rFonts w:ascii="Times New Roman" w:hAnsi="Times New Roman" w:cs="Times New Roman"/>
                <w:sz w:val="24"/>
                <w:szCs w:val="24"/>
              </w:rPr>
            </w:pPr>
          </w:p>
          <w:p w14:paraId="59BCCF23" w14:textId="77777777" w:rsidR="00365443" w:rsidRPr="00A01D34" w:rsidRDefault="00365443" w:rsidP="00595353">
            <w:pPr>
              <w:jc w:val="both"/>
              <w:rPr>
                <w:rFonts w:ascii="Times New Roman" w:hAnsi="Times New Roman" w:cs="Times New Roman"/>
                <w:sz w:val="24"/>
                <w:szCs w:val="24"/>
              </w:rPr>
            </w:pPr>
          </w:p>
          <w:p w14:paraId="2C84AA0D" w14:textId="77777777" w:rsidR="00E53586" w:rsidRPr="00A01D34" w:rsidRDefault="00E53586" w:rsidP="00595353">
            <w:pPr>
              <w:jc w:val="both"/>
              <w:rPr>
                <w:rFonts w:ascii="Times New Roman" w:hAnsi="Times New Roman" w:cs="Times New Roman"/>
                <w:sz w:val="24"/>
                <w:szCs w:val="24"/>
              </w:rPr>
            </w:pPr>
          </w:p>
          <w:p w14:paraId="22BA2453" w14:textId="77777777" w:rsidR="00E53586" w:rsidRPr="00A01D34" w:rsidRDefault="00E53586" w:rsidP="00595353">
            <w:pPr>
              <w:jc w:val="both"/>
              <w:rPr>
                <w:rFonts w:ascii="Times New Roman" w:hAnsi="Times New Roman" w:cs="Times New Roman"/>
                <w:sz w:val="24"/>
                <w:szCs w:val="24"/>
              </w:rPr>
            </w:pPr>
          </w:p>
          <w:p w14:paraId="0EEC3126" w14:textId="77777777" w:rsidR="00E53586" w:rsidRPr="00A01D34" w:rsidRDefault="00E53586" w:rsidP="00595353">
            <w:pPr>
              <w:jc w:val="both"/>
              <w:rPr>
                <w:rFonts w:ascii="Times New Roman" w:hAnsi="Times New Roman" w:cs="Times New Roman"/>
                <w:sz w:val="24"/>
                <w:szCs w:val="24"/>
              </w:rPr>
            </w:pPr>
          </w:p>
          <w:p w14:paraId="0306DA15" w14:textId="77777777" w:rsidR="00E53586" w:rsidRPr="00A01D34" w:rsidRDefault="00E53586" w:rsidP="00595353">
            <w:pPr>
              <w:jc w:val="both"/>
              <w:rPr>
                <w:rFonts w:ascii="Times New Roman" w:hAnsi="Times New Roman" w:cs="Times New Roman"/>
                <w:sz w:val="24"/>
                <w:szCs w:val="24"/>
              </w:rPr>
            </w:pPr>
          </w:p>
          <w:p w14:paraId="2400BB47" w14:textId="77777777" w:rsidR="00E53586" w:rsidRPr="00A01D34" w:rsidRDefault="00E53586" w:rsidP="00595353">
            <w:pPr>
              <w:jc w:val="both"/>
              <w:rPr>
                <w:rFonts w:ascii="Times New Roman" w:hAnsi="Times New Roman" w:cs="Times New Roman"/>
                <w:sz w:val="24"/>
                <w:szCs w:val="24"/>
              </w:rPr>
            </w:pPr>
          </w:p>
          <w:p w14:paraId="575309DB" w14:textId="77777777" w:rsidR="00E53586" w:rsidRPr="00A01D34" w:rsidRDefault="00E53586" w:rsidP="00595353">
            <w:pPr>
              <w:jc w:val="both"/>
              <w:rPr>
                <w:rFonts w:ascii="Times New Roman" w:hAnsi="Times New Roman" w:cs="Times New Roman"/>
                <w:sz w:val="24"/>
                <w:szCs w:val="24"/>
              </w:rPr>
            </w:pPr>
          </w:p>
          <w:p w14:paraId="018503AC" w14:textId="6A90FD51"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 xml:space="preserve">2.7.2. Antra paramos dalis: </w:t>
            </w:r>
          </w:p>
          <w:p w14:paraId="66EA95D4" w14:textId="77777777" w:rsidR="00595353" w:rsidRPr="00A01D34" w:rsidRDefault="00595353" w:rsidP="00595353">
            <w:pPr>
              <w:jc w:val="both"/>
              <w:rPr>
                <w:rFonts w:ascii="Times New Roman" w:hAnsi="Times New Roman" w:cs="Times New Roman"/>
                <w:sz w:val="24"/>
                <w:szCs w:val="24"/>
              </w:rPr>
            </w:pPr>
          </w:p>
          <w:p w14:paraId="5082D6A2" w14:textId="77777777" w:rsidR="00595353" w:rsidRPr="00A01D34" w:rsidRDefault="00595353" w:rsidP="00595353">
            <w:pPr>
              <w:jc w:val="both"/>
              <w:rPr>
                <w:rFonts w:ascii="Times New Roman" w:hAnsi="Times New Roman" w:cs="Times New Roman"/>
                <w:sz w:val="24"/>
                <w:szCs w:val="24"/>
              </w:rPr>
            </w:pPr>
          </w:p>
          <w:p w14:paraId="4670EA61" w14:textId="77777777" w:rsidR="00595353" w:rsidRPr="00A01D34" w:rsidRDefault="00595353" w:rsidP="00595353">
            <w:pPr>
              <w:jc w:val="both"/>
              <w:rPr>
                <w:rFonts w:ascii="Times New Roman" w:hAnsi="Times New Roman" w:cs="Times New Roman"/>
                <w:sz w:val="24"/>
                <w:szCs w:val="24"/>
              </w:rPr>
            </w:pPr>
          </w:p>
          <w:p w14:paraId="74DC69CB" w14:textId="5BD2519C"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lastRenderedPageBreak/>
              <w:t>investicijos (išlaidos, sąnaudos):</w:t>
            </w:r>
          </w:p>
          <w:p w14:paraId="46D399CA" w14:textId="6AC66EC1"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investicijos</w:t>
            </w:r>
            <w:r w:rsidR="00C677A1" w:rsidRPr="00A01D34">
              <w:rPr>
                <w:rFonts w:ascii="Times New Roman" w:hAnsi="Times New Roman" w:cs="Times New Roman"/>
                <w:i/>
                <w:sz w:val="24"/>
                <w:szCs w:val="24"/>
              </w:rPr>
              <w:t>, pagrindiniai investicijų parametrai (turi sutapti su nurodytais Vietos projekto vertinimo ataskaitoje)</w:t>
            </w:r>
            <w:r w:rsidRPr="00A01D34">
              <w:rPr>
                <w:rFonts w:ascii="Times New Roman" w:hAnsi="Times New Roman" w:cs="Times New Roman"/>
                <w:i/>
                <w:sz w:val="24"/>
                <w:szCs w:val="24"/>
              </w:rPr>
              <w:t>)</w:t>
            </w:r>
          </w:p>
          <w:p w14:paraId="5CB971A2" w14:textId="14602B71"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51494A2A"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03AEFFD5"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_________________________</w:t>
            </w:r>
          </w:p>
          <w:p w14:paraId="6B99484C" w14:textId="77777777" w:rsidR="00595353" w:rsidRPr="00A01D34" w:rsidRDefault="00595353" w:rsidP="00595353">
            <w:pPr>
              <w:jc w:val="both"/>
              <w:rPr>
                <w:rFonts w:ascii="Times New Roman" w:hAnsi="Times New Roman" w:cs="Times New Roman"/>
                <w:sz w:val="24"/>
                <w:szCs w:val="24"/>
              </w:rPr>
            </w:pPr>
          </w:p>
          <w:p w14:paraId="7277751B"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Mokėjimo prašymas turi būti pateiktas:</w:t>
            </w:r>
          </w:p>
          <w:p w14:paraId="6BD4836B" w14:textId="77777777" w:rsidR="00595353" w:rsidRPr="00A01D34" w:rsidRDefault="00595353" w:rsidP="00595353">
            <w:pPr>
              <w:jc w:val="both"/>
              <w:rPr>
                <w:rFonts w:ascii="Times New Roman" w:hAnsi="Times New Roman" w:cs="Times New Roman"/>
                <w:sz w:val="24"/>
                <w:szCs w:val="24"/>
              </w:rPr>
            </w:pPr>
          </w:p>
          <w:p w14:paraId="52C28E64" w14:textId="77777777" w:rsidR="00595353" w:rsidRPr="00A01D34" w:rsidRDefault="00595353" w:rsidP="00595353">
            <w:pPr>
              <w:jc w:val="both"/>
              <w:rPr>
                <w:rFonts w:ascii="Times New Roman" w:hAnsi="Times New Roman" w:cs="Times New Roman"/>
                <w:sz w:val="24"/>
                <w:szCs w:val="24"/>
              </w:rPr>
            </w:pPr>
          </w:p>
          <w:p w14:paraId="0CDD692C" w14:textId="77777777" w:rsidR="00595353" w:rsidRPr="00A01D34" w:rsidRDefault="00595353" w:rsidP="00595353">
            <w:pPr>
              <w:jc w:val="both"/>
              <w:rPr>
                <w:rFonts w:ascii="Times New Roman" w:hAnsi="Times New Roman" w:cs="Times New Roman"/>
                <w:sz w:val="24"/>
                <w:szCs w:val="24"/>
              </w:rPr>
            </w:pPr>
          </w:p>
          <w:p w14:paraId="000171C6" w14:textId="77777777" w:rsidR="00862106" w:rsidRPr="00A01D34" w:rsidRDefault="00862106" w:rsidP="00595353">
            <w:pPr>
              <w:jc w:val="both"/>
              <w:rPr>
                <w:rFonts w:ascii="Times New Roman" w:hAnsi="Times New Roman" w:cs="Times New Roman"/>
                <w:i/>
                <w:sz w:val="24"/>
                <w:szCs w:val="24"/>
              </w:rPr>
            </w:pPr>
          </w:p>
          <w:p w14:paraId="48D5F688" w14:textId="77777777" w:rsidR="00862106" w:rsidRPr="00A01D34" w:rsidRDefault="00862106" w:rsidP="00595353">
            <w:pPr>
              <w:jc w:val="both"/>
              <w:rPr>
                <w:rFonts w:ascii="Times New Roman" w:hAnsi="Times New Roman" w:cs="Times New Roman"/>
                <w:i/>
                <w:sz w:val="24"/>
                <w:szCs w:val="24"/>
              </w:rPr>
            </w:pPr>
          </w:p>
          <w:p w14:paraId="72EE9652" w14:textId="77777777" w:rsidR="00862106" w:rsidRPr="00A01D34" w:rsidRDefault="00862106" w:rsidP="00595353">
            <w:pPr>
              <w:jc w:val="both"/>
              <w:rPr>
                <w:rFonts w:ascii="Times New Roman" w:hAnsi="Times New Roman" w:cs="Times New Roman"/>
                <w:i/>
                <w:sz w:val="24"/>
                <w:szCs w:val="24"/>
              </w:rPr>
            </w:pPr>
          </w:p>
          <w:p w14:paraId="2A8EB93F" w14:textId="77777777" w:rsidR="00595353" w:rsidRPr="00A01D34" w:rsidRDefault="00595353" w:rsidP="00595353">
            <w:pPr>
              <w:rPr>
                <w:rFonts w:ascii="Times New Roman" w:hAnsi="Times New Roman" w:cs="Times New Roman"/>
                <w:b/>
                <w:sz w:val="24"/>
                <w:szCs w:val="24"/>
              </w:rPr>
            </w:pPr>
          </w:p>
          <w:p w14:paraId="44C94AF2" w14:textId="77777777" w:rsidR="00935D76" w:rsidRPr="00A01D34" w:rsidRDefault="00935D76" w:rsidP="00595353">
            <w:pPr>
              <w:rPr>
                <w:rFonts w:ascii="Times New Roman" w:hAnsi="Times New Roman" w:cs="Times New Roman"/>
                <w:b/>
                <w:sz w:val="24"/>
                <w:szCs w:val="24"/>
              </w:rPr>
            </w:pPr>
          </w:p>
          <w:p w14:paraId="676F0942" w14:textId="77777777" w:rsidR="00935D76" w:rsidRPr="00A01D34" w:rsidRDefault="00935D76" w:rsidP="00595353">
            <w:pPr>
              <w:rPr>
                <w:rFonts w:ascii="Times New Roman" w:hAnsi="Times New Roman" w:cs="Times New Roman"/>
                <w:b/>
                <w:sz w:val="24"/>
                <w:szCs w:val="24"/>
              </w:rPr>
            </w:pPr>
          </w:p>
          <w:p w14:paraId="54191A7A" w14:textId="77777777" w:rsidR="00935D76" w:rsidRPr="00A01D34" w:rsidRDefault="00935D76" w:rsidP="00595353">
            <w:pPr>
              <w:rPr>
                <w:rFonts w:ascii="Times New Roman" w:hAnsi="Times New Roman" w:cs="Times New Roman"/>
                <w:b/>
                <w:sz w:val="24"/>
                <w:szCs w:val="24"/>
              </w:rPr>
            </w:pPr>
          </w:p>
          <w:p w14:paraId="6690FD26" w14:textId="77777777" w:rsidR="00935D76" w:rsidRPr="00A01D34" w:rsidRDefault="00935D76" w:rsidP="00595353">
            <w:pPr>
              <w:rPr>
                <w:rFonts w:ascii="Times New Roman" w:hAnsi="Times New Roman" w:cs="Times New Roman"/>
                <w:b/>
                <w:sz w:val="24"/>
                <w:szCs w:val="24"/>
              </w:rPr>
            </w:pPr>
          </w:p>
          <w:p w14:paraId="716C7C5F" w14:textId="77777777" w:rsidR="00935D76" w:rsidRPr="00A01D34" w:rsidRDefault="00935D76" w:rsidP="00595353">
            <w:pPr>
              <w:rPr>
                <w:rFonts w:ascii="Times New Roman" w:hAnsi="Times New Roman" w:cs="Times New Roman"/>
                <w:b/>
                <w:sz w:val="24"/>
                <w:szCs w:val="24"/>
              </w:rPr>
            </w:pPr>
          </w:p>
          <w:p w14:paraId="5260C2F6" w14:textId="23BC257C" w:rsidR="004E3219" w:rsidRPr="00A01D34" w:rsidRDefault="004E3219" w:rsidP="00935D76">
            <w:pPr>
              <w:jc w:val="both"/>
              <w:rPr>
                <w:rFonts w:ascii="Times New Roman" w:hAnsi="Times New Roman" w:cs="Times New Roman"/>
                <w:b/>
                <w:sz w:val="24"/>
                <w:szCs w:val="24"/>
              </w:rPr>
            </w:pPr>
          </w:p>
          <w:p w14:paraId="03F6DA7F" w14:textId="77777777" w:rsidR="00D376B7" w:rsidRPr="00A01D34" w:rsidRDefault="00D376B7" w:rsidP="00935D76">
            <w:pPr>
              <w:jc w:val="both"/>
              <w:rPr>
                <w:rFonts w:ascii="Times New Roman" w:hAnsi="Times New Roman" w:cs="Times New Roman"/>
                <w:i/>
                <w:sz w:val="24"/>
                <w:szCs w:val="24"/>
              </w:rPr>
            </w:pPr>
          </w:p>
          <w:p w14:paraId="704EA786" w14:textId="77777777" w:rsidR="00FC6E8A" w:rsidRPr="00A01D34" w:rsidRDefault="00FC6E8A" w:rsidP="00935D76">
            <w:pPr>
              <w:jc w:val="both"/>
              <w:rPr>
                <w:rFonts w:ascii="Times New Roman" w:hAnsi="Times New Roman" w:cs="Times New Roman"/>
                <w:i/>
                <w:sz w:val="24"/>
                <w:szCs w:val="24"/>
              </w:rPr>
            </w:pPr>
          </w:p>
          <w:p w14:paraId="5C596595" w14:textId="77777777" w:rsidR="00411079" w:rsidRPr="00A01D34" w:rsidRDefault="00411079" w:rsidP="00FC6E8A">
            <w:pPr>
              <w:jc w:val="both"/>
              <w:rPr>
                <w:rFonts w:ascii="Times New Roman" w:hAnsi="Times New Roman" w:cs="Times New Roman"/>
                <w:i/>
                <w:sz w:val="24"/>
                <w:szCs w:val="24"/>
              </w:rPr>
            </w:pPr>
          </w:p>
          <w:p w14:paraId="18F75098" w14:textId="77777777" w:rsidR="00411079" w:rsidRPr="00A01D34" w:rsidRDefault="00411079" w:rsidP="00FC6E8A">
            <w:pPr>
              <w:jc w:val="both"/>
              <w:rPr>
                <w:rFonts w:ascii="Times New Roman" w:hAnsi="Times New Roman" w:cs="Times New Roman"/>
                <w:i/>
                <w:sz w:val="24"/>
                <w:szCs w:val="24"/>
              </w:rPr>
            </w:pPr>
          </w:p>
          <w:p w14:paraId="20E015FC" w14:textId="77777777" w:rsidR="00ED642A" w:rsidRPr="00A01D34" w:rsidRDefault="00ED642A" w:rsidP="00FC6E8A">
            <w:pPr>
              <w:jc w:val="both"/>
              <w:rPr>
                <w:rFonts w:ascii="Times New Roman" w:hAnsi="Times New Roman" w:cs="Times New Roman"/>
                <w:i/>
                <w:sz w:val="24"/>
                <w:szCs w:val="24"/>
              </w:rPr>
            </w:pPr>
          </w:p>
          <w:p w14:paraId="1E79E738" w14:textId="77777777" w:rsidR="00365443" w:rsidRPr="00A01D34" w:rsidRDefault="00365443" w:rsidP="00FC6E8A">
            <w:pPr>
              <w:jc w:val="both"/>
              <w:rPr>
                <w:rFonts w:ascii="Times New Roman" w:hAnsi="Times New Roman" w:cs="Times New Roman"/>
                <w:i/>
                <w:sz w:val="24"/>
                <w:szCs w:val="24"/>
              </w:rPr>
            </w:pPr>
          </w:p>
          <w:p w14:paraId="26A3F20C" w14:textId="77777777" w:rsidR="00365443" w:rsidRPr="00A01D34" w:rsidRDefault="00365443" w:rsidP="00FC6E8A">
            <w:pPr>
              <w:jc w:val="both"/>
              <w:rPr>
                <w:rFonts w:ascii="Times New Roman" w:hAnsi="Times New Roman" w:cs="Times New Roman"/>
                <w:i/>
                <w:sz w:val="24"/>
                <w:szCs w:val="24"/>
              </w:rPr>
            </w:pPr>
          </w:p>
          <w:p w14:paraId="31051067" w14:textId="77777777" w:rsidR="005811D8" w:rsidRPr="00A01D34" w:rsidRDefault="005811D8" w:rsidP="00FC6E8A">
            <w:pPr>
              <w:jc w:val="both"/>
              <w:rPr>
                <w:rFonts w:ascii="Times New Roman" w:hAnsi="Times New Roman" w:cs="Times New Roman"/>
                <w:i/>
                <w:sz w:val="24"/>
                <w:szCs w:val="24"/>
              </w:rPr>
            </w:pPr>
          </w:p>
          <w:p w14:paraId="10A12E5F" w14:textId="77777777" w:rsidR="005811D8" w:rsidRPr="00A01D34" w:rsidRDefault="005811D8" w:rsidP="00FC6E8A">
            <w:pPr>
              <w:jc w:val="both"/>
              <w:rPr>
                <w:rFonts w:ascii="Times New Roman" w:hAnsi="Times New Roman" w:cs="Times New Roman"/>
                <w:i/>
                <w:sz w:val="24"/>
                <w:szCs w:val="24"/>
              </w:rPr>
            </w:pPr>
          </w:p>
          <w:p w14:paraId="256818AB" w14:textId="77777777" w:rsidR="005811D8" w:rsidRPr="00A01D34" w:rsidRDefault="005811D8" w:rsidP="00FC6E8A">
            <w:pPr>
              <w:jc w:val="both"/>
              <w:rPr>
                <w:rFonts w:ascii="Times New Roman" w:hAnsi="Times New Roman" w:cs="Times New Roman"/>
                <w:i/>
                <w:sz w:val="24"/>
                <w:szCs w:val="24"/>
              </w:rPr>
            </w:pPr>
          </w:p>
          <w:p w14:paraId="0E94F539" w14:textId="77777777" w:rsidR="005811D8" w:rsidRPr="00A01D34" w:rsidRDefault="005811D8" w:rsidP="00FC6E8A">
            <w:pPr>
              <w:jc w:val="both"/>
              <w:rPr>
                <w:rFonts w:ascii="Times New Roman" w:hAnsi="Times New Roman" w:cs="Times New Roman"/>
                <w:i/>
                <w:sz w:val="24"/>
                <w:szCs w:val="24"/>
              </w:rPr>
            </w:pPr>
          </w:p>
          <w:p w14:paraId="7258B2E7" w14:textId="77777777" w:rsidR="005811D8" w:rsidRPr="00A01D34" w:rsidRDefault="005811D8" w:rsidP="00FC6E8A">
            <w:pPr>
              <w:jc w:val="both"/>
              <w:rPr>
                <w:rFonts w:ascii="Times New Roman" w:hAnsi="Times New Roman" w:cs="Times New Roman"/>
                <w:i/>
                <w:sz w:val="24"/>
                <w:szCs w:val="24"/>
              </w:rPr>
            </w:pPr>
          </w:p>
          <w:p w14:paraId="4DC2581A" w14:textId="77777777" w:rsidR="005811D8" w:rsidRPr="00A01D34" w:rsidRDefault="005811D8" w:rsidP="00FC6E8A">
            <w:pPr>
              <w:jc w:val="both"/>
              <w:rPr>
                <w:rFonts w:ascii="Times New Roman" w:hAnsi="Times New Roman" w:cs="Times New Roman"/>
                <w:i/>
                <w:sz w:val="24"/>
                <w:szCs w:val="24"/>
              </w:rPr>
            </w:pPr>
          </w:p>
          <w:p w14:paraId="1B3F2C9D" w14:textId="102A9C7E" w:rsidR="00935D76" w:rsidRPr="00A01D34" w:rsidRDefault="00935D76" w:rsidP="00FC6E8A">
            <w:pPr>
              <w:jc w:val="both"/>
              <w:rPr>
                <w:rFonts w:ascii="Times New Roman" w:hAnsi="Times New Roman" w:cs="Times New Roman"/>
                <w:i/>
                <w:sz w:val="24"/>
                <w:szCs w:val="24"/>
              </w:rPr>
            </w:pPr>
            <w:r w:rsidRPr="00A01D34">
              <w:rPr>
                <w:rFonts w:ascii="Times New Roman" w:hAnsi="Times New Roman" w:cs="Times New Roman"/>
                <w:i/>
                <w:sz w:val="24"/>
                <w:szCs w:val="24"/>
              </w:rPr>
              <w:t>(jei planuojama mokėjimus skaidyti į daugiau nei dvi da</w:t>
            </w:r>
            <w:r w:rsidR="00AC3B07" w:rsidRPr="00A01D34">
              <w:rPr>
                <w:rFonts w:ascii="Times New Roman" w:hAnsi="Times New Roman" w:cs="Times New Roman"/>
                <w:i/>
                <w:sz w:val="24"/>
                <w:szCs w:val="24"/>
              </w:rPr>
              <w:t>lis, rašoma tiek papunkčių, kiek</w:t>
            </w:r>
            <w:r w:rsidRPr="00A01D34">
              <w:rPr>
                <w:rFonts w:ascii="Times New Roman" w:hAnsi="Times New Roman" w:cs="Times New Roman"/>
                <w:i/>
                <w:sz w:val="24"/>
                <w:szCs w:val="24"/>
              </w:rPr>
              <w:t xml:space="preserve"> mokėjimo prašymų numatyta pateikti)</w:t>
            </w:r>
          </w:p>
        </w:tc>
        <w:tc>
          <w:tcPr>
            <w:tcW w:w="4677" w:type="dxa"/>
          </w:tcPr>
          <w:p w14:paraId="290BD88D" w14:textId="77777777" w:rsidR="00595353" w:rsidRPr="00A01D34" w:rsidRDefault="00595353" w:rsidP="00595353">
            <w:pPr>
              <w:rPr>
                <w:rFonts w:ascii="Times New Roman" w:hAnsi="Times New Roman" w:cs="Times New Roman"/>
                <w:sz w:val="24"/>
                <w:szCs w:val="24"/>
              </w:rPr>
            </w:pPr>
          </w:p>
          <w:p w14:paraId="2050FD5A" w14:textId="77777777" w:rsidR="00595353" w:rsidRPr="00A01D34" w:rsidRDefault="00595353" w:rsidP="00595353">
            <w:pPr>
              <w:rPr>
                <w:rFonts w:ascii="Times New Roman" w:hAnsi="Times New Roman" w:cs="Times New Roman"/>
                <w:sz w:val="24"/>
                <w:szCs w:val="24"/>
              </w:rPr>
            </w:pPr>
          </w:p>
          <w:p w14:paraId="3327228E" w14:textId="77777777" w:rsidR="00595353" w:rsidRPr="00A01D34" w:rsidRDefault="00595353" w:rsidP="00595353">
            <w:pPr>
              <w:rPr>
                <w:rFonts w:ascii="Times New Roman" w:hAnsi="Times New Roman" w:cs="Times New Roman"/>
                <w:sz w:val="24"/>
                <w:szCs w:val="24"/>
              </w:rPr>
            </w:pPr>
          </w:p>
          <w:p w14:paraId="361007B1" w14:textId="77777777" w:rsidR="00595353" w:rsidRPr="00A01D34" w:rsidRDefault="00595353" w:rsidP="00595353">
            <w:pPr>
              <w:rPr>
                <w:rFonts w:ascii="Times New Roman" w:hAnsi="Times New Roman" w:cs="Times New Roman"/>
                <w:sz w:val="24"/>
                <w:szCs w:val="24"/>
              </w:rPr>
            </w:pPr>
          </w:p>
          <w:p w14:paraId="485D91D4" w14:textId="77777777" w:rsidR="00595353" w:rsidRPr="00A01D34" w:rsidRDefault="00595353" w:rsidP="00595353">
            <w:pPr>
              <w:rPr>
                <w:rFonts w:ascii="Times New Roman" w:hAnsi="Times New Roman" w:cs="Times New Roman"/>
                <w:sz w:val="24"/>
                <w:szCs w:val="24"/>
              </w:rPr>
            </w:pPr>
          </w:p>
          <w:p w14:paraId="0A18B033" w14:textId="77777777" w:rsidR="00595353" w:rsidRPr="00A01D34" w:rsidRDefault="00595353" w:rsidP="00595353">
            <w:pPr>
              <w:rPr>
                <w:rFonts w:ascii="Times New Roman" w:hAnsi="Times New Roman" w:cs="Times New Roman"/>
                <w:sz w:val="24"/>
                <w:szCs w:val="24"/>
              </w:rPr>
            </w:pPr>
          </w:p>
          <w:p w14:paraId="6DB0C2EB" w14:textId="77777777" w:rsidR="00595353" w:rsidRPr="00A01D34" w:rsidRDefault="00595353" w:rsidP="00595353">
            <w:pPr>
              <w:rPr>
                <w:rFonts w:ascii="Times New Roman" w:hAnsi="Times New Roman" w:cs="Times New Roman"/>
                <w:sz w:val="24"/>
                <w:szCs w:val="24"/>
              </w:rPr>
            </w:pPr>
          </w:p>
          <w:p w14:paraId="27F6E118" w14:textId="77777777" w:rsidR="007A6D8A" w:rsidRPr="00A01D34" w:rsidRDefault="007A6D8A" w:rsidP="00595353">
            <w:pPr>
              <w:jc w:val="both"/>
              <w:rPr>
                <w:rFonts w:ascii="Times New Roman" w:hAnsi="Times New Roman" w:cs="Times New Roman"/>
                <w:sz w:val="24"/>
                <w:szCs w:val="24"/>
              </w:rPr>
            </w:pPr>
          </w:p>
          <w:p w14:paraId="302E6E24" w14:textId="561969A6"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sz w:val="24"/>
                <w:szCs w:val="24"/>
              </w:rPr>
              <w:t>iki ________ (______) Eur</w:t>
            </w:r>
            <w:r w:rsidRPr="00A01D34">
              <w:rPr>
                <w:rFonts w:ascii="Times New Roman" w:hAnsi="Times New Roman" w:cs="Times New Roman"/>
                <w:i/>
                <w:sz w:val="24"/>
                <w:szCs w:val="24"/>
              </w:rPr>
              <w:t xml:space="preserve"> (nurodoma bendra pirmojo mokėjimo prašymo suma eurais, skaičiais ir žodžiais)</w:t>
            </w:r>
          </w:p>
          <w:p w14:paraId="00443658" w14:textId="77777777" w:rsidR="00595353" w:rsidRPr="00A01D34" w:rsidRDefault="00595353" w:rsidP="00595353">
            <w:pPr>
              <w:jc w:val="both"/>
              <w:rPr>
                <w:rFonts w:ascii="Times New Roman" w:hAnsi="Times New Roman" w:cs="Times New Roman"/>
                <w:i/>
                <w:sz w:val="24"/>
                <w:szCs w:val="24"/>
              </w:rPr>
            </w:pPr>
          </w:p>
          <w:p w14:paraId="53E58A96" w14:textId="77777777" w:rsidR="00595353" w:rsidRPr="00A01D34" w:rsidRDefault="00595353" w:rsidP="00595353">
            <w:pPr>
              <w:jc w:val="both"/>
              <w:rPr>
                <w:rFonts w:ascii="Times New Roman" w:hAnsi="Times New Roman" w:cs="Times New Roman"/>
                <w:i/>
                <w:sz w:val="24"/>
                <w:szCs w:val="24"/>
              </w:rPr>
            </w:pPr>
          </w:p>
          <w:p w14:paraId="28027450" w14:textId="77777777" w:rsidR="00595353" w:rsidRPr="00A01D34" w:rsidRDefault="00595353" w:rsidP="00595353">
            <w:pPr>
              <w:jc w:val="both"/>
              <w:rPr>
                <w:rFonts w:ascii="Times New Roman" w:hAnsi="Times New Roman" w:cs="Times New Roman"/>
                <w:i/>
                <w:sz w:val="24"/>
                <w:szCs w:val="24"/>
              </w:rPr>
            </w:pPr>
          </w:p>
          <w:p w14:paraId="0134DE6F" w14:textId="6C38A43F"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i/>
                <w:sz w:val="24"/>
                <w:szCs w:val="24"/>
              </w:rPr>
              <w:t>(nurodomos mokėjimo prašymo investicijų prašomos paramos sumos eurais, skaičiais ir žodžiais)</w:t>
            </w:r>
          </w:p>
          <w:p w14:paraId="540206E3" w14:textId="0D21968F" w:rsidR="00364401" w:rsidRPr="00A01D34" w:rsidRDefault="00364401" w:rsidP="00595353">
            <w:pPr>
              <w:jc w:val="both"/>
              <w:rPr>
                <w:rFonts w:ascii="Times New Roman" w:hAnsi="Times New Roman" w:cs="Times New Roman"/>
                <w:i/>
                <w:sz w:val="24"/>
                <w:szCs w:val="24"/>
              </w:rPr>
            </w:pPr>
          </w:p>
          <w:p w14:paraId="5C99B082" w14:textId="77777777" w:rsidR="00364401" w:rsidRPr="00A01D34" w:rsidRDefault="00364401" w:rsidP="00595353">
            <w:pPr>
              <w:jc w:val="both"/>
              <w:rPr>
                <w:rFonts w:ascii="Times New Roman" w:hAnsi="Times New Roman" w:cs="Times New Roman"/>
                <w:i/>
                <w:sz w:val="24"/>
                <w:szCs w:val="24"/>
              </w:rPr>
            </w:pPr>
          </w:p>
          <w:p w14:paraId="6445F2BB"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6A7DE8CB"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7B589885"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10E03249" w14:textId="77777777" w:rsidR="00595353" w:rsidRPr="00A01D34" w:rsidRDefault="00595353" w:rsidP="00595353">
            <w:pPr>
              <w:jc w:val="both"/>
              <w:rPr>
                <w:rFonts w:ascii="Times New Roman" w:hAnsi="Times New Roman" w:cs="Times New Roman"/>
                <w:sz w:val="24"/>
                <w:szCs w:val="24"/>
              </w:rPr>
            </w:pPr>
          </w:p>
          <w:p w14:paraId="03F5D9B0" w14:textId="77777777"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p>
          <w:p w14:paraId="4A121408" w14:textId="5515ADD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 xml:space="preserve">Vėliausiai su pirmu </w:t>
            </w:r>
            <w:r w:rsidR="00E97F95" w:rsidRPr="00A01D34">
              <w:rPr>
                <w:rFonts w:ascii="Times New Roman" w:hAnsi="Times New Roman" w:cs="Times New Roman"/>
                <w:sz w:val="24"/>
                <w:szCs w:val="24"/>
              </w:rPr>
              <w:t>mokėjimo prašymu pateikiami šioje</w:t>
            </w:r>
            <w:r w:rsidRPr="00A01D34">
              <w:rPr>
                <w:rFonts w:ascii="Times New Roman" w:hAnsi="Times New Roman" w:cs="Times New Roman"/>
                <w:sz w:val="24"/>
                <w:szCs w:val="24"/>
              </w:rPr>
              <w:t xml:space="preserve"> </w:t>
            </w:r>
            <w:r w:rsidR="00E97F95" w:rsidRPr="00A01D34">
              <w:rPr>
                <w:rFonts w:ascii="Times New Roman" w:hAnsi="Times New Roman" w:cs="Times New Roman"/>
                <w:sz w:val="24"/>
                <w:szCs w:val="24"/>
              </w:rPr>
              <w:t xml:space="preserve">vykdymo sutartyje ir vykdymo sutarties </w:t>
            </w:r>
            <w:r w:rsidRPr="00A01D34">
              <w:rPr>
                <w:rFonts w:ascii="Times New Roman" w:hAnsi="Times New Roman" w:cs="Times New Roman"/>
                <w:sz w:val="24"/>
                <w:szCs w:val="24"/>
              </w:rPr>
              <w:t xml:space="preserve"> 2.1 papunktyje „Paramos reglamentavimas“ nurodytuose teisės aktuose nurodyti privalomi dokumentai.</w:t>
            </w:r>
            <w:r w:rsidR="0052639C" w:rsidRPr="00A01D34">
              <w:rPr>
                <w:rFonts w:ascii="Times New Roman" w:hAnsi="Times New Roman" w:cs="Times New Roman"/>
                <w:sz w:val="24"/>
                <w:szCs w:val="24"/>
              </w:rPr>
              <w:t xml:space="preserve"> Taikant sąskaitų apmokėjimo būdą kartu su mokėjimo prašymu išlaidų apmokėjimo įrodymo dokumentai neteikiami, išskyrus nuosavo piniginio indėlio apmokėjimo įrodymo dokumentus ir (arba) nuosavo indėlio – įnašo natūra deklaravimo ir įrodymo dokumentus</w:t>
            </w:r>
            <w:r w:rsidR="00365443" w:rsidRPr="00A01D34">
              <w:rPr>
                <w:rFonts w:ascii="Times New Roman" w:hAnsi="Times New Roman" w:cs="Times New Roman"/>
                <w:sz w:val="24"/>
                <w:szCs w:val="24"/>
              </w:rPr>
              <w:t xml:space="preserve"> </w:t>
            </w:r>
            <w:r w:rsidR="00365443" w:rsidRPr="00A01D34">
              <w:rPr>
                <w:rFonts w:ascii="Times New Roman" w:hAnsi="Times New Roman" w:cs="Times New Roman"/>
                <w:i/>
                <w:sz w:val="24"/>
                <w:szCs w:val="24"/>
              </w:rPr>
              <w:t>(pasirenkama, atsižvelgiant</w:t>
            </w:r>
            <w:r w:rsidR="000476FE" w:rsidRPr="00A01D34">
              <w:rPr>
                <w:rFonts w:ascii="Times New Roman" w:hAnsi="Times New Roman" w:cs="Times New Roman"/>
                <w:i/>
                <w:sz w:val="24"/>
                <w:szCs w:val="24"/>
              </w:rPr>
              <w:t>,</w:t>
            </w:r>
            <w:r w:rsidR="00365443" w:rsidRPr="00A01D34">
              <w:rPr>
                <w:rFonts w:ascii="Times New Roman" w:hAnsi="Times New Roman" w:cs="Times New Roman"/>
                <w:i/>
                <w:sz w:val="24"/>
                <w:szCs w:val="24"/>
              </w:rPr>
              <w:t xml:space="preserve"> kokiu įnašu prisidedama prie Vietos projekto įgyvendinimo)</w:t>
            </w:r>
            <w:r w:rsidR="0052639C" w:rsidRPr="00A01D34">
              <w:rPr>
                <w:rFonts w:ascii="Times New Roman" w:hAnsi="Times New Roman" w:cs="Times New Roman"/>
                <w:sz w:val="24"/>
                <w:szCs w:val="24"/>
              </w:rPr>
              <w:t>.</w:t>
            </w:r>
            <w:r w:rsidR="00480F14" w:rsidRPr="00A01D34">
              <w:rPr>
                <w:rFonts w:ascii="Times New Roman" w:hAnsi="Times New Roman" w:cs="Times New Roman"/>
                <w:sz w:val="24"/>
                <w:szCs w:val="24"/>
              </w:rPr>
              <w:t xml:space="preserve"> </w:t>
            </w:r>
            <w:r w:rsidR="00E53586" w:rsidRPr="00A01D34">
              <w:rPr>
                <w:rFonts w:ascii="Times New Roman" w:eastAsia="Calibri" w:hAnsi="Times New Roman" w:cs="Times New Roman"/>
                <w:sz w:val="24"/>
                <w:szCs w:val="24"/>
              </w:rPr>
              <w:t xml:space="preserve">Bendrųjų išlaidų, patirtų iki vietos projekto paraiškos pateikimo datos, atveju, deklaruojamos 100 proc. apmokėtos išlaidos </w:t>
            </w:r>
            <w:r w:rsidR="00E53586" w:rsidRPr="00A01D34">
              <w:rPr>
                <w:rFonts w:ascii="Times New Roman" w:eastAsia="Calibri" w:hAnsi="Times New Roman" w:cs="Times New Roman"/>
                <w:i/>
                <w:sz w:val="24"/>
                <w:szCs w:val="24"/>
              </w:rPr>
              <w:t xml:space="preserve">(taikoma, jeigu </w:t>
            </w:r>
            <w:r w:rsidR="00E53586" w:rsidRPr="00A01D34">
              <w:rPr>
                <w:rFonts w:ascii="Times New Roman" w:hAnsi="Times New Roman" w:cs="Times New Roman"/>
                <w:i/>
                <w:sz w:val="24"/>
                <w:szCs w:val="24"/>
              </w:rPr>
              <w:t xml:space="preserve">Vietos projekto vykdytojas </w:t>
            </w:r>
            <w:r w:rsidR="00E53586" w:rsidRPr="00A01D34">
              <w:rPr>
                <w:rFonts w:ascii="Times New Roman" w:eastAsia="Calibri" w:hAnsi="Times New Roman" w:cs="Times New Roman"/>
                <w:i/>
                <w:sz w:val="24"/>
                <w:szCs w:val="24"/>
              </w:rPr>
              <w:t>b</w:t>
            </w:r>
            <w:r w:rsidR="009B2400" w:rsidRPr="00A01D34">
              <w:rPr>
                <w:rFonts w:ascii="Times New Roman" w:eastAsia="Calibri" w:hAnsi="Times New Roman" w:cs="Times New Roman"/>
                <w:i/>
                <w:sz w:val="24"/>
                <w:szCs w:val="24"/>
              </w:rPr>
              <w:t>endrąsias išlaidas</w:t>
            </w:r>
            <w:r w:rsidR="00E53586" w:rsidRPr="00A01D34">
              <w:rPr>
                <w:rFonts w:ascii="Times New Roman" w:eastAsia="Calibri" w:hAnsi="Times New Roman" w:cs="Times New Roman"/>
                <w:i/>
                <w:sz w:val="24"/>
                <w:szCs w:val="24"/>
              </w:rPr>
              <w:t xml:space="preserve"> </w:t>
            </w:r>
            <w:r w:rsidR="009B2400" w:rsidRPr="00A01D34">
              <w:rPr>
                <w:rFonts w:ascii="Times New Roman" w:hAnsi="Times New Roman" w:cs="Times New Roman"/>
                <w:i/>
                <w:sz w:val="24"/>
                <w:szCs w:val="24"/>
              </w:rPr>
              <w:t xml:space="preserve">yra patyręs </w:t>
            </w:r>
            <w:r w:rsidR="00E53586" w:rsidRPr="00A01D34">
              <w:rPr>
                <w:rFonts w:ascii="Times New Roman" w:eastAsia="Calibri" w:hAnsi="Times New Roman" w:cs="Times New Roman"/>
                <w:i/>
                <w:sz w:val="24"/>
                <w:szCs w:val="24"/>
              </w:rPr>
              <w:t>iki vietos projekto paraiškos pateikimo datos, kitu atveju, šis sakinys pašalinamas)</w:t>
            </w:r>
            <w:r w:rsidR="00E53586" w:rsidRPr="00A01D34">
              <w:rPr>
                <w:rFonts w:ascii="Times New Roman" w:eastAsia="Calibri" w:hAnsi="Times New Roman" w:cs="Times New Roman"/>
                <w:sz w:val="24"/>
                <w:szCs w:val="24"/>
              </w:rPr>
              <w:t xml:space="preserve">. </w:t>
            </w:r>
            <w:r w:rsidR="00480F14" w:rsidRPr="00A01D34">
              <w:rPr>
                <w:rFonts w:ascii="Times New Roman" w:hAnsi="Times New Roman" w:cs="Times New Roman"/>
                <w:sz w:val="24"/>
                <w:szCs w:val="24"/>
              </w:rPr>
              <w:t>Gavęs paramos lėšas, Viet</w:t>
            </w:r>
            <w:r w:rsidR="00E07FFE" w:rsidRPr="00A01D34">
              <w:rPr>
                <w:rFonts w:ascii="Times New Roman" w:hAnsi="Times New Roman" w:cs="Times New Roman"/>
                <w:sz w:val="24"/>
                <w:szCs w:val="24"/>
              </w:rPr>
              <w:t xml:space="preserve">os projekto vykdytojas privalo vykdyti </w:t>
            </w:r>
            <w:r w:rsidR="00480F14" w:rsidRPr="00A01D34">
              <w:rPr>
                <w:rFonts w:ascii="Times New Roman" w:hAnsi="Times New Roman" w:cs="Times New Roman"/>
                <w:sz w:val="24"/>
                <w:szCs w:val="24"/>
              </w:rPr>
              <w:t>VP administravimo taisyk</w:t>
            </w:r>
            <w:r w:rsidR="009A3C03" w:rsidRPr="00A01D34">
              <w:rPr>
                <w:rFonts w:ascii="Times New Roman" w:hAnsi="Times New Roman" w:cs="Times New Roman"/>
                <w:sz w:val="24"/>
                <w:szCs w:val="24"/>
              </w:rPr>
              <w:t>lių 153</w:t>
            </w:r>
            <w:r w:rsidR="00E07FFE" w:rsidRPr="00A01D34">
              <w:rPr>
                <w:rFonts w:ascii="Times New Roman" w:hAnsi="Times New Roman" w:cs="Times New Roman"/>
                <w:sz w:val="24"/>
                <w:szCs w:val="24"/>
              </w:rPr>
              <w:t>.3.3 papunktyje nurodytus veiksmus</w:t>
            </w:r>
            <w:r w:rsidR="00480F14" w:rsidRPr="00A01D34">
              <w:rPr>
                <w:rFonts w:ascii="Times New Roman" w:hAnsi="Times New Roman" w:cs="Times New Roman"/>
                <w:sz w:val="24"/>
                <w:szCs w:val="24"/>
              </w:rPr>
              <w:t>.</w:t>
            </w:r>
          </w:p>
          <w:p w14:paraId="5D3C7C72" w14:textId="77777777" w:rsidR="003E650B" w:rsidRPr="00A01D34" w:rsidRDefault="003E650B" w:rsidP="00595353">
            <w:pPr>
              <w:jc w:val="both"/>
              <w:rPr>
                <w:rFonts w:ascii="Times New Roman" w:hAnsi="Times New Roman" w:cs="Times New Roman"/>
                <w:sz w:val="24"/>
                <w:szCs w:val="24"/>
              </w:rPr>
            </w:pPr>
          </w:p>
          <w:p w14:paraId="73465271" w14:textId="7D691426"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________ (______) Eur </w:t>
            </w:r>
            <w:r w:rsidRPr="00A01D34">
              <w:rPr>
                <w:rFonts w:ascii="Times New Roman" w:hAnsi="Times New Roman" w:cs="Times New Roman"/>
                <w:i/>
                <w:sz w:val="24"/>
                <w:szCs w:val="24"/>
              </w:rPr>
              <w:t xml:space="preserve">(nurodoma bendra </w:t>
            </w:r>
            <w:r w:rsidR="00935D76" w:rsidRPr="00A01D34">
              <w:rPr>
                <w:rFonts w:ascii="Times New Roman" w:hAnsi="Times New Roman" w:cs="Times New Roman"/>
                <w:i/>
                <w:sz w:val="24"/>
                <w:szCs w:val="24"/>
              </w:rPr>
              <w:t xml:space="preserve">paskutinio </w:t>
            </w:r>
            <w:r w:rsidRPr="00A01D34">
              <w:rPr>
                <w:rFonts w:ascii="Times New Roman" w:hAnsi="Times New Roman" w:cs="Times New Roman"/>
                <w:i/>
                <w:sz w:val="24"/>
                <w:szCs w:val="24"/>
              </w:rPr>
              <w:t>mokėjimo prašymo suma eurais, skaičiais ir žodžiais)</w:t>
            </w:r>
          </w:p>
          <w:p w14:paraId="6BD5B37B" w14:textId="77777777" w:rsidR="00595353" w:rsidRPr="00A01D34" w:rsidRDefault="00595353" w:rsidP="00595353">
            <w:pPr>
              <w:jc w:val="both"/>
              <w:rPr>
                <w:rFonts w:ascii="Times New Roman" w:hAnsi="Times New Roman" w:cs="Times New Roman"/>
                <w:sz w:val="24"/>
                <w:szCs w:val="24"/>
              </w:rPr>
            </w:pPr>
          </w:p>
          <w:p w14:paraId="00536E66" w14:textId="02CE16A5"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i/>
                <w:sz w:val="24"/>
                <w:szCs w:val="24"/>
              </w:rPr>
              <w:lastRenderedPageBreak/>
              <w:t>(nurodomos mokėjimo prašymo investicijų prašomos paramos sumos eurais, skaičiais ir žodžiais)</w:t>
            </w:r>
          </w:p>
          <w:p w14:paraId="37476294" w14:textId="0610EEFD" w:rsidR="00C677A1" w:rsidRPr="00A01D34" w:rsidRDefault="00C677A1" w:rsidP="00595353">
            <w:pPr>
              <w:jc w:val="both"/>
              <w:rPr>
                <w:rFonts w:ascii="Times New Roman" w:hAnsi="Times New Roman" w:cs="Times New Roman"/>
                <w:i/>
                <w:sz w:val="24"/>
                <w:szCs w:val="24"/>
              </w:rPr>
            </w:pPr>
          </w:p>
          <w:p w14:paraId="52AD0DC4" w14:textId="77777777" w:rsidR="0033058D" w:rsidRPr="00A01D34" w:rsidRDefault="0033058D" w:rsidP="00595353">
            <w:pPr>
              <w:jc w:val="both"/>
              <w:rPr>
                <w:rFonts w:ascii="Times New Roman" w:hAnsi="Times New Roman" w:cs="Times New Roman"/>
                <w:sz w:val="24"/>
                <w:szCs w:val="24"/>
              </w:rPr>
            </w:pPr>
          </w:p>
          <w:p w14:paraId="1BBEE426" w14:textId="0078B608"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054335EA"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7E780508" w14:textId="77777777"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iki ________ (______) Eur</w:t>
            </w:r>
          </w:p>
          <w:p w14:paraId="5D65F87E" w14:textId="77777777" w:rsidR="00595353" w:rsidRPr="00A01D34" w:rsidRDefault="00595353" w:rsidP="00595353">
            <w:pPr>
              <w:jc w:val="both"/>
              <w:rPr>
                <w:rFonts w:ascii="Times New Roman" w:hAnsi="Times New Roman" w:cs="Times New Roman"/>
                <w:sz w:val="24"/>
                <w:szCs w:val="24"/>
              </w:rPr>
            </w:pPr>
          </w:p>
          <w:p w14:paraId="2BFAEBE4" w14:textId="77777777"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sz w:val="24"/>
                <w:szCs w:val="24"/>
              </w:rPr>
              <w:t xml:space="preserve">iki 20____ m. ___________ d.  </w:t>
            </w:r>
            <w:r w:rsidRPr="00A01D34">
              <w:rPr>
                <w:rFonts w:ascii="Times New Roman" w:hAnsi="Times New Roman" w:cs="Times New Roman"/>
                <w:i/>
                <w:sz w:val="24"/>
                <w:szCs w:val="24"/>
              </w:rPr>
              <w:t>(data)</w:t>
            </w:r>
          </w:p>
          <w:p w14:paraId="1B1BD70B" w14:textId="476F1F59" w:rsidR="00595353" w:rsidRPr="00A01D34" w:rsidRDefault="00595353" w:rsidP="00595353">
            <w:pPr>
              <w:jc w:val="both"/>
              <w:rPr>
                <w:rFonts w:ascii="Times New Roman" w:hAnsi="Times New Roman" w:cs="Times New Roman"/>
                <w:sz w:val="24"/>
                <w:szCs w:val="24"/>
              </w:rPr>
            </w:pPr>
            <w:r w:rsidRPr="00A01D34">
              <w:rPr>
                <w:rFonts w:ascii="Times New Roman" w:hAnsi="Times New Roman" w:cs="Times New Roman"/>
                <w:sz w:val="24"/>
                <w:szCs w:val="24"/>
              </w:rPr>
              <w:t xml:space="preserve">Vėliausiai kartu su paskutiniu mokėjimo prašymu pateikiami </w:t>
            </w:r>
            <w:r w:rsidR="00160FEF" w:rsidRPr="00A01D34">
              <w:rPr>
                <w:rFonts w:ascii="Times New Roman" w:hAnsi="Times New Roman" w:cs="Times New Roman"/>
                <w:sz w:val="24"/>
                <w:szCs w:val="24"/>
              </w:rPr>
              <w:t xml:space="preserve">šioje vykdymo sutartyje ir </w:t>
            </w:r>
            <w:r w:rsidRPr="00A01D34">
              <w:rPr>
                <w:rFonts w:ascii="Times New Roman" w:hAnsi="Times New Roman" w:cs="Times New Roman"/>
                <w:sz w:val="24"/>
                <w:szCs w:val="24"/>
              </w:rPr>
              <w:t>vykdymo sutarties 2.1 papunktyje „Paramos reglamentavimas“ nurodytuose teisės aktuose nurodyti privalomi dokumentai. Vietos projekto vykdytojas kartu su paskutiniu mokėjimo prašymu pateikia Vietos projekto įgyvendinimo ataskaitą.</w:t>
            </w:r>
          </w:p>
          <w:p w14:paraId="76905208" w14:textId="57DCC2B2" w:rsidR="00FC6E8A" w:rsidRPr="00A01D34" w:rsidRDefault="00D1781A" w:rsidP="00FC6E8A">
            <w:pPr>
              <w:jc w:val="both"/>
              <w:rPr>
                <w:rFonts w:ascii="Times New Roman" w:hAnsi="Times New Roman" w:cs="Times New Roman"/>
                <w:sz w:val="24"/>
                <w:szCs w:val="24"/>
              </w:rPr>
            </w:pPr>
            <w:r w:rsidRPr="00A01D34">
              <w:rPr>
                <w:rFonts w:ascii="Times New Roman" w:hAnsi="Times New Roman" w:cs="Times New Roman"/>
                <w:sz w:val="24"/>
                <w:szCs w:val="24"/>
              </w:rPr>
              <w:t>Taikant sąskaitų apmokėjimo būdą kartu su mokėjimo prašymu išlaidų apmokėjimo įrodymo dokumentai neteikiami, išskyrus nuosavo piniginio indėlio apmokėjimo įrodymo dokumentus ir (arba) nuosavo indėlio – įnašo natūra deklaravimo ir įrodymo dokumentus</w:t>
            </w:r>
            <w:r w:rsidR="00365443" w:rsidRPr="00A01D34">
              <w:rPr>
                <w:rFonts w:ascii="Times New Roman" w:hAnsi="Times New Roman" w:cs="Times New Roman"/>
                <w:sz w:val="24"/>
                <w:szCs w:val="24"/>
              </w:rPr>
              <w:t xml:space="preserve"> </w:t>
            </w:r>
            <w:r w:rsidR="00365443" w:rsidRPr="00A01D34">
              <w:rPr>
                <w:rFonts w:ascii="Times New Roman" w:hAnsi="Times New Roman" w:cs="Times New Roman"/>
                <w:i/>
                <w:sz w:val="24"/>
                <w:szCs w:val="24"/>
              </w:rPr>
              <w:t>(pasirenkama, atsižvelgiant</w:t>
            </w:r>
            <w:r w:rsidR="000476FE" w:rsidRPr="00A01D34">
              <w:rPr>
                <w:rFonts w:ascii="Times New Roman" w:hAnsi="Times New Roman" w:cs="Times New Roman"/>
                <w:i/>
                <w:sz w:val="24"/>
                <w:szCs w:val="24"/>
              </w:rPr>
              <w:t>,</w:t>
            </w:r>
            <w:r w:rsidR="00365443" w:rsidRPr="00A01D34">
              <w:rPr>
                <w:rFonts w:ascii="Times New Roman" w:hAnsi="Times New Roman" w:cs="Times New Roman"/>
                <w:i/>
                <w:sz w:val="24"/>
                <w:szCs w:val="24"/>
              </w:rPr>
              <w:t xml:space="preserve"> kokiu įnašu prisidedama prie Vietos projekto įgyvendinimo)</w:t>
            </w:r>
            <w:r w:rsidRPr="00A01D34">
              <w:rPr>
                <w:rFonts w:ascii="Times New Roman" w:hAnsi="Times New Roman" w:cs="Times New Roman"/>
                <w:sz w:val="24"/>
                <w:szCs w:val="24"/>
              </w:rPr>
              <w:t xml:space="preserve">. </w:t>
            </w:r>
            <w:r w:rsidR="005811D8" w:rsidRPr="00A01D34">
              <w:rPr>
                <w:rFonts w:ascii="Times New Roman" w:eastAsia="Calibri" w:hAnsi="Times New Roman" w:cs="Times New Roman"/>
                <w:sz w:val="24"/>
                <w:szCs w:val="24"/>
              </w:rPr>
              <w:t xml:space="preserve">Bendrųjų išlaidų, patirtų iki vietos projekto paraiškos pateikimo datos, atveju, deklaruojamos 100 proc. apmokėtos išlaidos </w:t>
            </w:r>
            <w:r w:rsidR="005811D8" w:rsidRPr="00A01D34">
              <w:rPr>
                <w:rFonts w:ascii="Times New Roman" w:eastAsia="Calibri" w:hAnsi="Times New Roman" w:cs="Times New Roman"/>
                <w:i/>
                <w:sz w:val="24"/>
                <w:szCs w:val="24"/>
              </w:rPr>
              <w:t xml:space="preserve">(taikoma, jeigu </w:t>
            </w:r>
            <w:r w:rsidR="005811D8" w:rsidRPr="00A01D34">
              <w:rPr>
                <w:rFonts w:ascii="Times New Roman" w:hAnsi="Times New Roman" w:cs="Times New Roman"/>
                <w:i/>
                <w:sz w:val="24"/>
                <w:szCs w:val="24"/>
              </w:rPr>
              <w:t xml:space="preserve">Vietos projekto vykdytojas </w:t>
            </w:r>
            <w:r w:rsidR="005811D8" w:rsidRPr="00A01D34">
              <w:rPr>
                <w:rFonts w:ascii="Times New Roman" w:eastAsia="Calibri" w:hAnsi="Times New Roman" w:cs="Times New Roman"/>
                <w:i/>
                <w:sz w:val="24"/>
                <w:szCs w:val="24"/>
              </w:rPr>
              <w:t xml:space="preserve">bendrąsias išlaidas </w:t>
            </w:r>
            <w:r w:rsidR="005811D8" w:rsidRPr="00A01D34">
              <w:rPr>
                <w:rFonts w:ascii="Times New Roman" w:hAnsi="Times New Roman" w:cs="Times New Roman"/>
                <w:i/>
                <w:sz w:val="24"/>
                <w:szCs w:val="24"/>
              </w:rPr>
              <w:t xml:space="preserve">yra patyręs </w:t>
            </w:r>
            <w:r w:rsidR="005811D8" w:rsidRPr="00A01D34">
              <w:rPr>
                <w:rFonts w:ascii="Times New Roman" w:eastAsia="Calibri" w:hAnsi="Times New Roman" w:cs="Times New Roman"/>
                <w:i/>
                <w:sz w:val="24"/>
                <w:szCs w:val="24"/>
              </w:rPr>
              <w:t>iki vietos projekto paraiškos pateikimo datos, kitu atveju, šis sakinys pašalinamas)</w:t>
            </w:r>
            <w:r w:rsidR="005811D8" w:rsidRPr="00A01D34">
              <w:rPr>
                <w:rFonts w:ascii="Times New Roman" w:eastAsia="Calibri" w:hAnsi="Times New Roman" w:cs="Times New Roman"/>
                <w:sz w:val="24"/>
                <w:szCs w:val="24"/>
              </w:rPr>
              <w:t xml:space="preserve">. </w:t>
            </w:r>
            <w:r w:rsidR="00FC6E8A" w:rsidRPr="00A01D34">
              <w:rPr>
                <w:rFonts w:ascii="Times New Roman" w:hAnsi="Times New Roman" w:cs="Times New Roman"/>
                <w:sz w:val="24"/>
                <w:szCs w:val="24"/>
              </w:rPr>
              <w:t>Gavęs paramos lėšas, Vie</w:t>
            </w:r>
            <w:r w:rsidR="00E07FFE" w:rsidRPr="00A01D34">
              <w:rPr>
                <w:rFonts w:ascii="Times New Roman" w:hAnsi="Times New Roman" w:cs="Times New Roman"/>
                <w:sz w:val="24"/>
                <w:szCs w:val="24"/>
              </w:rPr>
              <w:t xml:space="preserve">tos projekto vykdytojas privalo vykdyti </w:t>
            </w:r>
            <w:r w:rsidR="00FC6E8A" w:rsidRPr="00A01D34">
              <w:rPr>
                <w:rFonts w:ascii="Times New Roman" w:hAnsi="Times New Roman" w:cs="Times New Roman"/>
                <w:sz w:val="24"/>
                <w:szCs w:val="24"/>
              </w:rPr>
              <w:t>VP administravimo taisyk</w:t>
            </w:r>
            <w:r w:rsidR="00C92887" w:rsidRPr="00A01D34">
              <w:rPr>
                <w:rFonts w:ascii="Times New Roman" w:hAnsi="Times New Roman" w:cs="Times New Roman"/>
                <w:sz w:val="24"/>
                <w:szCs w:val="24"/>
              </w:rPr>
              <w:t>lių 153</w:t>
            </w:r>
            <w:r w:rsidR="00E07FFE" w:rsidRPr="00A01D34">
              <w:rPr>
                <w:rFonts w:ascii="Times New Roman" w:hAnsi="Times New Roman" w:cs="Times New Roman"/>
                <w:sz w:val="24"/>
                <w:szCs w:val="24"/>
              </w:rPr>
              <w:t>.3.3 papunktyje nurodytus veiksmus</w:t>
            </w:r>
            <w:r w:rsidR="00FC6E8A" w:rsidRPr="00A01D34">
              <w:rPr>
                <w:rFonts w:ascii="Times New Roman" w:hAnsi="Times New Roman" w:cs="Times New Roman"/>
                <w:sz w:val="24"/>
                <w:szCs w:val="24"/>
              </w:rPr>
              <w:t>.</w:t>
            </w:r>
          </w:p>
          <w:p w14:paraId="5A8B3CF9" w14:textId="77777777" w:rsidR="00595353" w:rsidRPr="00A01D34" w:rsidRDefault="00595353" w:rsidP="00DF1930">
            <w:pPr>
              <w:jc w:val="both"/>
              <w:rPr>
                <w:rFonts w:ascii="Times New Roman" w:hAnsi="Times New Roman" w:cs="Times New Roman"/>
                <w:sz w:val="24"/>
                <w:szCs w:val="24"/>
              </w:rPr>
            </w:pPr>
          </w:p>
          <w:p w14:paraId="619F329D" w14:textId="2681BF0E" w:rsidR="00935D76" w:rsidRPr="00A01D34" w:rsidRDefault="00935D76" w:rsidP="00DF1930">
            <w:pPr>
              <w:jc w:val="both"/>
              <w:rPr>
                <w:rFonts w:ascii="Times New Roman" w:hAnsi="Times New Roman" w:cs="Times New Roman"/>
                <w:sz w:val="24"/>
                <w:szCs w:val="24"/>
              </w:rPr>
            </w:pPr>
          </w:p>
        </w:tc>
      </w:tr>
      <w:tr w:rsidR="00595353" w:rsidRPr="00A01D34" w14:paraId="54801B9C" w14:textId="77777777" w:rsidTr="00036E9A">
        <w:tc>
          <w:tcPr>
            <w:tcW w:w="4957" w:type="dxa"/>
          </w:tcPr>
          <w:p w14:paraId="71B4F924" w14:textId="6B0437FB" w:rsidR="00595353" w:rsidRPr="00A01D34" w:rsidRDefault="00595353" w:rsidP="00595353">
            <w:pPr>
              <w:jc w:val="both"/>
              <w:rPr>
                <w:rFonts w:ascii="Times New Roman" w:hAnsi="Times New Roman" w:cs="Times New Roman"/>
                <w:b/>
                <w:sz w:val="24"/>
                <w:szCs w:val="24"/>
              </w:rPr>
            </w:pPr>
            <w:r w:rsidRPr="00A01D34">
              <w:rPr>
                <w:rFonts w:ascii="Times New Roman" w:hAnsi="Times New Roman" w:cs="Times New Roman"/>
                <w:b/>
                <w:sz w:val="24"/>
                <w:szCs w:val="24"/>
              </w:rPr>
              <w:lastRenderedPageBreak/>
              <w:t>2.8. Vietos projekto vykdytojo sąskaita, į kurią bus pervedama parama</w:t>
            </w:r>
          </w:p>
        </w:tc>
        <w:tc>
          <w:tcPr>
            <w:tcW w:w="4677" w:type="dxa"/>
          </w:tcPr>
          <w:p w14:paraId="2B23EA90" w14:textId="5E584AE9" w:rsidR="00595353" w:rsidRPr="00A01D34" w:rsidRDefault="00595353" w:rsidP="00595353">
            <w:pPr>
              <w:jc w:val="both"/>
              <w:rPr>
                <w:rFonts w:ascii="Times New Roman" w:hAnsi="Times New Roman" w:cs="Times New Roman"/>
                <w:i/>
                <w:sz w:val="24"/>
                <w:szCs w:val="24"/>
              </w:rPr>
            </w:pPr>
            <w:r w:rsidRPr="00A01D34">
              <w:rPr>
                <w:rFonts w:ascii="Times New Roman" w:hAnsi="Times New Roman" w:cs="Times New Roman"/>
                <w:b/>
                <w:sz w:val="24"/>
                <w:szCs w:val="24"/>
              </w:rPr>
              <w:t xml:space="preserve">____________________________ </w:t>
            </w:r>
            <w:r w:rsidRPr="00A01D34">
              <w:rPr>
                <w:rFonts w:ascii="Times New Roman" w:hAnsi="Times New Roman" w:cs="Times New Roman"/>
                <w:i/>
                <w:sz w:val="24"/>
                <w:szCs w:val="24"/>
              </w:rPr>
              <w:t>(</w:t>
            </w:r>
            <w:r w:rsidR="00E650F5" w:rsidRPr="00A01D34">
              <w:rPr>
                <w:rFonts w:ascii="Times New Roman" w:hAnsi="Times New Roman" w:cs="Times New Roman"/>
                <w:i/>
                <w:sz w:val="24"/>
                <w:szCs w:val="24"/>
              </w:rPr>
              <w:t xml:space="preserve">nurodomas </w:t>
            </w:r>
            <w:r w:rsidRPr="00A01D34">
              <w:rPr>
                <w:rFonts w:ascii="Times New Roman" w:hAnsi="Times New Roman" w:cs="Times New Roman"/>
                <w:i/>
                <w:sz w:val="24"/>
                <w:szCs w:val="24"/>
              </w:rPr>
              <w:t>fina</w:t>
            </w:r>
            <w:r w:rsidR="00E650F5" w:rsidRPr="00A01D34">
              <w:rPr>
                <w:rFonts w:ascii="Times New Roman" w:hAnsi="Times New Roman" w:cs="Times New Roman"/>
                <w:i/>
                <w:sz w:val="24"/>
                <w:szCs w:val="24"/>
              </w:rPr>
              <w:t xml:space="preserve">nsinės institucijos pavadinimas ir </w:t>
            </w:r>
            <w:r w:rsidRPr="00A01D34">
              <w:rPr>
                <w:rFonts w:ascii="Times New Roman" w:hAnsi="Times New Roman" w:cs="Times New Roman"/>
                <w:i/>
                <w:sz w:val="24"/>
                <w:szCs w:val="24"/>
              </w:rPr>
              <w:t>sąskaitos Nr.)</w:t>
            </w:r>
          </w:p>
          <w:p w14:paraId="46C6D257" w14:textId="42678840" w:rsidR="0005653C" w:rsidRPr="00A01D34" w:rsidRDefault="0005653C" w:rsidP="00595353">
            <w:pPr>
              <w:jc w:val="both"/>
              <w:rPr>
                <w:rFonts w:ascii="Times New Roman" w:hAnsi="Times New Roman" w:cs="Times New Roman"/>
                <w:b/>
                <w:i/>
                <w:sz w:val="24"/>
                <w:szCs w:val="24"/>
              </w:rPr>
            </w:pPr>
            <w:r w:rsidRPr="00A01D34">
              <w:rPr>
                <w:rFonts w:ascii="Times New Roman" w:hAnsi="Times New Roman" w:cs="Times New Roman"/>
                <w:i/>
                <w:sz w:val="24"/>
                <w:szCs w:val="24"/>
              </w:rPr>
              <w:t>(vadovaujantis</w:t>
            </w:r>
            <w:r w:rsidR="0059080D" w:rsidRPr="00A01D34">
              <w:rPr>
                <w:rFonts w:ascii="Times New Roman" w:hAnsi="Times New Roman" w:cs="Times New Roman"/>
                <w:i/>
                <w:sz w:val="24"/>
                <w:szCs w:val="24"/>
              </w:rPr>
              <w:t xml:space="preserve"> VP administravimo taisyklių 121</w:t>
            </w:r>
            <w:r w:rsidRPr="00A01D34">
              <w:rPr>
                <w:rFonts w:ascii="Times New Roman" w:hAnsi="Times New Roman" w:cs="Times New Roman"/>
                <w:i/>
                <w:sz w:val="24"/>
                <w:szCs w:val="24"/>
              </w:rPr>
              <w:t>.2 papunkčiu, VVG paprašo pareiškėjo iki vietos projekto vykdymo sutarties pasirašymo nurodyti atskirą banko sąskaitą paramos vietos projektui įgyvendinti lėšoms)</w:t>
            </w:r>
          </w:p>
        </w:tc>
      </w:tr>
    </w:tbl>
    <w:p w14:paraId="35B69996" w14:textId="19470541" w:rsidR="006D2D8B" w:rsidRPr="00A01D34" w:rsidRDefault="006D2D8B" w:rsidP="00E21085">
      <w:pPr>
        <w:spacing w:after="0" w:line="240" w:lineRule="auto"/>
        <w:rPr>
          <w:rFonts w:ascii="Times New Roman" w:hAnsi="Times New Roman" w:cs="Times New Roman"/>
          <w:b/>
          <w:sz w:val="24"/>
          <w:szCs w:val="24"/>
        </w:rPr>
      </w:pPr>
    </w:p>
    <w:p w14:paraId="16AF1150" w14:textId="2B7ED6F3" w:rsidR="00747B3D" w:rsidRPr="00A01D34" w:rsidRDefault="00747B3D">
      <w:pPr>
        <w:rPr>
          <w:rFonts w:ascii="Times New Roman" w:hAnsi="Times New Roman" w:cs="Times New Roman"/>
          <w:b/>
          <w:sz w:val="24"/>
          <w:szCs w:val="24"/>
        </w:rPr>
      </w:pPr>
      <w:r w:rsidRPr="00A01D34">
        <w:rPr>
          <w:rFonts w:ascii="Times New Roman" w:hAnsi="Times New Roman" w:cs="Times New Roman"/>
          <w:b/>
          <w:sz w:val="24"/>
          <w:szCs w:val="24"/>
        </w:rPr>
        <w:t>3. PARAŠAI:</w:t>
      </w:r>
    </w:p>
    <w:tbl>
      <w:tblPr>
        <w:tblStyle w:val="TableGrid"/>
        <w:tblW w:w="9634" w:type="dxa"/>
        <w:tblLook w:val="04A0" w:firstRow="1" w:lastRow="0" w:firstColumn="1" w:lastColumn="0" w:noHBand="0" w:noVBand="1"/>
      </w:tblPr>
      <w:tblGrid>
        <w:gridCol w:w="3256"/>
        <w:gridCol w:w="3118"/>
        <w:gridCol w:w="3260"/>
      </w:tblGrid>
      <w:tr w:rsidR="001814EB" w:rsidRPr="00A01D34" w14:paraId="213038E3" w14:textId="77777777" w:rsidTr="00CE3360">
        <w:trPr>
          <w:trHeight w:val="1266"/>
        </w:trPr>
        <w:tc>
          <w:tcPr>
            <w:tcW w:w="3256" w:type="dxa"/>
          </w:tcPr>
          <w:p w14:paraId="4C43D2B0" w14:textId="63E75D86" w:rsidR="001814EB" w:rsidRPr="00A01D34" w:rsidRDefault="00AA6BDA" w:rsidP="001F5ED5">
            <w:pPr>
              <w:rPr>
                <w:rFonts w:ascii="Times New Roman" w:hAnsi="Times New Roman" w:cs="Times New Roman"/>
                <w:b/>
                <w:sz w:val="24"/>
                <w:szCs w:val="24"/>
              </w:rPr>
            </w:pPr>
            <w:r w:rsidRPr="00A01D34">
              <w:rPr>
                <w:rFonts w:ascii="Times New Roman" w:hAnsi="Times New Roman" w:cs="Times New Roman"/>
                <w:b/>
                <w:sz w:val="24"/>
                <w:szCs w:val="24"/>
              </w:rPr>
              <w:lastRenderedPageBreak/>
              <w:t xml:space="preserve">Agentūra </w:t>
            </w:r>
          </w:p>
          <w:p w14:paraId="3174B772" w14:textId="0F735E64" w:rsidR="00ED21C8" w:rsidRPr="00A01D34" w:rsidRDefault="00ED21C8" w:rsidP="006748E4">
            <w:pPr>
              <w:rPr>
                <w:rFonts w:ascii="Times New Roman" w:hAnsi="Times New Roman" w:cs="Times New Roman"/>
                <w:b/>
                <w:sz w:val="24"/>
                <w:szCs w:val="24"/>
              </w:rPr>
            </w:pPr>
          </w:p>
          <w:p w14:paraId="0CDC6DEE" w14:textId="1D17F831" w:rsidR="001814EB" w:rsidRPr="00A01D34" w:rsidRDefault="001814EB" w:rsidP="006748E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3B99284C" w14:textId="30991D45" w:rsidR="001814EB" w:rsidRPr="00A01D34" w:rsidRDefault="001814EB" w:rsidP="002D3FE9">
            <w:pPr>
              <w:rPr>
                <w:rFonts w:ascii="Times New Roman" w:hAnsi="Times New Roman" w:cs="Times New Roman"/>
                <w:i/>
                <w:sz w:val="20"/>
                <w:szCs w:val="20"/>
              </w:rPr>
            </w:pPr>
            <w:r w:rsidRPr="00A01D34">
              <w:rPr>
                <w:rFonts w:ascii="Times New Roman" w:hAnsi="Times New Roman" w:cs="Times New Roman"/>
                <w:i/>
                <w:sz w:val="20"/>
                <w:szCs w:val="20"/>
              </w:rPr>
              <w:t>(pareigų pavadinimas)</w:t>
            </w:r>
          </w:p>
          <w:p w14:paraId="7D04A8BE" w14:textId="291C5517" w:rsidR="001814EB" w:rsidRPr="00A01D34" w:rsidRDefault="001814EB" w:rsidP="002D3FE9">
            <w:pPr>
              <w:rPr>
                <w:rFonts w:ascii="Times New Roman" w:hAnsi="Times New Roman" w:cs="Times New Roman"/>
                <w:i/>
                <w:sz w:val="20"/>
                <w:szCs w:val="20"/>
              </w:rPr>
            </w:pPr>
          </w:p>
          <w:p w14:paraId="3EF91152" w14:textId="6825C394" w:rsidR="001814EB" w:rsidRPr="00A01D34" w:rsidRDefault="001814EB" w:rsidP="002D3FE9">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0BCD0306" w14:textId="3D0A488D" w:rsidR="001814EB" w:rsidRPr="00A01D34" w:rsidRDefault="001814EB" w:rsidP="002D3FE9">
            <w:pPr>
              <w:rPr>
                <w:rFonts w:ascii="Times New Roman" w:hAnsi="Times New Roman" w:cs="Times New Roman"/>
                <w:i/>
                <w:sz w:val="20"/>
                <w:szCs w:val="20"/>
              </w:rPr>
            </w:pPr>
            <w:r w:rsidRPr="00A01D34">
              <w:rPr>
                <w:rFonts w:ascii="Times New Roman" w:hAnsi="Times New Roman" w:cs="Times New Roman"/>
                <w:i/>
                <w:sz w:val="20"/>
                <w:szCs w:val="20"/>
              </w:rPr>
              <w:t>(parašas)</w:t>
            </w:r>
          </w:p>
          <w:p w14:paraId="4E8E0CA8" w14:textId="3ED5C511" w:rsidR="001814EB" w:rsidRPr="00A01D34" w:rsidRDefault="001814EB" w:rsidP="002D3FE9">
            <w:pPr>
              <w:rPr>
                <w:rFonts w:ascii="Times New Roman" w:hAnsi="Times New Roman" w:cs="Times New Roman"/>
                <w:i/>
                <w:sz w:val="20"/>
                <w:szCs w:val="20"/>
              </w:rPr>
            </w:pPr>
          </w:p>
          <w:p w14:paraId="29F5E230" w14:textId="2D86BCCE" w:rsidR="001814EB" w:rsidRPr="00A01D34" w:rsidRDefault="001814EB" w:rsidP="002D3FE9">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64EA192F" w14:textId="75C70F79" w:rsidR="001814EB" w:rsidRPr="00A01D34" w:rsidRDefault="001814EB">
            <w:pPr>
              <w:rPr>
                <w:rFonts w:ascii="Times New Roman" w:hAnsi="Times New Roman" w:cs="Times New Roman"/>
                <w:sz w:val="24"/>
                <w:szCs w:val="24"/>
              </w:rPr>
            </w:pPr>
            <w:r w:rsidRPr="00A01D34">
              <w:rPr>
                <w:rFonts w:ascii="Times New Roman" w:hAnsi="Times New Roman" w:cs="Times New Roman"/>
                <w:i/>
                <w:sz w:val="24"/>
                <w:szCs w:val="24"/>
              </w:rPr>
              <w:t>(</w:t>
            </w:r>
            <w:r w:rsidRPr="00A01D34">
              <w:rPr>
                <w:rFonts w:ascii="Times New Roman" w:hAnsi="Times New Roman" w:cs="Times New Roman"/>
                <w:i/>
                <w:sz w:val="20"/>
                <w:szCs w:val="20"/>
              </w:rPr>
              <w:t>vardas ir pavardė)</w:t>
            </w:r>
          </w:p>
        </w:tc>
        <w:tc>
          <w:tcPr>
            <w:tcW w:w="3118" w:type="dxa"/>
          </w:tcPr>
          <w:p w14:paraId="00994361" w14:textId="5793D6E5" w:rsidR="006F4E0D" w:rsidRPr="00A01D34" w:rsidRDefault="00AA6BDA" w:rsidP="004811E5">
            <w:pPr>
              <w:rPr>
                <w:rFonts w:ascii="Times New Roman" w:hAnsi="Times New Roman" w:cs="Times New Roman"/>
                <w:b/>
                <w:sz w:val="24"/>
                <w:szCs w:val="24"/>
              </w:rPr>
            </w:pPr>
            <w:r w:rsidRPr="00A01D34">
              <w:rPr>
                <w:rFonts w:ascii="Times New Roman" w:hAnsi="Times New Roman" w:cs="Times New Roman"/>
                <w:b/>
                <w:sz w:val="24"/>
                <w:szCs w:val="24"/>
              </w:rPr>
              <w:t>VVG</w:t>
            </w:r>
            <w:r w:rsidR="00E7478C" w:rsidRPr="00A01D34">
              <w:rPr>
                <w:rFonts w:ascii="Times New Roman" w:hAnsi="Times New Roman" w:cs="Times New Roman"/>
                <w:b/>
                <w:sz w:val="24"/>
                <w:szCs w:val="24"/>
              </w:rPr>
              <w:t xml:space="preserve"> </w:t>
            </w:r>
          </w:p>
          <w:p w14:paraId="04BBD3A0" w14:textId="77777777" w:rsidR="00E11319" w:rsidRPr="00A01D34" w:rsidRDefault="00E11319" w:rsidP="00FD26C9">
            <w:pPr>
              <w:rPr>
                <w:rFonts w:ascii="Times New Roman" w:hAnsi="Times New Roman" w:cs="Times New Roman"/>
                <w:i/>
                <w:sz w:val="20"/>
                <w:szCs w:val="20"/>
              </w:rPr>
            </w:pPr>
          </w:p>
          <w:p w14:paraId="4DC190F4" w14:textId="62C6EE96" w:rsidR="00FD26C9" w:rsidRPr="00A01D34" w:rsidRDefault="00FD26C9" w:rsidP="00FD26C9">
            <w:pPr>
              <w:rPr>
                <w:rFonts w:ascii="Times New Roman" w:hAnsi="Times New Roman" w:cs="Times New Roman"/>
                <w:sz w:val="24"/>
                <w:szCs w:val="24"/>
              </w:rPr>
            </w:pPr>
            <w:r w:rsidRPr="00A01D34">
              <w:rPr>
                <w:rFonts w:ascii="Times New Roman" w:hAnsi="Times New Roman" w:cs="Times New Roman"/>
                <w:sz w:val="24"/>
                <w:szCs w:val="24"/>
              </w:rPr>
              <w:t>_____________________</w:t>
            </w:r>
          </w:p>
          <w:p w14:paraId="15E2C845" w14:textId="77777777" w:rsidR="00FD26C9" w:rsidRPr="00A01D34" w:rsidRDefault="00FD26C9" w:rsidP="00FD26C9">
            <w:pPr>
              <w:rPr>
                <w:rFonts w:ascii="Times New Roman" w:hAnsi="Times New Roman" w:cs="Times New Roman"/>
                <w:i/>
                <w:sz w:val="20"/>
                <w:szCs w:val="20"/>
              </w:rPr>
            </w:pPr>
            <w:r w:rsidRPr="00A01D34">
              <w:rPr>
                <w:rFonts w:ascii="Times New Roman" w:hAnsi="Times New Roman" w:cs="Times New Roman"/>
                <w:i/>
                <w:sz w:val="20"/>
                <w:szCs w:val="20"/>
              </w:rPr>
              <w:t>(pareigų pavadinimas)</w:t>
            </w:r>
          </w:p>
          <w:p w14:paraId="3829BA8F" w14:textId="77777777" w:rsidR="00FD26C9" w:rsidRPr="00A01D34" w:rsidRDefault="00FD26C9" w:rsidP="00FD26C9">
            <w:pPr>
              <w:rPr>
                <w:rFonts w:ascii="Times New Roman" w:hAnsi="Times New Roman" w:cs="Times New Roman"/>
                <w:i/>
                <w:sz w:val="20"/>
                <w:szCs w:val="20"/>
              </w:rPr>
            </w:pPr>
          </w:p>
          <w:p w14:paraId="33E6E255" w14:textId="77777777" w:rsidR="00FD26C9" w:rsidRPr="00A01D34" w:rsidRDefault="00FD26C9" w:rsidP="00FD26C9">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3B859D50" w14:textId="77777777" w:rsidR="00FD26C9" w:rsidRPr="00A01D34" w:rsidRDefault="00FD26C9" w:rsidP="00FD26C9">
            <w:pPr>
              <w:rPr>
                <w:rFonts w:ascii="Times New Roman" w:hAnsi="Times New Roman" w:cs="Times New Roman"/>
                <w:i/>
                <w:sz w:val="20"/>
                <w:szCs w:val="20"/>
              </w:rPr>
            </w:pPr>
            <w:r w:rsidRPr="00A01D34">
              <w:rPr>
                <w:rFonts w:ascii="Times New Roman" w:hAnsi="Times New Roman" w:cs="Times New Roman"/>
                <w:i/>
                <w:sz w:val="20"/>
                <w:szCs w:val="20"/>
              </w:rPr>
              <w:t>(parašas)</w:t>
            </w:r>
          </w:p>
          <w:p w14:paraId="0FF0D604" w14:textId="77777777" w:rsidR="00FD26C9" w:rsidRPr="00A01D34" w:rsidRDefault="00FD26C9" w:rsidP="00FD26C9">
            <w:pPr>
              <w:rPr>
                <w:rFonts w:ascii="Times New Roman" w:hAnsi="Times New Roman" w:cs="Times New Roman"/>
                <w:i/>
                <w:sz w:val="20"/>
                <w:szCs w:val="20"/>
              </w:rPr>
            </w:pPr>
          </w:p>
          <w:p w14:paraId="254F03AA" w14:textId="77777777" w:rsidR="00FD26C9" w:rsidRPr="00A01D34" w:rsidRDefault="00FD26C9" w:rsidP="00FD26C9">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1ABC6C3F" w14:textId="70A97E87" w:rsidR="00FD26C9" w:rsidRPr="00A01D34" w:rsidRDefault="00FD26C9" w:rsidP="00323DDE">
            <w:pPr>
              <w:rPr>
                <w:rFonts w:ascii="Times New Roman" w:hAnsi="Times New Roman" w:cs="Times New Roman"/>
                <w:b/>
                <w:sz w:val="24"/>
                <w:szCs w:val="24"/>
              </w:rPr>
            </w:pPr>
            <w:r w:rsidRPr="00A01D34">
              <w:rPr>
                <w:rFonts w:ascii="Times New Roman" w:hAnsi="Times New Roman" w:cs="Times New Roman"/>
                <w:i/>
                <w:sz w:val="20"/>
                <w:szCs w:val="20"/>
              </w:rPr>
              <w:t>(vardas ir pavardė)</w:t>
            </w:r>
          </w:p>
        </w:tc>
        <w:tc>
          <w:tcPr>
            <w:tcW w:w="3260" w:type="dxa"/>
          </w:tcPr>
          <w:p w14:paraId="6C184077" w14:textId="22313027" w:rsidR="001F5ED5" w:rsidRPr="00A01D34" w:rsidRDefault="001F5ED5" w:rsidP="001F5ED5">
            <w:pPr>
              <w:rPr>
                <w:rFonts w:ascii="Times New Roman" w:hAnsi="Times New Roman" w:cs="Times New Roman"/>
                <w:b/>
                <w:sz w:val="24"/>
                <w:szCs w:val="24"/>
              </w:rPr>
            </w:pPr>
            <w:r w:rsidRPr="00A01D34">
              <w:rPr>
                <w:rFonts w:ascii="Times New Roman" w:hAnsi="Times New Roman" w:cs="Times New Roman"/>
                <w:b/>
                <w:sz w:val="24"/>
                <w:szCs w:val="24"/>
              </w:rPr>
              <w:t xml:space="preserve">Vietos projekto vykdytojas </w:t>
            </w:r>
          </w:p>
          <w:p w14:paraId="5EA95D09" w14:textId="61A64123" w:rsidR="00E6596E" w:rsidRPr="00A01D34" w:rsidRDefault="00E6596E" w:rsidP="001F5ED5">
            <w:pPr>
              <w:rPr>
                <w:rFonts w:ascii="Times New Roman" w:hAnsi="Times New Roman" w:cs="Times New Roman"/>
              </w:rPr>
            </w:pPr>
          </w:p>
          <w:p w14:paraId="0B5C4190" w14:textId="00A896AF" w:rsidR="001F5ED5" w:rsidRPr="00A01D34" w:rsidRDefault="001F5ED5" w:rsidP="001F5ED5">
            <w:pPr>
              <w:rPr>
                <w:rFonts w:ascii="Times New Roman" w:hAnsi="Times New Roman" w:cs="Times New Roman"/>
              </w:rPr>
            </w:pPr>
            <w:r w:rsidRPr="00A01D34">
              <w:rPr>
                <w:rFonts w:ascii="Times New Roman" w:hAnsi="Times New Roman" w:cs="Times New Roman"/>
              </w:rPr>
              <w:t>______________________</w:t>
            </w:r>
          </w:p>
          <w:p w14:paraId="6D4BE995" w14:textId="77777777" w:rsidR="001F5ED5" w:rsidRPr="00A01D34" w:rsidRDefault="001F5ED5" w:rsidP="001F5ED5">
            <w:pPr>
              <w:rPr>
                <w:rFonts w:ascii="Times New Roman" w:hAnsi="Times New Roman" w:cs="Times New Roman"/>
                <w:i/>
                <w:sz w:val="20"/>
                <w:szCs w:val="20"/>
              </w:rPr>
            </w:pPr>
            <w:r w:rsidRPr="00A01D34">
              <w:rPr>
                <w:rFonts w:ascii="Times New Roman" w:hAnsi="Times New Roman" w:cs="Times New Roman"/>
                <w:i/>
                <w:sz w:val="20"/>
                <w:szCs w:val="20"/>
              </w:rPr>
              <w:t>(pareigų pavadinimas)</w:t>
            </w:r>
          </w:p>
          <w:p w14:paraId="144CE2C8" w14:textId="77777777" w:rsidR="001F5ED5" w:rsidRPr="00A01D34" w:rsidRDefault="001F5ED5" w:rsidP="001F5ED5">
            <w:pPr>
              <w:rPr>
                <w:rFonts w:ascii="Times New Roman" w:hAnsi="Times New Roman" w:cs="Times New Roman"/>
                <w:i/>
                <w:sz w:val="20"/>
                <w:szCs w:val="20"/>
              </w:rPr>
            </w:pPr>
          </w:p>
          <w:p w14:paraId="64A4CAA0" w14:textId="77777777" w:rsidR="001F5ED5" w:rsidRPr="00A01D34" w:rsidRDefault="001F5ED5" w:rsidP="001F5ED5">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20FE5044" w14:textId="77777777" w:rsidR="001F5ED5" w:rsidRPr="00A01D34" w:rsidRDefault="001F5ED5" w:rsidP="001F5ED5">
            <w:pPr>
              <w:rPr>
                <w:rFonts w:ascii="Times New Roman" w:hAnsi="Times New Roman" w:cs="Times New Roman"/>
                <w:i/>
                <w:sz w:val="20"/>
                <w:szCs w:val="20"/>
              </w:rPr>
            </w:pPr>
            <w:r w:rsidRPr="00A01D34">
              <w:rPr>
                <w:rFonts w:ascii="Times New Roman" w:hAnsi="Times New Roman" w:cs="Times New Roman"/>
                <w:i/>
                <w:sz w:val="20"/>
                <w:szCs w:val="20"/>
              </w:rPr>
              <w:t>(parašas)</w:t>
            </w:r>
          </w:p>
          <w:p w14:paraId="575A0902" w14:textId="77777777" w:rsidR="001F5ED5" w:rsidRPr="00A01D34" w:rsidRDefault="001F5ED5" w:rsidP="001F5ED5">
            <w:pPr>
              <w:rPr>
                <w:rFonts w:ascii="Times New Roman" w:hAnsi="Times New Roman" w:cs="Times New Roman"/>
                <w:i/>
                <w:sz w:val="20"/>
                <w:szCs w:val="20"/>
              </w:rPr>
            </w:pPr>
          </w:p>
          <w:p w14:paraId="3418766E" w14:textId="77777777" w:rsidR="001F5ED5" w:rsidRPr="00A01D34" w:rsidRDefault="001F5ED5" w:rsidP="001F5ED5">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03D51917" w14:textId="3167FEB3" w:rsidR="001814EB" w:rsidRPr="00A01D34" w:rsidRDefault="001F5ED5">
            <w:pPr>
              <w:rPr>
                <w:rFonts w:ascii="Times New Roman" w:hAnsi="Times New Roman" w:cs="Times New Roman"/>
                <w:b/>
                <w:sz w:val="24"/>
                <w:szCs w:val="24"/>
              </w:rPr>
            </w:pPr>
            <w:r w:rsidRPr="00A01D34">
              <w:rPr>
                <w:rFonts w:ascii="Times New Roman" w:hAnsi="Times New Roman" w:cs="Times New Roman"/>
                <w:i/>
                <w:sz w:val="20"/>
                <w:szCs w:val="20"/>
              </w:rPr>
              <w:t>(vardas ir pavardė)</w:t>
            </w:r>
          </w:p>
        </w:tc>
      </w:tr>
    </w:tbl>
    <w:p w14:paraId="13B41713" w14:textId="1FBFD376" w:rsidR="00992D3B" w:rsidRPr="00A01D34" w:rsidRDefault="00992D3B" w:rsidP="00992D3B">
      <w:pPr>
        <w:jc w:val="center"/>
        <w:rPr>
          <w:rFonts w:ascii="Times New Roman" w:hAnsi="Times New Roman" w:cs="Times New Roman"/>
          <w:sz w:val="24"/>
          <w:szCs w:val="24"/>
        </w:rPr>
      </w:pPr>
      <w:r w:rsidRPr="00A01D34">
        <w:rPr>
          <w:rFonts w:ascii="Times New Roman" w:hAnsi="Times New Roman" w:cs="Times New Roman"/>
          <w:sz w:val="24"/>
          <w:szCs w:val="24"/>
        </w:rPr>
        <w:br w:type="page"/>
      </w:r>
    </w:p>
    <w:p w14:paraId="2991F488" w14:textId="008517DB" w:rsidR="00995F93" w:rsidRPr="00A01D34" w:rsidRDefault="006534E6">
      <w:pPr>
        <w:jc w:val="center"/>
        <w:rPr>
          <w:rFonts w:ascii="Times New Roman" w:hAnsi="Times New Roman" w:cs="Times New Roman"/>
          <w:b/>
          <w:sz w:val="24"/>
          <w:szCs w:val="24"/>
        </w:rPr>
      </w:pPr>
      <w:r w:rsidRPr="00A01D34">
        <w:rPr>
          <w:rFonts w:ascii="Times New Roman" w:hAnsi="Times New Roman" w:cs="Times New Roman"/>
          <w:b/>
          <w:sz w:val="24"/>
          <w:szCs w:val="24"/>
        </w:rPr>
        <w:lastRenderedPageBreak/>
        <w:t>4</w:t>
      </w:r>
      <w:r w:rsidR="0079688A" w:rsidRPr="00A01D34">
        <w:rPr>
          <w:rFonts w:ascii="Times New Roman" w:hAnsi="Times New Roman" w:cs="Times New Roman"/>
          <w:b/>
          <w:sz w:val="24"/>
          <w:szCs w:val="24"/>
        </w:rPr>
        <w:t xml:space="preserve">. </w:t>
      </w:r>
      <w:r w:rsidR="008E3F3E" w:rsidRPr="00A01D34">
        <w:rPr>
          <w:rFonts w:ascii="Times New Roman" w:hAnsi="Times New Roman" w:cs="Times New Roman"/>
          <w:b/>
          <w:color w:val="000000"/>
          <w:sz w:val="24"/>
          <w:szCs w:val="24"/>
        </w:rPr>
        <w:t>VIETOS PROJEKTO VYKDYMO</w:t>
      </w:r>
      <w:r w:rsidR="008E3F3E" w:rsidRPr="00A01D34">
        <w:rPr>
          <w:rFonts w:ascii="Times New Roman" w:hAnsi="Times New Roman" w:cs="Times New Roman"/>
          <w:color w:val="000000"/>
          <w:sz w:val="24"/>
          <w:szCs w:val="24"/>
        </w:rPr>
        <w:t xml:space="preserve"> </w:t>
      </w:r>
      <w:r w:rsidR="0079688A" w:rsidRPr="00A01D34">
        <w:rPr>
          <w:rFonts w:ascii="Times New Roman" w:hAnsi="Times New Roman" w:cs="Times New Roman"/>
          <w:b/>
          <w:sz w:val="24"/>
          <w:szCs w:val="24"/>
        </w:rPr>
        <w:t>DALYKAS</w:t>
      </w:r>
    </w:p>
    <w:p w14:paraId="5F5EBFC6" w14:textId="0F6D83BE" w:rsidR="0079688A" w:rsidRPr="00A01D34" w:rsidRDefault="00186941"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4</w:t>
      </w:r>
      <w:r w:rsidR="0056691A" w:rsidRPr="00A01D34">
        <w:rPr>
          <w:rFonts w:ascii="Times New Roman" w:hAnsi="Times New Roman" w:cs="Times New Roman"/>
          <w:sz w:val="24"/>
          <w:szCs w:val="24"/>
        </w:rPr>
        <w:t xml:space="preserve">.1. </w:t>
      </w:r>
      <w:r w:rsidR="003E4871" w:rsidRPr="00A01D34">
        <w:rPr>
          <w:rFonts w:ascii="Times New Roman" w:hAnsi="Times New Roman" w:cs="Times New Roman"/>
          <w:sz w:val="24"/>
          <w:szCs w:val="24"/>
        </w:rPr>
        <w:t xml:space="preserve">Vietos projekto vykdytojas </w:t>
      </w:r>
      <w:r w:rsidR="0056691A" w:rsidRPr="00A01D34">
        <w:rPr>
          <w:rFonts w:ascii="Times New Roman" w:hAnsi="Times New Roman" w:cs="Times New Roman"/>
          <w:sz w:val="24"/>
          <w:szCs w:val="24"/>
        </w:rPr>
        <w:t xml:space="preserve">įsipareigoja įgyvendinti </w:t>
      </w:r>
      <w:r w:rsidR="003E4871"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56691A" w:rsidRPr="00A01D34">
        <w:rPr>
          <w:rFonts w:ascii="Times New Roman" w:hAnsi="Times New Roman" w:cs="Times New Roman"/>
          <w:sz w:val="24"/>
          <w:szCs w:val="24"/>
        </w:rPr>
        <w:t xml:space="preserve">rojektą nepažeisdamas šios </w:t>
      </w:r>
      <w:r w:rsidR="003E4871" w:rsidRPr="00A01D34">
        <w:rPr>
          <w:rFonts w:ascii="Times New Roman" w:hAnsi="Times New Roman" w:cs="Times New Roman"/>
          <w:sz w:val="24"/>
          <w:szCs w:val="24"/>
        </w:rPr>
        <w:t xml:space="preserve">vykdymo </w:t>
      </w:r>
      <w:r w:rsidR="00647102" w:rsidRPr="00A01D34">
        <w:rPr>
          <w:rFonts w:ascii="Times New Roman" w:hAnsi="Times New Roman" w:cs="Times New Roman"/>
          <w:sz w:val="24"/>
          <w:szCs w:val="24"/>
        </w:rPr>
        <w:t>s</w:t>
      </w:r>
      <w:r w:rsidR="0056691A" w:rsidRPr="00A01D34">
        <w:rPr>
          <w:rFonts w:ascii="Times New Roman" w:hAnsi="Times New Roman" w:cs="Times New Roman"/>
          <w:sz w:val="24"/>
          <w:szCs w:val="24"/>
        </w:rPr>
        <w:t xml:space="preserve">utarties sąlygų, </w:t>
      </w:r>
      <w:r w:rsidR="00FE513F" w:rsidRPr="00A01D34">
        <w:rPr>
          <w:rFonts w:ascii="Times New Roman" w:hAnsi="Times New Roman" w:cs="Times New Roman"/>
          <w:sz w:val="24"/>
          <w:szCs w:val="24"/>
        </w:rPr>
        <w:t xml:space="preserve">Vietos projekto </w:t>
      </w:r>
      <w:r w:rsidR="00647102" w:rsidRPr="00A01D34">
        <w:rPr>
          <w:rFonts w:ascii="Times New Roman" w:hAnsi="Times New Roman" w:cs="Times New Roman"/>
          <w:sz w:val="24"/>
          <w:szCs w:val="24"/>
        </w:rPr>
        <w:t>p</w:t>
      </w:r>
      <w:r w:rsidR="0056691A" w:rsidRPr="00A01D34">
        <w:rPr>
          <w:rFonts w:ascii="Times New Roman" w:hAnsi="Times New Roman" w:cs="Times New Roman"/>
          <w:sz w:val="24"/>
          <w:szCs w:val="24"/>
        </w:rPr>
        <w:t xml:space="preserve">araiškoje prisiimtų įsipareigojimų, Europos Sąjungos (toliau – ES) ir Lietuvos Respublikos teisės aktų, kiek jie susiję su </w:t>
      </w:r>
      <w:r w:rsidR="003E4871"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56691A" w:rsidRPr="00A01D34">
        <w:rPr>
          <w:rFonts w:ascii="Times New Roman" w:hAnsi="Times New Roman" w:cs="Times New Roman"/>
          <w:sz w:val="24"/>
          <w:szCs w:val="24"/>
        </w:rPr>
        <w:t>rojekto įgyvendinimu, reikalavimų</w:t>
      </w:r>
      <w:r w:rsidR="001B48CA" w:rsidRPr="00A01D34">
        <w:rPr>
          <w:rFonts w:ascii="Times New Roman" w:hAnsi="Times New Roman" w:cs="Times New Roman"/>
          <w:sz w:val="24"/>
          <w:szCs w:val="24"/>
        </w:rPr>
        <w:t>.</w:t>
      </w:r>
    </w:p>
    <w:p w14:paraId="50EFFBE0" w14:textId="61D1CA1E" w:rsidR="001B48CA" w:rsidRPr="00A01D34" w:rsidRDefault="00186941" w:rsidP="00506283">
      <w:pPr>
        <w:spacing w:after="0"/>
        <w:ind w:firstLine="720"/>
        <w:jc w:val="both"/>
        <w:rPr>
          <w:rFonts w:ascii="Times New Roman" w:hAnsi="Times New Roman" w:cs="Times New Roman"/>
          <w:i/>
          <w:sz w:val="24"/>
          <w:szCs w:val="24"/>
        </w:rPr>
      </w:pPr>
      <w:r w:rsidRPr="00A01D34">
        <w:rPr>
          <w:rFonts w:ascii="Times New Roman" w:hAnsi="Times New Roman" w:cs="Times New Roman"/>
          <w:sz w:val="24"/>
          <w:szCs w:val="24"/>
        </w:rPr>
        <w:t>4</w:t>
      </w:r>
      <w:r w:rsidR="001B48CA" w:rsidRPr="00A01D34">
        <w:rPr>
          <w:rFonts w:ascii="Times New Roman" w:hAnsi="Times New Roman" w:cs="Times New Roman"/>
          <w:sz w:val="24"/>
          <w:szCs w:val="24"/>
        </w:rPr>
        <w:t xml:space="preserve">.2. </w:t>
      </w:r>
      <w:r w:rsidR="008D0C26" w:rsidRPr="00A01D34">
        <w:rPr>
          <w:rFonts w:ascii="Times New Roman" w:hAnsi="Times New Roman" w:cs="Times New Roman"/>
          <w:sz w:val="24"/>
          <w:szCs w:val="24"/>
        </w:rPr>
        <w:t xml:space="preserve">VVG ir (ar) </w:t>
      </w:r>
      <w:r w:rsidR="001B48CA" w:rsidRPr="00A01D34">
        <w:rPr>
          <w:rFonts w:ascii="Times New Roman" w:hAnsi="Times New Roman" w:cs="Times New Roman"/>
          <w:sz w:val="24"/>
          <w:szCs w:val="24"/>
        </w:rPr>
        <w:t xml:space="preserve">Agentūra šioje </w:t>
      </w:r>
      <w:r w:rsidR="008D0C26" w:rsidRPr="00A01D34">
        <w:rPr>
          <w:rFonts w:ascii="Times New Roman" w:hAnsi="Times New Roman" w:cs="Times New Roman"/>
          <w:sz w:val="24"/>
          <w:szCs w:val="24"/>
        </w:rPr>
        <w:t xml:space="preserve">vykdymo </w:t>
      </w:r>
      <w:r w:rsidR="00647102" w:rsidRPr="00A01D34">
        <w:rPr>
          <w:rFonts w:ascii="Times New Roman" w:hAnsi="Times New Roman" w:cs="Times New Roman"/>
          <w:sz w:val="24"/>
          <w:szCs w:val="24"/>
        </w:rPr>
        <w:t>s</w:t>
      </w:r>
      <w:r w:rsidR="001B48CA" w:rsidRPr="00A01D34">
        <w:rPr>
          <w:rFonts w:ascii="Times New Roman" w:hAnsi="Times New Roman" w:cs="Times New Roman"/>
          <w:sz w:val="24"/>
          <w:szCs w:val="24"/>
        </w:rPr>
        <w:t xml:space="preserve">utartyje ir teisės aktuose nustatyta tvarka ir sąlygomis įsipareigoja vykdyti </w:t>
      </w:r>
      <w:r w:rsidR="00FE513F"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1B48CA" w:rsidRPr="00A01D34">
        <w:rPr>
          <w:rFonts w:ascii="Times New Roman" w:hAnsi="Times New Roman" w:cs="Times New Roman"/>
          <w:sz w:val="24"/>
          <w:szCs w:val="24"/>
        </w:rPr>
        <w:t xml:space="preserve">rojekto įgyvendinimo priežiūrą, </w:t>
      </w:r>
      <w:r w:rsidR="00215AD4" w:rsidRPr="00A01D34">
        <w:rPr>
          <w:rFonts w:ascii="Times New Roman" w:hAnsi="Times New Roman" w:cs="Times New Roman"/>
          <w:sz w:val="24"/>
          <w:szCs w:val="24"/>
        </w:rPr>
        <w:t xml:space="preserve">taikyti sankcijas, kai Vietos projekto vykdytojas pažeidžia paramos teikimo sąlygas, </w:t>
      </w:r>
      <w:r w:rsidR="001B48CA" w:rsidRPr="00A01D34">
        <w:rPr>
          <w:rFonts w:ascii="Times New Roman" w:hAnsi="Times New Roman" w:cs="Times New Roman"/>
          <w:sz w:val="24"/>
          <w:szCs w:val="24"/>
        </w:rPr>
        <w:t xml:space="preserve">įvertinti </w:t>
      </w:r>
      <w:r w:rsidR="008D0C26" w:rsidRPr="00A01D34">
        <w:rPr>
          <w:rFonts w:ascii="Times New Roman" w:hAnsi="Times New Roman" w:cs="Times New Roman"/>
          <w:sz w:val="24"/>
          <w:szCs w:val="24"/>
        </w:rPr>
        <w:t xml:space="preserve">Vietos projekto vykdytojo </w:t>
      </w:r>
      <w:r w:rsidR="001B48CA" w:rsidRPr="00A01D34">
        <w:rPr>
          <w:rFonts w:ascii="Times New Roman" w:hAnsi="Times New Roman" w:cs="Times New Roman"/>
          <w:sz w:val="24"/>
          <w:szCs w:val="24"/>
        </w:rPr>
        <w:t xml:space="preserve">pateiktus </w:t>
      </w:r>
      <w:r w:rsidR="001B48CA" w:rsidRPr="00A01D34">
        <w:rPr>
          <w:rFonts w:ascii="Times New Roman" w:hAnsi="Times New Roman" w:cs="Times New Roman"/>
          <w:i/>
          <w:sz w:val="24"/>
          <w:szCs w:val="24"/>
        </w:rPr>
        <w:t>(-ą)</w:t>
      </w:r>
      <w:r w:rsidR="001B48CA" w:rsidRPr="00A01D34">
        <w:rPr>
          <w:rFonts w:ascii="Times New Roman" w:hAnsi="Times New Roman" w:cs="Times New Roman"/>
          <w:sz w:val="24"/>
          <w:szCs w:val="24"/>
        </w:rPr>
        <w:t xml:space="preserve"> mokėjimo prašymus </w:t>
      </w:r>
      <w:r w:rsidR="001B48CA" w:rsidRPr="00A01D34">
        <w:rPr>
          <w:rFonts w:ascii="Times New Roman" w:hAnsi="Times New Roman" w:cs="Times New Roman"/>
          <w:i/>
          <w:sz w:val="24"/>
          <w:szCs w:val="24"/>
        </w:rPr>
        <w:t>(-ą)</w:t>
      </w:r>
      <w:r w:rsidR="001B48CA" w:rsidRPr="00A01D34">
        <w:rPr>
          <w:rFonts w:ascii="Times New Roman" w:hAnsi="Times New Roman" w:cs="Times New Roman"/>
          <w:sz w:val="24"/>
          <w:szCs w:val="24"/>
        </w:rPr>
        <w:t xml:space="preserve"> ir, jei su mokėjimo prašymais </w:t>
      </w:r>
      <w:r w:rsidR="001B48CA" w:rsidRPr="00A01D34">
        <w:rPr>
          <w:rFonts w:ascii="Times New Roman" w:hAnsi="Times New Roman" w:cs="Times New Roman"/>
          <w:i/>
          <w:sz w:val="24"/>
          <w:szCs w:val="24"/>
        </w:rPr>
        <w:t>(-u)</w:t>
      </w:r>
      <w:r w:rsidR="001B48CA" w:rsidRPr="00A01D34">
        <w:rPr>
          <w:rFonts w:ascii="Times New Roman" w:hAnsi="Times New Roman" w:cs="Times New Roman"/>
          <w:sz w:val="24"/>
          <w:szCs w:val="24"/>
        </w:rPr>
        <w:t xml:space="preserve"> pateikti dokumentai ir duomenys atitinka </w:t>
      </w:r>
      <w:r w:rsidR="00FE513F"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1B48CA" w:rsidRPr="00A01D34">
        <w:rPr>
          <w:rFonts w:ascii="Times New Roman" w:hAnsi="Times New Roman" w:cs="Times New Roman"/>
          <w:sz w:val="24"/>
          <w:szCs w:val="24"/>
        </w:rPr>
        <w:t>utartyje nustatytas sąlygas, gavusi užsakytas lėšas</w:t>
      </w:r>
      <w:r w:rsidR="00992D3B" w:rsidRPr="00A01D34">
        <w:rPr>
          <w:rFonts w:ascii="Times New Roman" w:hAnsi="Times New Roman" w:cs="Times New Roman"/>
          <w:sz w:val="24"/>
          <w:szCs w:val="24"/>
        </w:rPr>
        <w:t>,</w:t>
      </w:r>
      <w:r w:rsidR="001B48CA" w:rsidRPr="00A01D34">
        <w:rPr>
          <w:rFonts w:ascii="Times New Roman" w:hAnsi="Times New Roman" w:cs="Times New Roman"/>
          <w:sz w:val="24"/>
          <w:szCs w:val="24"/>
        </w:rPr>
        <w:t xml:space="preserve"> jas pervesti</w:t>
      </w:r>
      <w:r w:rsidR="00101034" w:rsidRPr="00A01D34">
        <w:rPr>
          <w:rFonts w:ascii="Times New Roman" w:hAnsi="Times New Roman" w:cs="Times New Roman"/>
          <w:sz w:val="24"/>
          <w:szCs w:val="24"/>
        </w:rPr>
        <w:t xml:space="preserve"> Vietos projekto vykdytojui</w:t>
      </w:r>
      <w:r w:rsidR="001B48CA" w:rsidRPr="00A01D34">
        <w:rPr>
          <w:rFonts w:ascii="Times New Roman" w:hAnsi="Times New Roman" w:cs="Times New Roman"/>
          <w:sz w:val="24"/>
          <w:szCs w:val="24"/>
        </w:rPr>
        <w:t>.</w:t>
      </w:r>
      <w:r w:rsidR="00DF1930" w:rsidRPr="00A01D34">
        <w:rPr>
          <w:rFonts w:ascii="Times New Roman" w:hAnsi="Times New Roman" w:cs="Times New Roman"/>
          <w:sz w:val="24"/>
          <w:szCs w:val="24"/>
        </w:rPr>
        <w:t xml:space="preserve"> </w:t>
      </w:r>
    </w:p>
    <w:p w14:paraId="2BA1A842" w14:textId="77777777" w:rsidR="001A0E61" w:rsidRPr="00A01D34" w:rsidRDefault="001A0E61" w:rsidP="00D21EFF">
      <w:pPr>
        <w:spacing w:after="0"/>
        <w:ind w:firstLine="720"/>
        <w:jc w:val="both"/>
        <w:rPr>
          <w:rFonts w:ascii="Times New Roman" w:hAnsi="Times New Roman" w:cs="Times New Roman"/>
          <w:sz w:val="24"/>
          <w:szCs w:val="24"/>
        </w:rPr>
      </w:pPr>
    </w:p>
    <w:p w14:paraId="219E9E43" w14:textId="78B92B69" w:rsidR="00DC2AB3" w:rsidRPr="00A01D34" w:rsidRDefault="006534E6" w:rsidP="00D21EFF">
      <w:pPr>
        <w:spacing w:before="160"/>
        <w:jc w:val="center"/>
        <w:rPr>
          <w:rFonts w:ascii="Times New Roman" w:hAnsi="Times New Roman" w:cs="Times New Roman"/>
          <w:b/>
          <w:sz w:val="24"/>
          <w:szCs w:val="24"/>
        </w:rPr>
      </w:pPr>
      <w:r w:rsidRPr="00A01D34">
        <w:rPr>
          <w:rFonts w:ascii="Times New Roman" w:hAnsi="Times New Roman" w:cs="Times New Roman"/>
          <w:b/>
          <w:sz w:val="24"/>
          <w:szCs w:val="24"/>
        </w:rPr>
        <w:t>5</w:t>
      </w:r>
      <w:r w:rsidR="00DC2AB3" w:rsidRPr="00A01D34">
        <w:rPr>
          <w:rFonts w:ascii="Times New Roman" w:hAnsi="Times New Roman" w:cs="Times New Roman"/>
          <w:b/>
          <w:sz w:val="24"/>
          <w:szCs w:val="24"/>
        </w:rPr>
        <w:t>. PARAMOS IŠMOKĖJIMAS</w:t>
      </w:r>
    </w:p>
    <w:p w14:paraId="5D2A3AAB" w14:textId="65C90B6D" w:rsidR="00722A91" w:rsidRPr="00A01D34" w:rsidRDefault="00186941" w:rsidP="009853E9">
      <w:pPr>
        <w:spacing w:after="0" w:line="240" w:lineRule="auto"/>
        <w:ind w:firstLine="720"/>
        <w:jc w:val="both"/>
        <w:rPr>
          <w:rFonts w:ascii="Times New Roman" w:eastAsia="Times New Roman" w:hAnsi="Times New Roman" w:cs="Times New Roman"/>
          <w:sz w:val="24"/>
          <w:szCs w:val="24"/>
        </w:rPr>
      </w:pPr>
      <w:r w:rsidRPr="00A01D34">
        <w:rPr>
          <w:rFonts w:ascii="Times New Roman" w:hAnsi="Times New Roman" w:cs="Times New Roman"/>
          <w:sz w:val="24"/>
          <w:szCs w:val="24"/>
        </w:rPr>
        <w:t>5</w:t>
      </w:r>
      <w:r w:rsidR="00DC2AB3" w:rsidRPr="00A01D34">
        <w:rPr>
          <w:rFonts w:ascii="Times New Roman" w:hAnsi="Times New Roman" w:cs="Times New Roman"/>
          <w:sz w:val="24"/>
          <w:szCs w:val="24"/>
        </w:rPr>
        <w:t>.1.</w:t>
      </w:r>
      <w:r w:rsidR="00722A91" w:rsidRPr="00A01D34">
        <w:rPr>
          <w:rFonts w:ascii="Times New Roman" w:hAnsi="Times New Roman" w:cs="Times New Roman"/>
          <w:sz w:val="24"/>
          <w:szCs w:val="24"/>
        </w:rPr>
        <w:t xml:space="preserve"> Parama išmokama vadovaujantis </w:t>
      </w:r>
      <w:r w:rsidR="007927FB" w:rsidRPr="00A01D34">
        <w:rPr>
          <w:rFonts w:ascii="Times New Roman" w:eastAsia="Times New Roman" w:hAnsi="Times New Roman" w:cs="Times New Roman"/>
          <w:sz w:val="24"/>
          <w:szCs w:val="24"/>
        </w:rPr>
        <w:t xml:space="preserve">VP administravimo </w:t>
      </w:r>
      <w:r w:rsidR="00CA1297" w:rsidRPr="00A01D34">
        <w:rPr>
          <w:rFonts w:ascii="Times New Roman" w:eastAsia="Times New Roman" w:hAnsi="Times New Roman" w:cs="Times New Roman"/>
          <w:sz w:val="24"/>
          <w:szCs w:val="24"/>
        </w:rPr>
        <w:t>t</w:t>
      </w:r>
      <w:r w:rsidR="00934469" w:rsidRPr="00A01D34">
        <w:rPr>
          <w:rFonts w:ascii="Times New Roman" w:eastAsia="Times New Roman" w:hAnsi="Times New Roman" w:cs="Times New Roman"/>
          <w:sz w:val="24"/>
          <w:szCs w:val="24"/>
        </w:rPr>
        <w:t>aisyklių</w:t>
      </w:r>
      <w:r w:rsidR="00CA1297" w:rsidRPr="00A01D34">
        <w:rPr>
          <w:rFonts w:ascii="Times New Roman" w:eastAsia="Times New Roman" w:hAnsi="Times New Roman" w:cs="Times New Roman"/>
          <w:sz w:val="24"/>
          <w:szCs w:val="24"/>
        </w:rPr>
        <w:t xml:space="preserve"> </w:t>
      </w:r>
      <w:r w:rsidR="00BE4FD7" w:rsidRPr="00A01D34">
        <w:rPr>
          <w:rFonts w:ascii="Times New Roman" w:eastAsia="Times New Roman" w:hAnsi="Times New Roman" w:cs="Times New Roman"/>
          <w:sz w:val="24"/>
          <w:szCs w:val="24"/>
        </w:rPr>
        <w:t xml:space="preserve">ir </w:t>
      </w:r>
      <w:r w:rsidR="00BE4FD7" w:rsidRPr="00A01D34">
        <w:rPr>
          <w:rFonts w:ascii="Times New Roman" w:hAnsi="Times New Roman" w:cs="Times New Roman"/>
          <w:sz w:val="24"/>
          <w:szCs w:val="24"/>
        </w:rPr>
        <w:t xml:space="preserve">KPP </w:t>
      </w:r>
      <w:r w:rsidR="00BE4FD7" w:rsidRPr="00A01D34">
        <w:rPr>
          <w:rFonts w:ascii="Times New Roman" w:eastAsia="Times New Roman" w:hAnsi="Times New Roman" w:cs="Times New Roman"/>
          <w:sz w:val="24"/>
          <w:szCs w:val="24"/>
        </w:rPr>
        <w:t xml:space="preserve">administravimo </w:t>
      </w:r>
      <w:r w:rsidR="00B70EA3" w:rsidRPr="00A01D34">
        <w:rPr>
          <w:rFonts w:ascii="Times New Roman" w:eastAsia="Times New Roman" w:hAnsi="Times New Roman" w:cs="Times New Roman"/>
          <w:sz w:val="24"/>
          <w:szCs w:val="24"/>
        </w:rPr>
        <w:t xml:space="preserve">taisyklių </w:t>
      </w:r>
      <w:r w:rsidR="00722A91" w:rsidRPr="00A01D34">
        <w:rPr>
          <w:rFonts w:ascii="Times New Roman" w:eastAsia="Times New Roman" w:hAnsi="Times New Roman" w:cs="Times New Roman"/>
          <w:sz w:val="24"/>
          <w:szCs w:val="24"/>
        </w:rPr>
        <w:t>nustatyta tvarka</w:t>
      </w:r>
      <w:r w:rsidR="00647102" w:rsidRPr="00A01D34">
        <w:rPr>
          <w:rFonts w:ascii="Times New Roman" w:eastAsia="Times New Roman" w:hAnsi="Times New Roman" w:cs="Times New Roman"/>
          <w:sz w:val="24"/>
          <w:szCs w:val="24"/>
        </w:rPr>
        <w:t>.</w:t>
      </w:r>
    </w:p>
    <w:p w14:paraId="769D20EC" w14:textId="48F4FD67" w:rsidR="009853E9" w:rsidRPr="00A01D34" w:rsidRDefault="00186941" w:rsidP="009853E9">
      <w:pPr>
        <w:spacing w:after="0" w:line="240" w:lineRule="auto"/>
        <w:ind w:firstLine="720"/>
        <w:jc w:val="both"/>
        <w:rPr>
          <w:rFonts w:ascii="Times New Roman" w:eastAsia="Times New Roman" w:hAnsi="Times New Roman" w:cs="Times New Roman"/>
          <w:sz w:val="24"/>
          <w:szCs w:val="24"/>
        </w:rPr>
      </w:pPr>
      <w:r w:rsidRPr="00A01D34">
        <w:rPr>
          <w:rFonts w:ascii="Times New Roman" w:hAnsi="Times New Roman" w:cs="Times New Roman"/>
          <w:sz w:val="24"/>
          <w:szCs w:val="24"/>
        </w:rPr>
        <w:t>5</w:t>
      </w:r>
      <w:r w:rsidR="009853E9" w:rsidRPr="00A01D34">
        <w:rPr>
          <w:rFonts w:ascii="Times New Roman" w:hAnsi="Times New Roman" w:cs="Times New Roman"/>
          <w:sz w:val="24"/>
          <w:szCs w:val="24"/>
        </w:rPr>
        <w:t xml:space="preserve">.2. </w:t>
      </w:r>
      <w:r w:rsidR="00C62351" w:rsidRPr="00A01D34">
        <w:rPr>
          <w:rFonts w:ascii="Times New Roman" w:hAnsi="Times New Roman" w:cs="Times New Roman"/>
          <w:sz w:val="24"/>
          <w:szCs w:val="24"/>
        </w:rPr>
        <w:t xml:space="preserve">Šios Vietos projekto vykdymo sutarties 2.2.1 papunktyje nurodyta </w:t>
      </w:r>
      <w:r w:rsidR="009E3D94" w:rsidRPr="00A01D34">
        <w:rPr>
          <w:rFonts w:ascii="Times New Roman" w:hAnsi="Times New Roman" w:cs="Times New Roman"/>
          <w:sz w:val="24"/>
          <w:szCs w:val="24"/>
        </w:rPr>
        <w:t xml:space="preserve">didžiausia galima </w:t>
      </w:r>
      <w:r w:rsidR="00C62351" w:rsidRPr="00A01D34">
        <w:rPr>
          <w:rFonts w:ascii="Times New Roman" w:hAnsi="Times New Roman" w:cs="Times New Roman"/>
          <w:sz w:val="24"/>
          <w:szCs w:val="24"/>
        </w:rPr>
        <w:t>p</w:t>
      </w:r>
      <w:r w:rsidR="009853E9" w:rsidRPr="00A01D34">
        <w:rPr>
          <w:rFonts w:ascii="Times New Roman" w:hAnsi="Times New Roman" w:cs="Times New Roman"/>
          <w:sz w:val="24"/>
          <w:szCs w:val="24"/>
        </w:rPr>
        <w:t xml:space="preserve">aramos </w:t>
      </w:r>
      <w:r w:rsidR="00C62351" w:rsidRPr="00A01D34">
        <w:rPr>
          <w:rFonts w:ascii="Times New Roman" w:hAnsi="Times New Roman" w:cs="Times New Roman"/>
          <w:sz w:val="24"/>
          <w:szCs w:val="24"/>
        </w:rPr>
        <w:t>V</w:t>
      </w:r>
      <w:r w:rsidR="009853E9" w:rsidRPr="00A01D34">
        <w:rPr>
          <w:rFonts w:ascii="Times New Roman" w:hAnsi="Times New Roman" w:cs="Times New Roman"/>
          <w:sz w:val="24"/>
          <w:szCs w:val="24"/>
        </w:rPr>
        <w:t>ietos pro</w:t>
      </w:r>
      <w:r w:rsidR="00C62351" w:rsidRPr="00A01D34">
        <w:rPr>
          <w:rFonts w:ascii="Times New Roman" w:hAnsi="Times New Roman" w:cs="Times New Roman"/>
          <w:sz w:val="24"/>
          <w:szCs w:val="24"/>
        </w:rPr>
        <w:t>jektui įgyvendinti suma</w:t>
      </w:r>
      <w:r w:rsidR="009853E9" w:rsidRPr="00A01D34">
        <w:rPr>
          <w:rFonts w:ascii="Times New Roman" w:hAnsi="Times New Roman" w:cs="Times New Roman"/>
          <w:sz w:val="24"/>
          <w:szCs w:val="24"/>
        </w:rPr>
        <w:t xml:space="preserve">, kuri bus išmokėta </w:t>
      </w:r>
      <w:r w:rsidR="00C62351" w:rsidRPr="00A01D34">
        <w:rPr>
          <w:rFonts w:ascii="Times New Roman" w:hAnsi="Times New Roman" w:cs="Times New Roman"/>
          <w:sz w:val="24"/>
          <w:szCs w:val="24"/>
        </w:rPr>
        <w:t>V</w:t>
      </w:r>
      <w:r w:rsidR="009853E9" w:rsidRPr="00A01D34">
        <w:rPr>
          <w:rFonts w:ascii="Times New Roman" w:hAnsi="Times New Roman" w:cs="Times New Roman"/>
          <w:sz w:val="24"/>
          <w:szCs w:val="24"/>
        </w:rPr>
        <w:t xml:space="preserve">ietos projekto vykdytojui ir nesusigrąžinta iš jo, jeigu jis iki </w:t>
      </w:r>
      <w:r w:rsidR="00C62351" w:rsidRPr="00A01D34">
        <w:rPr>
          <w:rFonts w:ascii="Times New Roman" w:hAnsi="Times New Roman" w:cs="Times New Roman"/>
          <w:sz w:val="24"/>
          <w:szCs w:val="24"/>
        </w:rPr>
        <w:t>V</w:t>
      </w:r>
      <w:r w:rsidR="009853E9" w:rsidRPr="00A01D34">
        <w:rPr>
          <w:rFonts w:ascii="Times New Roman" w:hAnsi="Times New Roman" w:cs="Times New Roman"/>
          <w:sz w:val="24"/>
          <w:szCs w:val="24"/>
        </w:rPr>
        <w:t>ietos projekto kontrolės pabaigos išlaikys atitiktį visoms tinkamumo sąlygoms ir atrankos kriterijams</w:t>
      </w:r>
      <w:r w:rsidR="00692331" w:rsidRPr="00A01D34">
        <w:rPr>
          <w:rFonts w:ascii="Times New Roman" w:hAnsi="Times New Roman" w:cs="Times New Roman"/>
          <w:sz w:val="24"/>
          <w:szCs w:val="24"/>
        </w:rPr>
        <w:t xml:space="preserve"> (išskyrus atrankos kriterijus, kuriems atitiktis gali būti patikrinama tik Vietos projekto paraiškos pateikimo metu ir kurių pokyčiams </w:t>
      </w:r>
      <w:r w:rsidR="00DC23E9" w:rsidRPr="00A01D34">
        <w:rPr>
          <w:rFonts w:ascii="Times New Roman" w:hAnsi="Times New Roman" w:cs="Times New Roman"/>
          <w:sz w:val="24"/>
          <w:szCs w:val="24"/>
        </w:rPr>
        <w:t>Vietos projekto vykdyto</w:t>
      </w:r>
      <w:r w:rsidR="00692331" w:rsidRPr="00A01D34">
        <w:rPr>
          <w:rFonts w:ascii="Times New Roman" w:hAnsi="Times New Roman" w:cs="Times New Roman"/>
          <w:sz w:val="24"/>
          <w:szCs w:val="24"/>
        </w:rPr>
        <w:t>jas neturi ir negali turėti įtakos)</w:t>
      </w:r>
      <w:r w:rsidR="009853E9" w:rsidRPr="00A01D34">
        <w:rPr>
          <w:rFonts w:ascii="Times New Roman" w:hAnsi="Times New Roman" w:cs="Times New Roman"/>
          <w:sz w:val="24"/>
          <w:szCs w:val="24"/>
        </w:rPr>
        <w:t>, vykdys visus prisiimtus įsipareigojimus, nurodytus patvirtintame</w:t>
      </w:r>
      <w:r w:rsidR="00C62351" w:rsidRPr="00A01D34">
        <w:rPr>
          <w:rFonts w:ascii="Times New Roman" w:hAnsi="Times New Roman" w:cs="Times New Roman"/>
          <w:sz w:val="24"/>
          <w:szCs w:val="24"/>
        </w:rPr>
        <w:t xml:space="preserve"> </w:t>
      </w:r>
      <w:r w:rsidR="00C62351" w:rsidRPr="00A01D34">
        <w:rPr>
          <w:rFonts w:ascii="Times New Roman" w:hAnsi="Times New Roman" w:cs="Times New Roman"/>
          <w:i/>
          <w:sz w:val="24"/>
          <w:szCs w:val="24"/>
        </w:rPr>
        <w:t>(-</w:t>
      </w:r>
      <w:proofErr w:type="spellStart"/>
      <w:r w:rsidR="00C62351" w:rsidRPr="00A01D34">
        <w:rPr>
          <w:rFonts w:ascii="Times New Roman" w:hAnsi="Times New Roman" w:cs="Times New Roman"/>
          <w:i/>
          <w:sz w:val="24"/>
          <w:szCs w:val="24"/>
        </w:rPr>
        <w:t>uose</w:t>
      </w:r>
      <w:proofErr w:type="spellEnd"/>
      <w:r w:rsidR="00C62351" w:rsidRPr="00A01D34">
        <w:rPr>
          <w:rFonts w:ascii="Times New Roman" w:hAnsi="Times New Roman" w:cs="Times New Roman"/>
          <w:i/>
          <w:sz w:val="24"/>
          <w:szCs w:val="24"/>
        </w:rPr>
        <w:t>)</w:t>
      </w:r>
      <w:r w:rsidR="00C62351" w:rsidRPr="00A01D34">
        <w:rPr>
          <w:rFonts w:ascii="Times New Roman" w:hAnsi="Times New Roman" w:cs="Times New Roman"/>
          <w:sz w:val="24"/>
          <w:szCs w:val="24"/>
        </w:rPr>
        <w:t xml:space="preserve"> FSA</w:t>
      </w:r>
      <w:r w:rsidR="009853E9" w:rsidRPr="00A01D34">
        <w:rPr>
          <w:rFonts w:ascii="Times New Roman" w:hAnsi="Times New Roman" w:cs="Times New Roman"/>
          <w:sz w:val="24"/>
          <w:szCs w:val="24"/>
        </w:rPr>
        <w:t xml:space="preserve">, </w:t>
      </w:r>
      <w:r w:rsidR="00C62351" w:rsidRPr="00A01D34">
        <w:rPr>
          <w:rFonts w:ascii="Times New Roman" w:hAnsi="Times New Roman" w:cs="Times New Roman"/>
          <w:sz w:val="24"/>
          <w:szCs w:val="24"/>
        </w:rPr>
        <w:t>V</w:t>
      </w:r>
      <w:r w:rsidR="009853E9" w:rsidRPr="00A01D34">
        <w:rPr>
          <w:rFonts w:ascii="Times New Roman" w:hAnsi="Times New Roman" w:cs="Times New Roman"/>
          <w:sz w:val="24"/>
          <w:szCs w:val="24"/>
        </w:rPr>
        <w:t xml:space="preserve">ietos projekto paraiškoje ir </w:t>
      </w:r>
      <w:r w:rsidR="00C62351" w:rsidRPr="00A01D34">
        <w:rPr>
          <w:rFonts w:ascii="Times New Roman" w:hAnsi="Times New Roman" w:cs="Times New Roman"/>
          <w:sz w:val="24"/>
          <w:szCs w:val="24"/>
        </w:rPr>
        <w:t>V</w:t>
      </w:r>
      <w:r w:rsidR="009853E9" w:rsidRPr="00A01D34">
        <w:rPr>
          <w:rFonts w:ascii="Times New Roman" w:hAnsi="Times New Roman" w:cs="Times New Roman"/>
          <w:sz w:val="24"/>
          <w:szCs w:val="24"/>
        </w:rPr>
        <w:t>ietos projekto vykdymo sutartyje.</w:t>
      </w:r>
    </w:p>
    <w:p w14:paraId="38199327" w14:textId="77777777" w:rsidR="0056250B" w:rsidRPr="00A01D34" w:rsidRDefault="0056250B" w:rsidP="007559E7">
      <w:pPr>
        <w:pStyle w:val="BodyText"/>
        <w:tabs>
          <w:tab w:val="left" w:pos="0"/>
        </w:tabs>
        <w:spacing w:line="240" w:lineRule="auto"/>
        <w:rPr>
          <w:szCs w:val="24"/>
        </w:rPr>
      </w:pPr>
    </w:p>
    <w:p w14:paraId="482F21A0" w14:textId="08A3862C" w:rsidR="0056250B" w:rsidRPr="00A01D34" w:rsidRDefault="006534E6" w:rsidP="00D21EFF">
      <w:pPr>
        <w:pStyle w:val="BodyText"/>
        <w:tabs>
          <w:tab w:val="left" w:pos="0"/>
        </w:tabs>
        <w:spacing w:line="240" w:lineRule="auto"/>
        <w:jc w:val="center"/>
        <w:rPr>
          <w:b/>
          <w:szCs w:val="24"/>
        </w:rPr>
      </w:pPr>
      <w:r w:rsidRPr="00A01D34">
        <w:rPr>
          <w:b/>
          <w:szCs w:val="24"/>
        </w:rPr>
        <w:t>6</w:t>
      </w:r>
      <w:r w:rsidR="0056250B" w:rsidRPr="00A01D34">
        <w:rPr>
          <w:b/>
          <w:szCs w:val="24"/>
        </w:rPr>
        <w:t xml:space="preserve">. </w:t>
      </w:r>
      <w:r w:rsidR="001B03E2" w:rsidRPr="00A01D34">
        <w:rPr>
          <w:b/>
          <w:szCs w:val="24"/>
        </w:rPr>
        <w:t xml:space="preserve">ŠALIŲ </w:t>
      </w:r>
      <w:r w:rsidR="0056250B" w:rsidRPr="00A01D34">
        <w:rPr>
          <w:b/>
          <w:szCs w:val="24"/>
        </w:rPr>
        <w:t>TEISĖS IR PAREIGOS</w:t>
      </w:r>
    </w:p>
    <w:p w14:paraId="2DDDC136" w14:textId="3BE0ACB7" w:rsidR="001E56BD" w:rsidRPr="00A01D34" w:rsidRDefault="001E56BD" w:rsidP="00D21EFF">
      <w:pPr>
        <w:pStyle w:val="BodyText"/>
        <w:tabs>
          <w:tab w:val="left" w:pos="0"/>
        </w:tabs>
        <w:spacing w:line="240" w:lineRule="auto"/>
        <w:jc w:val="center"/>
        <w:rPr>
          <w:b/>
          <w:szCs w:val="24"/>
        </w:rPr>
      </w:pPr>
    </w:p>
    <w:p w14:paraId="5329C486" w14:textId="2D0A3B93" w:rsidR="0056250B" w:rsidRPr="00A01D34" w:rsidRDefault="00186941" w:rsidP="001E56BD">
      <w:pPr>
        <w:pStyle w:val="BodyText"/>
        <w:tabs>
          <w:tab w:val="left" w:pos="0"/>
        </w:tabs>
        <w:spacing w:line="240" w:lineRule="auto"/>
        <w:ind w:firstLine="720"/>
        <w:rPr>
          <w:szCs w:val="24"/>
        </w:rPr>
      </w:pPr>
      <w:r w:rsidRPr="00A01D34">
        <w:rPr>
          <w:szCs w:val="24"/>
        </w:rPr>
        <w:t>6</w:t>
      </w:r>
      <w:r w:rsidR="001E56BD" w:rsidRPr="00A01D34">
        <w:rPr>
          <w:szCs w:val="24"/>
        </w:rPr>
        <w:t>.1.</w:t>
      </w:r>
      <w:r w:rsidR="00092059" w:rsidRPr="00A01D34">
        <w:rPr>
          <w:szCs w:val="24"/>
        </w:rPr>
        <w:t xml:space="preserve"> Vietos projekto vykdytojas privalo:</w:t>
      </w:r>
    </w:p>
    <w:p w14:paraId="244E9478" w14:textId="3A839861" w:rsidR="00A14195" w:rsidRPr="00A01D34" w:rsidRDefault="00186941" w:rsidP="001E56BD">
      <w:pPr>
        <w:pStyle w:val="BodyText"/>
        <w:tabs>
          <w:tab w:val="left" w:pos="0"/>
        </w:tabs>
        <w:spacing w:line="240" w:lineRule="auto"/>
        <w:ind w:firstLine="720"/>
        <w:rPr>
          <w:szCs w:val="24"/>
        </w:rPr>
      </w:pPr>
      <w:r w:rsidRPr="00A01D34">
        <w:rPr>
          <w:szCs w:val="24"/>
        </w:rPr>
        <w:t>6</w:t>
      </w:r>
      <w:r w:rsidR="0097664F" w:rsidRPr="00A01D34">
        <w:rPr>
          <w:szCs w:val="24"/>
        </w:rPr>
        <w:t>.1.1. laikyti</w:t>
      </w:r>
      <w:r w:rsidR="0065690D" w:rsidRPr="00A01D34">
        <w:rPr>
          <w:szCs w:val="24"/>
        </w:rPr>
        <w:t>s</w:t>
      </w:r>
      <w:r w:rsidR="0097664F" w:rsidRPr="00A01D34">
        <w:rPr>
          <w:szCs w:val="24"/>
        </w:rPr>
        <w:t xml:space="preserve"> </w:t>
      </w:r>
      <w:r w:rsidR="00CD3BFF" w:rsidRPr="00A01D34">
        <w:rPr>
          <w:szCs w:val="24"/>
        </w:rPr>
        <w:t xml:space="preserve">VP administravimo taisyklėse, patvirtintame </w:t>
      </w:r>
      <w:r w:rsidR="00CD3BFF" w:rsidRPr="00A01D34">
        <w:rPr>
          <w:i/>
          <w:szCs w:val="24"/>
        </w:rPr>
        <w:t>(-</w:t>
      </w:r>
      <w:proofErr w:type="spellStart"/>
      <w:r w:rsidR="00CD3BFF" w:rsidRPr="00A01D34">
        <w:rPr>
          <w:i/>
          <w:szCs w:val="24"/>
        </w:rPr>
        <w:t>uose</w:t>
      </w:r>
      <w:proofErr w:type="spellEnd"/>
      <w:r w:rsidR="00CD3BFF" w:rsidRPr="00A01D34">
        <w:rPr>
          <w:i/>
          <w:szCs w:val="24"/>
        </w:rPr>
        <w:t>)</w:t>
      </w:r>
      <w:r w:rsidR="00CD3BFF" w:rsidRPr="00A01D34">
        <w:rPr>
          <w:szCs w:val="24"/>
        </w:rPr>
        <w:t xml:space="preserve"> FSA, </w:t>
      </w:r>
      <w:r w:rsidR="0097664F" w:rsidRPr="00A01D34">
        <w:rPr>
          <w:szCs w:val="24"/>
        </w:rPr>
        <w:t xml:space="preserve">Vietos projekto </w:t>
      </w:r>
      <w:r w:rsidR="00787A17" w:rsidRPr="00A01D34">
        <w:rPr>
          <w:szCs w:val="24"/>
        </w:rPr>
        <w:t xml:space="preserve">paraiškoje </w:t>
      </w:r>
      <w:r w:rsidR="0065690D" w:rsidRPr="00A01D34">
        <w:rPr>
          <w:szCs w:val="24"/>
        </w:rPr>
        <w:t>nurodytų</w:t>
      </w:r>
      <w:r w:rsidR="0097664F" w:rsidRPr="00A01D34">
        <w:rPr>
          <w:szCs w:val="24"/>
        </w:rPr>
        <w:t xml:space="preserve"> </w:t>
      </w:r>
      <w:r w:rsidR="00B4056D" w:rsidRPr="00A01D34">
        <w:rPr>
          <w:szCs w:val="24"/>
        </w:rPr>
        <w:t xml:space="preserve">finansavimo </w:t>
      </w:r>
      <w:r w:rsidR="0097664F" w:rsidRPr="00A01D34">
        <w:rPr>
          <w:szCs w:val="24"/>
        </w:rPr>
        <w:t>sąlyg</w:t>
      </w:r>
      <w:r w:rsidR="0065690D" w:rsidRPr="00A01D34">
        <w:rPr>
          <w:szCs w:val="24"/>
        </w:rPr>
        <w:t>ų</w:t>
      </w:r>
      <w:r w:rsidR="00B4056D" w:rsidRPr="00A01D34">
        <w:rPr>
          <w:szCs w:val="24"/>
        </w:rPr>
        <w:t xml:space="preserve"> (tinkamumo finansuoti sąlyg</w:t>
      </w:r>
      <w:r w:rsidR="0065690D" w:rsidRPr="00A01D34">
        <w:rPr>
          <w:szCs w:val="24"/>
        </w:rPr>
        <w:t>ų</w:t>
      </w:r>
      <w:r w:rsidR="00B4056D" w:rsidRPr="00A01D34">
        <w:rPr>
          <w:szCs w:val="24"/>
        </w:rPr>
        <w:t>, Vietos projekto vykdytojo įsipareigojim</w:t>
      </w:r>
      <w:r w:rsidR="0065690D" w:rsidRPr="00A01D34">
        <w:rPr>
          <w:szCs w:val="24"/>
        </w:rPr>
        <w:t>ų</w:t>
      </w:r>
      <w:r w:rsidR="00B4056D" w:rsidRPr="00A01D34">
        <w:rPr>
          <w:szCs w:val="24"/>
        </w:rPr>
        <w:t>, Vietos projekto atrankos kriterij</w:t>
      </w:r>
      <w:r w:rsidR="0065690D" w:rsidRPr="00A01D34">
        <w:rPr>
          <w:szCs w:val="24"/>
        </w:rPr>
        <w:t>ų</w:t>
      </w:r>
      <w:r w:rsidR="00B4056D" w:rsidRPr="00A01D34">
        <w:rPr>
          <w:szCs w:val="24"/>
        </w:rPr>
        <w:t>, kit</w:t>
      </w:r>
      <w:r w:rsidR="0065690D" w:rsidRPr="00A01D34">
        <w:rPr>
          <w:szCs w:val="24"/>
        </w:rPr>
        <w:t>ų</w:t>
      </w:r>
      <w:r w:rsidR="00B4056D" w:rsidRPr="00A01D34">
        <w:rPr>
          <w:szCs w:val="24"/>
        </w:rPr>
        <w:t xml:space="preserve"> Vietos projekto vykdytojui taikom</w:t>
      </w:r>
      <w:r w:rsidR="0065690D" w:rsidRPr="00A01D34">
        <w:rPr>
          <w:szCs w:val="24"/>
        </w:rPr>
        <w:t>ų</w:t>
      </w:r>
      <w:r w:rsidR="00B4056D" w:rsidRPr="00A01D34">
        <w:rPr>
          <w:szCs w:val="24"/>
        </w:rPr>
        <w:t xml:space="preserve"> reikalavim</w:t>
      </w:r>
      <w:r w:rsidR="0065690D" w:rsidRPr="00A01D34">
        <w:rPr>
          <w:szCs w:val="24"/>
        </w:rPr>
        <w:t>ų</w:t>
      </w:r>
      <w:r w:rsidR="00B4056D" w:rsidRPr="00A01D34">
        <w:rPr>
          <w:szCs w:val="24"/>
        </w:rPr>
        <w:t>, nustatyt</w:t>
      </w:r>
      <w:r w:rsidR="0065690D" w:rsidRPr="00A01D34">
        <w:rPr>
          <w:szCs w:val="24"/>
        </w:rPr>
        <w:t>ų</w:t>
      </w:r>
      <w:r w:rsidR="00B4056D" w:rsidRPr="00A01D34">
        <w:rPr>
          <w:szCs w:val="24"/>
        </w:rPr>
        <w:t xml:space="preserve"> VP administravimo taisyklėse ir VPS)</w:t>
      </w:r>
      <w:r w:rsidR="0097664F" w:rsidRPr="00A01D34">
        <w:rPr>
          <w:szCs w:val="24"/>
        </w:rPr>
        <w:t xml:space="preserve"> </w:t>
      </w:r>
      <w:r w:rsidR="00B4056D" w:rsidRPr="00A01D34">
        <w:rPr>
          <w:szCs w:val="24"/>
        </w:rPr>
        <w:t xml:space="preserve">visą Vietos projekto įgyvendinimo laikotarpį </w:t>
      </w:r>
      <w:r w:rsidR="00E7372A" w:rsidRPr="00A01D34">
        <w:rPr>
          <w:szCs w:val="24"/>
        </w:rPr>
        <w:t>iki Vietos projekto įgyvendinimo</w:t>
      </w:r>
      <w:r w:rsidR="00FC0A46" w:rsidRPr="00A01D34">
        <w:rPr>
          <w:szCs w:val="24"/>
        </w:rPr>
        <w:t xml:space="preserve"> kontrolės laikotarpio pabaigos</w:t>
      </w:r>
      <w:r w:rsidR="000B6A54" w:rsidRPr="00A01D34">
        <w:rPr>
          <w:szCs w:val="24"/>
        </w:rPr>
        <w:t xml:space="preserve"> </w:t>
      </w:r>
      <w:r w:rsidR="000B6A54" w:rsidRPr="00A01D34">
        <w:rPr>
          <w:i/>
          <w:szCs w:val="24"/>
        </w:rPr>
        <w:t>(kai vadovaujantis VP administravimo taisyklėmis Vietos projektui taikomas kontrolės laikotarpis)</w:t>
      </w:r>
      <w:r w:rsidR="00FC0A46" w:rsidRPr="00A01D34">
        <w:rPr>
          <w:szCs w:val="24"/>
        </w:rPr>
        <w:t>;</w:t>
      </w:r>
    </w:p>
    <w:p w14:paraId="262090AB" w14:textId="2AA80B70" w:rsidR="00CD1FD1" w:rsidRPr="00A01D34" w:rsidRDefault="00186941" w:rsidP="00CD1FD1">
      <w:pPr>
        <w:pStyle w:val="BodyText"/>
        <w:tabs>
          <w:tab w:val="left" w:pos="0"/>
        </w:tabs>
        <w:spacing w:line="240" w:lineRule="auto"/>
        <w:ind w:firstLine="720"/>
        <w:rPr>
          <w:szCs w:val="24"/>
        </w:rPr>
      </w:pPr>
      <w:r w:rsidRPr="00A01D34">
        <w:rPr>
          <w:szCs w:val="24"/>
        </w:rPr>
        <w:t>6</w:t>
      </w:r>
      <w:r w:rsidR="009315C0" w:rsidRPr="00A01D34">
        <w:rPr>
          <w:szCs w:val="24"/>
        </w:rPr>
        <w:t>.1.2</w:t>
      </w:r>
      <w:r w:rsidR="00207399" w:rsidRPr="00A01D34">
        <w:rPr>
          <w:szCs w:val="24"/>
        </w:rPr>
        <w:t>. patvirtinti</w:t>
      </w:r>
      <w:r w:rsidR="00CD1FD1" w:rsidRPr="00A01D34">
        <w:rPr>
          <w:szCs w:val="24"/>
        </w:rPr>
        <w:t xml:space="preserve">, kad iki šios </w:t>
      </w:r>
      <w:r w:rsidR="0065690D" w:rsidRPr="00A01D34">
        <w:rPr>
          <w:szCs w:val="24"/>
        </w:rPr>
        <w:t>V</w:t>
      </w:r>
      <w:r w:rsidR="00CD1FD1" w:rsidRPr="00A01D34">
        <w:rPr>
          <w:szCs w:val="24"/>
        </w:rPr>
        <w:t xml:space="preserve">ykdymo sutarties pasirašymo Vietos projekto partneris </w:t>
      </w:r>
      <w:r w:rsidR="002603B4" w:rsidRPr="00A01D34">
        <w:rPr>
          <w:szCs w:val="24"/>
        </w:rPr>
        <w:t xml:space="preserve">____________ </w:t>
      </w:r>
      <w:r w:rsidR="002603B4" w:rsidRPr="00A01D34">
        <w:rPr>
          <w:i/>
          <w:szCs w:val="24"/>
        </w:rPr>
        <w:t xml:space="preserve">(nurodomas partnerio pavadinimas) </w:t>
      </w:r>
      <w:r w:rsidR="00207399" w:rsidRPr="00A01D34">
        <w:rPr>
          <w:szCs w:val="24"/>
        </w:rPr>
        <w:t xml:space="preserve">yra </w:t>
      </w:r>
      <w:r w:rsidR="00CD1FD1" w:rsidRPr="00A01D34">
        <w:rPr>
          <w:szCs w:val="24"/>
        </w:rPr>
        <w:t>perleidęs Vietos projekto vykdytojui nuosavybės teisę į nekilnojamąjį turtą</w:t>
      </w:r>
      <w:r w:rsidR="00207399" w:rsidRPr="00A01D34">
        <w:rPr>
          <w:szCs w:val="24"/>
        </w:rPr>
        <w:t xml:space="preserve"> </w:t>
      </w:r>
      <w:r w:rsidR="0041469F" w:rsidRPr="00A01D34">
        <w:rPr>
          <w:szCs w:val="24"/>
        </w:rPr>
        <w:t xml:space="preserve">– </w:t>
      </w:r>
      <w:r w:rsidR="00207399" w:rsidRPr="00A01D34">
        <w:rPr>
          <w:szCs w:val="24"/>
        </w:rPr>
        <w:t xml:space="preserve">____________ Nr. ____________ </w:t>
      </w:r>
      <w:r w:rsidR="00207399" w:rsidRPr="00A01D34">
        <w:rPr>
          <w:i/>
          <w:szCs w:val="24"/>
        </w:rPr>
        <w:t>(nurodomas nekilnojamojo turto, kurį Vietos projekto partneris yra perleidęs</w:t>
      </w:r>
      <w:r w:rsidR="00207399" w:rsidRPr="00A01D34">
        <w:rPr>
          <w:szCs w:val="24"/>
        </w:rPr>
        <w:t xml:space="preserve"> </w:t>
      </w:r>
      <w:r w:rsidR="00207399" w:rsidRPr="00A01D34">
        <w:rPr>
          <w:i/>
          <w:szCs w:val="24"/>
        </w:rPr>
        <w:t xml:space="preserve">Vietos projekto vykdytojui, </w:t>
      </w:r>
      <w:r w:rsidR="0065690D" w:rsidRPr="00A01D34">
        <w:rPr>
          <w:i/>
          <w:szCs w:val="24"/>
        </w:rPr>
        <w:t xml:space="preserve">visas </w:t>
      </w:r>
      <w:r w:rsidR="00207399" w:rsidRPr="00A01D34">
        <w:rPr>
          <w:i/>
          <w:szCs w:val="24"/>
        </w:rPr>
        <w:t>pavadinimas ir unikalus</w:t>
      </w:r>
      <w:r w:rsidR="00207399" w:rsidRPr="00A01D34">
        <w:rPr>
          <w:i/>
          <w:color w:val="000000"/>
          <w:szCs w:val="24"/>
        </w:rPr>
        <w:t xml:space="preserve"> numeris pagal VĮ Registro centro Nekilnojamojo turto registro duomenis</w:t>
      </w:r>
      <w:r w:rsidR="00207399" w:rsidRPr="00A01D34">
        <w:rPr>
          <w:i/>
          <w:szCs w:val="24"/>
        </w:rPr>
        <w:t>)</w:t>
      </w:r>
      <w:r w:rsidR="00CD1FD1" w:rsidRPr="00A01D34">
        <w:rPr>
          <w:szCs w:val="24"/>
        </w:rPr>
        <w:t>, į kurį numatytos investicijos pagal Vietos projektą</w:t>
      </w:r>
      <w:r w:rsidR="002D4E54" w:rsidRPr="00A01D34">
        <w:rPr>
          <w:szCs w:val="24"/>
        </w:rPr>
        <w:t>,</w:t>
      </w:r>
      <w:r w:rsidR="00AB072C" w:rsidRPr="00A01D34">
        <w:rPr>
          <w:szCs w:val="24"/>
        </w:rPr>
        <w:t xml:space="preserve"> ir nekilnojamojo turto nuosavybės teisės perleidimo faktas </w:t>
      </w:r>
      <w:r w:rsidR="00B25867" w:rsidRPr="00A01D34">
        <w:rPr>
          <w:szCs w:val="24"/>
        </w:rPr>
        <w:t xml:space="preserve">20____ m. __________ d. </w:t>
      </w:r>
      <w:r w:rsidR="00B25867" w:rsidRPr="00A01D34">
        <w:rPr>
          <w:i/>
          <w:szCs w:val="24"/>
        </w:rPr>
        <w:t xml:space="preserve">(nurodoma data, kuri vadovaujantis </w:t>
      </w:r>
      <w:r w:rsidR="00A333EE" w:rsidRPr="00A01D34">
        <w:rPr>
          <w:i/>
          <w:szCs w:val="24"/>
        </w:rPr>
        <w:t>VP administravimo taisyklių 5 priedo „Pareiškėjo ir (arba) vietos projekto partnerio tinkamo prisidėjimo prie vietos projekto įgyvendinimo įnašu natūra aprašas“ 3</w:t>
      </w:r>
      <w:r w:rsidR="00B25867" w:rsidRPr="00A01D34">
        <w:rPr>
          <w:i/>
          <w:szCs w:val="24"/>
        </w:rPr>
        <w:t>.1.2 papunkčiu turi būti ne vėlesnė kaip iki šios Vietos projekto vykdymo sutarties pasirašymo)</w:t>
      </w:r>
      <w:r w:rsidR="00B25867" w:rsidRPr="00A01D34">
        <w:rPr>
          <w:szCs w:val="24"/>
        </w:rPr>
        <w:t xml:space="preserve"> </w:t>
      </w:r>
      <w:r w:rsidR="00AB072C" w:rsidRPr="00A01D34">
        <w:rPr>
          <w:szCs w:val="24"/>
        </w:rPr>
        <w:t>įregistruotas VĮ Registrų centro Nekilnojamojo turto registre</w:t>
      </w:r>
      <w:r w:rsidR="007E0DAD" w:rsidRPr="00A01D34">
        <w:rPr>
          <w:szCs w:val="24"/>
        </w:rPr>
        <w:t xml:space="preserve"> </w:t>
      </w:r>
      <w:r w:rsidR="00AB072C" w:rsidRPr="00A01D34">
        <w:rPr>
          <w:szCs w:val="24"/>
        </w:rPr>
        <w:t xml:space="preserve">iki šios Vietos projekto vykdymo sutarties pasirašymo </w:t>
      </w:r>
      <w:r w:rsidR="00AB072C" w:rsidRPr="00A01D34">
        <w:rPr>
          <w:i/>
          <w:szCs w:val="24"/>
        </w:rPr>
        <w:t xml:space="preserve">(taikoma, kai prie Vietos projekto įgyvendinimo prisidedama įnašu natūra – nekilnojamuoju turtu, perleidžiant nuosavybės teisę pareiškėjui. </w:t>
      </w:r>
      <w:r w:rsidR="00870C4E" w:rsidRPr="00A01D34">
        <w:rPr>
          <w:i/>
          <w:szCs w:val="24"/>
        </w:rPr>
        <w:t>Rengiant vykdymo sutartį, n</w:t>
      </w:r>
      <w:r w:rsidR="007E0DAD" w:rsidRPr="00A01D34">
        <w:rPr>
          <w:i/>
          <w:szCs w:val="24"/>
        </w:rPr>
        <w:t xml:space="preserve">ekilnojamojo turto perleidimo faktas patikrinamas VĮ Registrų centro Nekilnojamojo turto registre. </w:t>
      </w:r>
      <w:r w:rsidR="005E04AC" w:rsidRPr="00A01D34">
        <w:rPr>
          <w:i/>
          <w:szCs w:val="24"/>
        </w:rPr>
        <w:t xml:space="preserve">Nustačius, kad nekilnojamasis turtas nėra </w:t>
      </w:r>
      <w:r w:rsidR="002F5FAE" w:rsidRPr="00A01D34">
        <w:rPr>
          <w:i/>
          <w:szCs w:val="24"/>
        </w:rPr>
        <w:t xml:space="preserve">nuosavybės teise </w:t>
      </w:r>
      <w:r w:rsidR="005E04AC" w:rsidRPr="00A01D34">
        <w:rPr>
          <w:i/>
          <w:szCs w:val="24"/>
        </w:rPr>
        <w:t>perleistas Vietos projekto vykdytojui</w:t>
      </w:r>
      <w:r w:rsidR="002F5FAE" w:rsidRPr="00A01D34">
        <w:rPr>
          <w:i/>
          <w:szCs w:val="24"/>
        </w:rPr>
        <w:t>,</w:t>
      </w:r>
      <w:r w:rsidR="002A51AD" w:rsidRPr="00A01D34">
        <w:rPr>
          <w:i/>
          <w:szCs w:val="24"/>
        </w:rPr>
        <w:t xml:space="preserve"> v</w:t>
      </w:r>
      <w:r w:rsidR="00AB072C" w:rsidRPr="00A01D34">
        <w:rPr>
          <w:i/>
          <w:szCs w:val="24"/>
        </w:rPr>
        <w:t xml:space="preserve">adovaujantis </w:t>
      </w:r>
      <w:r w:rsidR="00A333EE" w:rsidRPr="00A01D34">
        <w:rPr>
          <w:i/>
          <w:szCs w:val="24"/>
        </w:rPr>
        <w:t>VP administravimo taisyklių 5 priedo 3</w:t>
      </w:r>
      <w:r w:rsidR="00AB072C" w:rsidRPr="00A01D34">
        <w:rPr>
          <w:i/>
          <w:szCs w:val="24"/>
        </w:rPr>
        <w:t>.1.2 papunkčiu, Vietos projek</w:t>
      </w:r>
      <w:r w:rsidR="00426A0F" w:rsidRPr="00A01D34">
        <w:rPr>
          <w:i/>
          <w:szCs w:val="24"/>
        </w:rPr>
        <w:t xml:space="preserve">to vykdymo sutartis </w:t>
      </w:r>
      <w:r w:rsidR="00D46A65" w:rsidRPr="00A01D34">
        <w:rPr>
          <w:i/>
          <w:szCs w:val="24"/>
        </w:rPr>
        <w:t xml:space="preserve">negali būti </w:t>
      </w:r>
      <w:r w:rsidR="00AB072C" w:rsidRPr="00A01D34">
        <w:rPr>
          <w:i/>
          <w:szCs w:val="24"/>
        </w:rPr>
        <w:t>sudaroma</w:t>
      </w:r>
      <w:r w:rsidR="00D46A65" w:rsidRPr="00A01D34">
        <w:rPr>
          <w:i/>
          <w:szCs w:val="24"/>
        </w:rPr>
        <w:t>, kadangi nebelieka esminio Vietos projekto elemento – tinkamo objekto, į kurį numatyta investuoti Vietos projekte</w:t>
      </w:r>
      <w:r w:rsidR="002D4E54" w:rsidRPr="00A01D34">
        <w:rPr>
          <w:i/>
          <w:szCs w:val="24"/>
        </w:rPr>
        <w:t xml:space="preserve">. Jeigu prie Vietos </w:t>
      </w:r>
      <w:r w:rsidR="002D4E54" w:rsidRPr="00A01D34">
        <w:rPr>
          <w:i/>
          <w:szCs w:val="24"/>
        </w:rPr>
        <w:lastRenderedPageBreak/>
        <w:t>projekto įgyvendinimo neprisidedama nekilnojamuoju turtu, perleidžiant nuosavybės teisę, šis papunktis pašalinamas</w:t>
      </w:r>
      <w:r w:rsidR="00AB072C" w:rsidRPr="00A01D34">
        <w:rPr>
          <w:i/>
          <w:szCs w:val="24"/>
        </w:rPr>
        <w:t>)</w:t>
      </w:r>
      <w:r w:rsidR="003B16CE" w:rsidRPr="00A01D34">
        <w:rPr>
          <w:szCs w:val="24"/>
        </w:rPr>
        <w:t>;</w:t>
      </w:r>
    </w:p>
    <w:p w14:paraId="02C941F2" w14:textId="5CCD50C5" w:rsidR="003B16CE" w:rsidRPr="00A01D34" w:rsidRDefault="00186941" w:rsidP="00CD1FD1">
      <w:pPr>
        <w:pStyle w:val="BodyText"/>
        <w:tabs>
          <w:tab w:val="left" w:pos="0"/>
        </w:tabs>
        <w:spacing w:line="240" w:lineRule="auto"/>
        <w:ind w:firstLine="720"/>
        <w:rPr>
          <w:szCs w:val="24"/>
        </w:rPr>
      </w:pPr>
      <w:r w:rsidRPr="00A01D34">
        <w:rPr>
          <w:szCs w:val="24"/>
        </w:rPr>
        <w:t>6</w:t>
      </w:r>
      <w:r w:rsidR="009315C0" w:rsidRPr="00A01D34">
        <w:rPr>
          <w:szCs w:val="24"/>
        </w:rPr>
        <w:t>.1.3</w:t>
      </w:r>
      <w:r w:rsidR="003B16CE" w:rsidRPr="00A01D34">
        <w:rPr>
          <w:szCs w:val="24"/>
        </w:rPr>
        <w:t xml:space="preserve">. </w:t>
      </w:r>
      <w:r w:rsidR="00696447" w:rsidRPr="00A01D34">
        <w:rPr>
          <w:szCs w:val="24"/>
        </w:rPr>
        <w:t xml:space="preserve">užtikrinti, kad nekilnojamojo turto </w:t>
      </w:r>
      <w:r w:rsidR="0041469F" w:rsidRPr="00A01D34">
        <w:rPr>
          <w:szCs w:val="24"/>
        </w:rPr>
        <w:t xml:space="preserve">– </w:t>
      </w:r>
      <w:r w:rsidR="00696447" w:rsidRPr="00A01D34">
        <w:rPr>
          <w:szCs w:val="24"/>
        </w:rPr>
        <w:t xml:space="preserve">____________ Nr. ____________ </w:t>
      </w:r>
      <w:r w:rsidR="00696447" w:rsidRPr="00A01D34">
        <w:rPr>
          <w:i/>
          <w:szCs w:val="24"/>
        </w:rPr>
        <w:t xml:space="preserve">(nurodomas nekilnojamojo turto, kuriuo kaip nuosavu indėliu prisidedama prie Vietos projekto įgyvendinimo, pakeičiant jo paskirtį, </w:t>
      </w:r>
      <w:r w:rsidR="00A35412" w:rsidRPr="00A01D34">
        <w:rPr>
          <w:i/>
          <w:szCs w:val="24"/>
        </w:rPr>
        <w:t xml:space="preserve">visas </w:t>
      </w:r>
      <w:r w:rsidR="00696447" w:rsidRPr="00A01D34">
        <w:rPr>
          <w:i/>
          <w:szCs w:val="24"/>
        </w:rPr>
        <w:t>pavadinimas ir unikalus</w:t>
      </w:r>
      <w:r w:rsidR="00696447" w:rsidRPr="00A01D34">
        <w:rPr>
          <w:i/>
          <w:color w:val="000000"/>
          <w:szCs w:val="24"/>
        </w:rPr>
        <w:t xml:space="preserve"> numeris pagal VĮ Registro centro Nekilnojamojo turto registro duomenis</w:t>
      </w:r>
      <w:r w:rsidR="00696447" w:rsidRPr="00A01D34">
        <w:rPr>
          <w:i/>
          <w:szCs w:val="24"/>
        </w:rPr>
        <w:t xml:space="preserve">) </w:t>
      </w:r>
      <w:r w:rsidR="00696447" w:rsidRPr="00A01D34">
        <w:rPr>
          <w:szCs w:val="24"/>
        </w:rPr>
        <w:t>paskirties pakeitimą įrodantis faktas būtų įregistruotas VĮ Registrų centro Nekilnojamojo turto registre</w:t>
      </w:r>
      <w:r w:rsidR="00A35412" w:rsidRPr="00A01D34">
        <w:rPr>
          <w:szCs w:val="24"/>
        </w:rPr>
        <w:t>,</w:t>
      </w:r>
      <w:r w:rsidR="00696447" w:rsidRPr="00A01D34">
        <w:rPr>
          <w:szCs w:val="24"/>
        </w:rPr>
        <w:t xml:space="preserve"> ir šio registro išrašą pateikti </w:t>
      </w:r>
      <w:r w:rsidR="00CA17EE" w:rsidRPr="00A01D34">
        <w:rPr>
          <w:szCs w:val="24"/>
        </w:rPr>
        <w:t xml:space="preserve">VVG </w:t>
      </w:r>
      <w:r w:rsidR="00696447" w:rsidRPr="00A01D34">
        <w:rPr>
          <w:szCs w:val="24"/>
        </w:rPr>
        <w:t xml:space="preserve">ne vėliau kaip su galutiniu mokėjimo prašymu </w:t>
      </w:r>
      <w:r w:rsidR="00696447" w:rsidRPr="00A01D34">
        <w:rPr>
          <w:i/>
          <w:szCs w:val="24"/>
        </w:rPr>
        <w:t xml:space="preserve">(taikoma, kai prie Vietos projekto įgyvendinimo prisidedama įnašu natūra – nekilnojamuoju turtu, VP administravimo taisyklių </w:t>
      </w:r>
      <w:r w:rsidR="00A333EE" w:rsidRPr="00A01D34">
        <w:rPr>
          <w:i/>
          <w:szCs w:val="24"/>
        </w:rPr>
        <w:t xml:space="preserve">5 priedo „Pareiškėjo ir (arba) vietos projekto partnerio tinkamo prisidėjimo prie vietos projekto įgyvendinimo įnašu natūra aprašas“ </w:t>
      </w:r>
      <w:r w:rsidR="00696447" w:rsidRPr="00A01D34">
        <w:rPr>
          <w:i/>
          <w:szCs w:val="24"/>
        </w:rPr>
        <w:t>3</w:t>
      </w:r>
      <w:r w:rsidR="00A333EE" w:rsidRPr="00A01D34">
        <w:rPr>
          <w:i/>
          <w:szCs w:val="24"/>
        </w:rPr>
        <w:t>.2.3</w:t>
      </w:r>
      <w:r w:rsidR="00696447" w:rsidRPr="00A01D34">
        <w:rPr>
          <w:i/>
          <w:szCs w:val="24"/>
        </w:rPr>
        <w:t xml:space="preserve"> papunktyje </w:t>
      </w:r>
      <w:r w:rsidR="00296E09" w:rsidRPr="00A01D34">
        <w:rPr>
          <w:i/>
          <w:szCs w:val="24"/>
        </w:rPr>
        <w:t>nurodyta tvarka pakeičiant jo paskirtį. Jeigu prie Vietos projekto įgyvendinimo neprisidedama nekilnojamuoju turtu, pakeičiant jo paskirtį, šis papunktis pašalinamas)</w:t>
      </w:r>
      <w:r w:rsidR="00696447" w:rsidRPr="00A01D34">
        <w:rPr>
          <w:szCs w:val="24"/>
        </w:rPr>
        <w:t xml:space="preserve">; </w:t>
      </w:r>
    </w:p>
    <w:p w14:paraId="2846C558" w14:textId="18710A09" w:rsidR="00C50C18" w:rsidRPr="00A01D34" w:rsidRDefault="00186941" w:rsidP="001E56BD">
      <w:pPr>
        <w:pStyle w:val="BodyText"/>
        <w:tabs>
          <w:tab w:val="left" w:pos="0"/>
        </w:tabs>
        <w:spacing w:line="240" w:lineRule="auto"/>
        <w:ind w:firstLine="720"/>
        <w:rPr>
          <w:szCs w:val="24"/>
        </w:rPr>
      </w:pPr>
      <w:r w:rsidRPr="00A01D34">
        <w:rPr>
          <w:szCs w:val="24"/>
        </w:rPr>
        <w:t>6</w:t>
      </w:r>
      <w:r w:rsidR="009315C0" w:rsidRPr="00A01D34">
        <w:rPr>
          <w:szCs w:val="24"/>
        </w:rPr>
        <w:t>.1.4</w:t>
      </w:r>
      <w:r w:rsidR="009802F2" w:rsidRPr="00A01D34">
        <w:rPr>
          <w:szCs w:val="24"/>
        </w:rPr>
        <w:t>. neperleisti, neįkeisti ilgalaikio turto ar kitokiu būdu nesuvaržyti daiktinių teisių į ilgalaikį turtą, kuris įsigytas iš paramos Vietos projektui įgyvendinti lėšų</w:t>
      </w:r>
      <w:r w:rsidR="00F25CFE" w:rsidRPr="00A01D34">
        <w:rPr>
          <w:szCs w:val="24"/>
        </w:rPr>
        <w:t xml:space="preserve"> Vietos projekto įgyvendinimo metu ir jo kontrolės laikotarpiu</w:t>
      </w:r>
      <w:r w:rsidR="00BC717D" w:rsidRPr="00A01D34">
        <w:rPr>
          <w:szCs w:val="24"/>
        </w:rPr>
        <w:t xml:space="preserve"> (kai vadovaujantis VP administravimo taisyklėmis Vietos projektui taikomas kontrolės laikotarpis)</w:t>
      </w:r>
      <w:r w:rsidR="009802F2" w:rsidRPr="00A01D34">
        <w:rPr>
          <w:szCs w:val="24"/>
        </w:rPr>
        <w:t>;</w:t>
      </w:r>
    </w:p>
    <w:p w14:paraId="233CF5D9" w14:textId="602BD54A" w:rsidR="009802F2" w:rsidRPr="00A01D34" w:rsidRDefault="00186941" w:rsidP="001E56BD">
      <w:pPr>
        <w:pStyle w:val="BodyText"/>
        <w:tabs>
          <w:tab w:val="left" w:pos="0"/>
        </w:tabs>
        <w:spacing w:line="240" w:lineRule="auto"/>
        <w:ind w:firstLine="720"/>
        <w:rPr>
          <w:szCs w:val="24"/>
        </w:rPr>
      </w:pPr>
      <w:r w:rsidRPr="00A01D34">
        <w:rPr>
          <w:szCs w:val="24"/>
        </w:rPr>
        <w:t>6</w:t>
      </w:r>
      <w:r w:rsidR="009315C0" w:rsidRPr="00A01D34">
        <w:rPr>
          <w:szCs w:val="24"/>
        </w:rPr>
        <w:t>.1.5</w:t>
      </w:r>
      <w:r w:rsidR="009802F2" w:rsidRPr="00A01D34">
        <w:rPr>
          <w:szCs w:val="24"/>
        </w:rPr>
        <w:t xml:space="preserve">. drausti ilgalaikį turtą, įsigytą </w:t>
      </w:r>
      <w:r w:rsidR="009526A1" w:rsidRPr="00A01D34">
        <w:rPr>
          <w:szCs w:val="24"/>
        </w:rPr>
        <w:t xml:space="preserve">ar sukurtą </w:t>
      </w:r>
      <w:r w:rsidR="009802F2" w:rsidRPr="00A01D34">
        <w:rPr>
          <w:szCs w:val="24"/>
        </w:rPr>
        <w:t>iš paramos Vi</w:t>
      </w:r>
      <w:r w:rsidR="009526A1" w:rsidRPr="00A01D34">
        <w:rPr>
          <w:szCs w:val="24"/>
        </w:rPr>
        <w:t xml:space="preserve">etos projektui įgyvendinti lėšų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9526A1" w:rsidRPr="00A01D34">
        <w:rPr>
          <w:color w:val="000000"/>
          <w:szCs w:val="24"/>
        </w:rPr>
        <w:t>Įvykus draudžiamajam įvykiui Vietos projekto vykdytojas privalo</w:t>
      </w:r>
      <w:r w:rsidR="0014441F" w:rsidRPr="00A01D34">
        <w:rPr>
          <w:color w:val="000000"/>
          <w:szCs w:val="24"/>
        </w:rPr>
        <w:t xml:space="preserve"> nedelsdamas</w:t>
      </w:r>
      <w:r w:rsidR="009526A1" w:rsidRPr="00A01D34">
        <w:rPr>
          <w:color w:val="000000"/>
          <w:szCs w:val="24"/>
        </w:rPr>
        <w:t xml:space="preserve">, bet ne vėliau kaip per 5 (penkias) darbo dienas, apie tai raštu pranešti VVG, o ši nedelsdama, bet ne vėliau kaip per 5 (penkias) darbo dienas, </w:t>
      </w:r>
      <w:r w:rsidR="00126E70" w:rsidRPr="00A01D34">
        <w:rPr>
          <w:color w:val="000000"/>
          <w:szCs w:val="24"/>
        </w:rPr>
        <w:t xml:space="preserve">turi </w:t>
      </w:r>
      <w:r w:rsidR="009526A1" w:rsidRPr="00A01D34">
        <w:rPr>
          <w:color w:val="000000"/>
          <w:szCs w:val="24"/>
        </w:rPr>
        <w:t>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077D38" w:rsidRPr="00A01D34">
        <w:rPr>
          <w:color w:val="000000"/>
          <w:szCs w:val="24"/>
        </w:rPr>
        <w:t xml:space="preserve">. Įvykus draudžiamajam įvykiui </w:t>
      </w:r>
      <w:r w:rsidR="00077D38" w:rsidRPr="00A01D34">
        <w:rPr>
          <w:szCs w:val="24"/>
        </w:rPr>
        <w:t xml:space="preserve">Vietos projekto vykdytojas įsipareigoja atkurti iš paramos lėšų įsigytą / sukurtą turtą, kuriam padaryta žala, </w:t>
      </w:r>
      <w:r w:rsidR="00077D38" w:rsidRPr="00A01D34">
        <w:rPr>
          <w:color w:val="000000"/>
          <w:szCs w:val="24"/>
        </w:rPr>
        <w:t>VP administravimo taisyklėse nustatyta tvarka</w:t>
      </w:r>
      <w:r w:rsidR="009526A1" w:rsidRPr="00A01D34">
        <w:rPr>
          <w:szCs w:val="24"/>
        </w:rPr>
        <w:t>;</w:t>
      </w:r>
    </w:p>
    <w:p w14:paraId="5297D7DD" w14:textId="3AB54E5D" w:rsidR="00923C63" w:rsidRPr="00A01D34" w:rsidRDefault="00186941" w:rsidP="00923C63">
      <w:pPr>
        <w:pStyle w:val="BodyText"/>
        <w:tabs>
          <w:tab w:val="left" w:pos="0"/>
        </w:tabs>
        <w:spacing w:line="240" w:lineRule="auto"/>
        <w:ind w:firstLine="720"/>
        <w:rPr>
          <w:szCs w:val="24"/>
        </w:rPr>
      </w:pPr>
      <w:r w:rsidRPr="00A01D34">
        <w:rPr>
          <w:szCs w:val="24"/>
        </w:rPr>
        <w:t>6</w:t>
      </w:r>
      <w:r w:rsidR="009315C0" w:rsidRPr="00A01D34">
        <w:rPr>
          <w:szCs w:val="24"/>
        </w:rPr>
        <w:t>.1.6</w:t>
      </w:r>
      <w:r w:rsidR="00923C63" w:rsidRPr="00A01D34">
        <w:rPr>
          <w:szCs w:val="24"/>
        </w:rPr>
        <w:t xml:space="preserve">. nenutraukti gamybinės veiklos ir neperkelti jos už VVG teritorijos ribų </w:t>
      </w:r>
      <w:r w:rsidR="00923C63" w:rsidRPr="00A01D34">
        <w:rPr>
          <w:i/>
          <w:szCs w:val="24"/>
        </w:rPr>
        <w:t>(taikoma, jeigu Vietos projektas susijęs su investicijomis į infrastruktūrą, verslą, išskyrus atvejus, nurodytus VP administravimo taisyklių 23.1.4.1 ir 23.1.4.2 papunkčiuose)</w:t>
      </w:r>
      <w:r w:rsidR="00923C63" w:rsidRPr="00A01D34">
        <w:rPr>
          <w:szCs w:val="24"/>
        </w:rPr>
        <w:t>;</w:t>
      </w:r>
    </w:p>
    <w:p w14:paraId="73FE526D" w14:textId="50FB4F89" w:rsidR="00923C63" w:rsidRPr="00A01D34" w:rsidRDefault="00186941" w:rsidP="00923C63">
      <w:pPr>
        <w:pStyle w:val="BodyText"/>
        <w:tabs>
          <w:tab w:val="left" w:pos="0"/>
        </w:tabs>
        <w:spacing w:line="240" w:lineRule="auto"/>
        <w:ind w:firstLine="720"/>
        <w:rPr>
          <w:szCs w:val="24"/>
        </w:rPr>
      </w:pPr>
      <w:r w:rsidRPr="00A01D34">
        <w:rPr>
          <w:szCs w:val="24"/>
        </w:rPr>
        <w:t>6</w:t>
      </w:r>
      <w:r w:rsidR="009315C0" w:rsidRPr="00A01D34">
        <w:rPr>
          <w:szCs w:val="24"/>
        </w:rPr>
        <w:t>.1.7</w:t>
      </w:r>
      <w:r w:rsidR="00923C63" w:rsidRPr="00A01D34">
        <w:rPr>
          <w:szCs w:val="24"/>
        </w:rPr>
        <w:t xml:space="preserve">. nepakeisti nekilnojamojo turto arba jo dalies, į kurį investuojama, nuosavybės teisių </w:t>
      </w:r>
      <w:r w:rsidR="00923C63" w:rsidRPr="00A01D34">
        <w:rPr>
          <w:i/>
          <w:szCs w:val="24"/>
        </w:rPr>
        <w:t>(taikoma, jeigu Vietos projektas susijęs su investicijomis į infrastruktūrą arba verslą, arba tas nekilnojamasis turtas buvo pripažintas tinkamu nuosavu indėliu)</w:t>
      </w:r>
      <w:r w:rsidR="00923C63" w:rsidRPr="00A01D34">
        <w:rPr>
          <w:szCs w:val="24"/>
        </w:rPr>
        <w:t>;</w:t>
      </w:r>
    </w:p>
    <w:p w14:paraId="7E4659AC" w14:textId="0004288C" w:rsidR="00923C63" w:rsidRPr="00A01D34" w:rsidRDefault="00186941" w:rsidP="00923C63">
      <w:pPr>
        <w:pStyle w:val="BodyText"/>
        <w:tabs>
          <w:tab w:val="left" w:pos="0"/>
        </w:tabs>
        <w:spacing w:line="240" w:lineRule="auto"/>
        <w:ind w:firstLine="720"/>
        <w:rPr>
          <w:szCs w:val="24"/>
        </w:rPr>
      </w:pPr>
      <w:r w:rsidRPr="00A01D34">
        <w:rPr>
          <w:szCs w:val="24"/>
        </w:rPr>
        <w:t>6</w:t>
      </w:r>
      <w:r w:rsidR="009315C0" w:rsidRPr="00A01D34">
        <w:rPr>
          <w:szCs w:val="24"/>
        </w:rPr>
        <w:t>.1.8</w:t>
      </w:r>
      <w:r w:rsidR="00923C63" w:rsidRPr="00A01D34">
        <w:rPr>
          <w:szCs w:val="24"/>
        </w:rPr>
        <w:t xml:space="preserve">. nepakeisti veiklos pobūdžio, tikslų ar įgyvendinimo sąlygų, kai tokie veiksmai pakenkia pradiniams Vietos projekto tikslams </w:t>
      </w:r>
      <w:r w:rsidR="00923C63" w:rsidRPr="00A01D34">
        <w:rPr>
          <w:i/>
          <w:szCs w:val="24"/>
        </w:rPr>
        <w:t>(taikoma, jeigu Vietos projektas susijęs su investicijomis į infrastruktūrą arba verslą)</w:t>
      </w:r>
      <w:r w:rsidR="00923C63" w:rsidRPr="00A01D34">
        <w:rPr>
          <w:szCs w:val="24"/>
        </w:rPr>
        <w:t xml:space="preserve">. Jeigu Vietos projekto vykdytojas planuoja daryti bet kokius šiame papunktyje minimų </w:t>
      </w:r>
      <w:r w:rsidR="00BC3CF4" w:rsidRPr="00A01D34">
        <w:rPr>
          <w:szCs w:val="24"/>
        </w:rPr>
        <w:t>v</w:t>
      </w:r>
      <w:r w:rsidR="00923C63" w:rsidRPr="00A01D34">
        <w:rPr>
          <w:szCs w:val="24"/>
        </w:rPr>
        <w:t>ietos projektų pakeitimus, iki Vietos projekto pakeitimų pradžios turi apie tai informuoti VVG ir Agentūrą. Galutinį sprendimą dėl planuojamų Vietos projekto pakeitimų neigiamos įtakos pradiniams Vietos projekto tikslams buvimo arba nebuvimo priima Agentūra;</w:t>
      </w:r>
    </w:p>
    <w:p w14:paraId="2C41C7FD" w14:textId="436D1D0A" w:rsidR="00AD7FD2" w:rsidRPr="00A01D34" w:rsidRDefault="00186941" w:rsidP="00AD7FD2">
      <w:pPr>
        <w:pStyle w:val="BodyText"/>
        <w:tabs>
          <w:tab w:val="left" w:pos="0"/>
        </w:tabs>
        <w:spacing w:line="240" w:lineRule="auto"/>
        <w:ind w:firstLine="720"/>
        <w:rPr>
          <w:szCs w:val="24"/>
        </w:rPr>
      </w:pPr>
      <w:r w:rsidRPr="00A01D34">
        <w:rPr>
          <w:szCs w:val="24"/>
        </w:rPr>
        <w:t>6</w:t>
      </w:r>
      <w:r w:rsidR="00AD7FD2" w:rsidRPr="00A01D34">
        <w:rPr>
          <w:szCs w:val="24"/>
        </w:rPr>
        <w:t>.1.</w:t>
      </w:r>
      <w:r w:rsidR="009315C0" w:rsidRPr="00A01D34">
        <w:rPr>
          <w:szCs w:val="24"/>
        </w:rPr>
        <w:t>9</w:t>
      </w:r>
      <w:r w:rsidR="00AD7FD2" w:rsidRPr="00A01D34">
        <w:rPr>
          <w:szCs w:val="24"/>
        </w:rPr>
        <w:t xml:space="preserve">. pateikti laiku ir tinkamai visas reikiamas Vietos projekto įgyvendinimo ataskaitas. Įgyvendinus Vietos projektą, kartu su galutiniu mokėjimo prašymu pateikti VVG </w:t>
      </w:r>
      <w:r w:rsidR="00AD7FD2" w:rsidRPr="00A01D34">
        <w:rPr>
          <w:color w:val="000000"/>
          <w:szCs w:val="24"/>
        </w:rPr>
        <w:t>V</w:t>
      </w:r>
      <w:r w:rsidR="00AD7FD2" w:rsidRPr="00A01D34">
        <w:rPr>
          <w:szCs w:val="24"/>
        </w:rPr>
        <w:t xml:space="preserve">ietos projekto įgyvendinimo ataskaitą. Vietos projekto kontrolės laikotarpiu teikti VVG (jeigu VPS įgyvendinimas nėra pasibaigęs) arba Agentūrai (po VPS įgyvendinimo pabaigos) </w:t>
      </w:r>
      <w:r w:rsidR="00D81183" w:rsidRPr="00A01D34">
        <w:rPr>
          <w:szCs w:val="24"/>
        </w:rPr>
        <w:t xml:space="preserve">pagal KPP administravimo taisyklių nuostatas </w:t>
      </w:r>
      <w:r w:rsidR="00AD7FD2" w:rsidRPr="00A01D34">
        <w:rPr>
          <w:szCs w:val="24"/>
        </w:rPr>
        <w:t>užbaigto Vietos projekto metines ataskaitas</w:t>
      </w:r>
      <w:r w:rsidR="00563C19" w:rsidRPr="00A01D34">
        <w:rPr>
          <w:szCs w:val="24"/>
        </w:rPr>
        <w:t xml:space="preserve"> </w:t>
      </w:r>
      <w:r w:rsidR="00563C19" w:rsidRPr="00A01D34">
        <w:rPr>
          <w:i/>
          <w:szCs w:val="24"/>
        </w:rPr>
        <w:t>(taikoma vietos projektams, k</w:t>
      </w:r>
      <w:r w:rsidR="000476FE" w:rsidRPr="00A01D34">
        <w:rPr>
          <w:i/>
          <w:szCs w:val="24"/>
        </w:rPr>
        <w:t>ai</w:t>
      </w:r>
      <w:r w:rsidR="00563C19" w:rsidRPr="00A01D34">
        <w:rPr>
          <w:i/>
          <w:szCs w:val="24"/>
        </w:rPr>
        <w:t xml:space="preserve"> taikomas vietos projekto kontrolės laikotarpis, jeigu Vietos projektui kontrolės laikotarpis netaikomas, šis sakinys pašalinamas)</w:t>
      </w:r>
      <w:r w:rsidR="00AD7FD2" w:rsidRPr="00A01D34">
        <w:rPr>
          <w:szCs w:val="24"/>
        </w:rPr>
        <w:t>;</w:t>
      </w:r>
    </w:p>
    <w:p w14:paraId="72A1F4BF" w14:textId="0E4F2BF0" w:rsidR="00AD7FD2" w:rsidRPr="00A01D34" w:rsidRDefault="00186941" w:rsidP="00AD7FD2">
      <w:pPr>
        <w:pStyle w:val="BodyText"/>
        <w:tabs>
          <w:tab w:val="left" w:pos="0"/>
        </w:tabs>
        <w:spacing w:line="240" w:lineRule="auto"/>
        <w:ind w:firstLine="720"/>
        <w:rPr>
          <w:color w:val="000000"/>
          <w:szCs w:val="24"/>
        </w:rPr>
      </w:pPr>
      <w:r w:rsidRPr="00A01D34">
        <w:rPr>
          <w:szCs w:val="24"/>
        </w:rPr>
        <w:t>6</w:t>
      </w:r>
      <w:r w:rsidR="009315C0" w:rsidRPr="00A01D34">
        <w:rPr>
          <w:szCs w:val="24"/>
        </w:rPr>
        <w:t>.1.10</w:t>
      </w:r>
      <w:r w:rsidR="00AD7FD2" w:rsidRPr="00A01D34">
        <w:rPr>
          <w:szCs w:val="24"/>
        </w:rPr>
        <w:t xml:space="preserve">. pateikti VVG laiku ir tinkamai mokėjimo prašymus, parengtus pagal </w:t>
      </w:r>
      <w:r w:rsidR="00A35412" w:rsidRPr="00A01D34">
        <w:rPr>
          <w:szCs w:val="24"/>
        </w:rPr>
        <w:t>m</w:t>
      </w:r>
      <w:r w:rsidR="00AD7FD2" w:rsidRPr="00A01D34">
        <w:rPr>
          <w:szCs w:val="24"/>
        </w:rPr>
        <w:t>okėjimo prašymo formą, patvirtintą Lietuvos Respublikos žemės ūkio ministro 2015 m. kovo 9 d. įsakymu Nr. 3D-151 „</w:t>
      </w:r>
      <w:r w:rsidR="00AD7FD2" w:rsidRPr="00A01D34">
        <w:rPr>
          <w:color w:val="000000"/>
          <w:szCs w:val="24"/>
        </w:rPr>
        <w:t>Dėl mokėjimo prašymo pavyzdinės formos pagal Lietuvos kaimo plėtros 2014–2020 metų programos priemones patvirtinimo“</w:t>
      </w:r>
      <w:r w:rsidR="00A35412" w:rsidRPr="00A01D34">
        <w:rPr>
          <w:color w:val="000000"/>
          <w:szCs w:val="24"/>
        </w:rPr>
        <w:t>,</w:t>
      </w:r>
      <w:r w:rsidR="00AD7FD2" w:rsidRPr="00A01D34">
        <w:rPr>
          <w:color w:val="000000"/>
          <w:szCs w:val="24"/>
        </w:rPr>
        <w:t xml:space="preserve"> ir jo priedus bei visus kitus patvirtintame </w:t>
      </w:r>
      <w:r w:rsidR="00AD7FD2" w:rsidRPr="00A01D34">
        <w:rPr>
          <w:i/>
          <w:color w:val="000000"/>
          <w:szCs w:val="24"/>
        </w:rPr>
        <w:t>(-</w:t>
      </w:r>
      <w:proofErr w:type="spellStart"/>
      <w:r w:rsidR="00AD7FD2" w:rsidRPr="00A01D34">
        <w:rPr>
          <w:i/>
          <w:color w:val="000000"/>
          <w:szCs w:val="24"/>
        </w:rPr>
        <w:t>uose</w:t>
      </w:r>
      <w:proofErr w:type="spellEnd"/>
      <w:r w:rsidR="00AD7FD2" w:rsidRPr="00A01D34">
        <w:rPr>
          <w:i/>
          <w:color w:val="000000"/>
          <w:szCs w:val="24"/>
        </w:rPr>
        <w:t>)</w:t>
      </w:r>
      <w:r w:rsidR="00AD7FD2" w:rsidRPr="00A01D34">
        <w:rPr>
          <w:color w:val="000000"/>
          <w:szCs w:val="24"/>
        </w:rPr>
        <w:t xml:space="preserve"> FSA ir </w:t>
      </w:r>
      <w:r w:rsidR="00AD7FD2" w:rsidRPr="00A01D34">
        <w:rPr>
          <w:color w:val="000000"/>
          <w:szCs w:val="24"/>
        </w:rPr>
        <w:lastRenderedPageBreak/>
        <w:t>VP administravimo taisyklėse nurodytus dokumentus, kuriuos Vietos projekto vykdytojas turi pateikti su atitinkamu mokėjimo prašymu;</w:t>
      </w:r>
    </w:p>
    <w:p w14:paraId="1DF97E22" w14:textId="2C7EB59F" w:rsidR="00AD7FD2" w:rsidRPr="00A01D34" w:rsidRDefault="00186941" w:rsidP="00A8290B">
      <w:pPr>
        <w:spacing w:after="0" w:line="240" w:lineRule="auto"/>
        <w:ind w:firstLine="720"/>
        <w:jc w:val="both"/>
        <w:rPr>
          <w:rFonts w:ascii="Times New Roman" w:hAnsi="Times New Roman" w:cs="Times New Roman"/>
          <w:i/>
          <w:sz w:val="24"/>
          <w:szCs w:val="24"/>
        </w:rPr>
      </w:pPr>
      <w:r w:rsidRPr="00A01D34">
        <w:rPr>
          <w:rFonts w:ascii="Times New Roman" w:hAnsi="Times New Roman" w:cs="Times New Roman"/>
          <w:color w:val="000000"/>
          <w:sz w:val="24"/>
          <w:szCs w:val="24"/>
        </w:rPr>
        <w:t>6</w:t>
      </w:r>
      <w:r w:rsidR="009315C0" w:rsidRPr="00A01D34">
        <w:rPr>
          <w:rFonts w:ascii="Times New Roman" w:hAnsi="Times New Roman" w:cs="Times New Roman"/>
          <w:color w:val="000000"/>
          <w:sz w:val="24"/>
          <w:szCs w:val="24"/>
        </w:rPr>
        <w:t>.1.11</w:t>
      </w:r>
      <w:r w:rsidR="00AD7FD2" w:rsidRPr="00A01D34">
        <w:rPr>
          <w:rFonts w:ascii="Times New Roman" w:hAnsi="Times New Roman" w:cs="Times New Roman"/>
          <w:color w:val="000000"/>
          <w:sz w:val="24"/>
          <w:szCs w:val="24"/>
        </w:rPr>
        <w:t xml:space="preserve">. </w:t>
      </w:r>
      <w:r w:rsidR="00AD7FD2" w:rsidRPr="00A01D34">
        <w:rPr>
          <w:rFonts w:ascii="Times New Roman" w:hAnsi="Times New Roman" w:cs="Times New Roman"/>
          <w:sz w:val="24"/>
          <w:szCs w:val="24"/>
        </w:rPr>
        <w:t xml:space="preserve">kai Vietos projekto vykdytojui paramos lėšos apmokamos taikant sąskaitų apmokėjimo būdą, Vietos projekto vykdytojas per 5 (penkias) darbo dienas nuo lėšų gavimo privalo visiškai atsiskaityti su prekių tiekėjais ir paslaugų teikėjais už prekes ir paslaugas, kurių išlaidos buvo deklaruotos mokėjimo prašyme, pripažintos tinkamomis ir išmokėtos </w:t>
      </w:r>
      <w:r w:rsidR="00C05381" w:rsidRPr="00A01D34">
        <w:rPr>
          <w:rFonts w:ascii="Times New Roman" w:hAnsi="Times New Roman" w:cs="Times New Roman"/>
          <w:sz w:val="24"/>
          <w:szCs w:val="24"/>
        </w:rPr>
        <w:t>V</w:t>
      </w:r>
      <w:r w:rsidR="00AD7FD2" w:rsidRPr="00A01D34">
        <w:rPr>
          <w:rFonts w:ascii="Times New Roman" w:hAnsi="Times New Roman" w:cs="Times New Roman"/>
          <w:sz w:val="24"/>
          <w:szCs w:val="24"/>
        </w:rPr>
        <w:t>ietos projekto vykdytojui, taip pat informuoti Agentūrą apie atsiskaitymo faktą bei pateikti jai išlaidų apmokėjimo įrodymo dokumentus</w:t>
      </w:r>
      <w:r w:rsidR="00B24054" w:rsidRPr="00A01D34">
        <w:rPr>
          <w:rFonts w:ascii="Times New Roman" w:hAnsi="Times New Roman" w:cs="Times New Roman"/>
          <w:sz w:val="24"/>
          <w:szCs w:val="24"/>
        </w:rPr>
        <w:t>, išskyrus bendrąsias, jeigu jos yra patirtos iki paraiškos pateikimo dienos</w:t>
      </w:r>
      <w:r w:rsidR="00AD7FD2" w:rsidRPr="00A01D34">
        <w:rPr>
          <w:rFonts w:ascii="Times New Roman" w:hAnsi="Times New Roman" w:cs="Times New Roman"/>
          <w:sz w:val="24"/>
          <w:szCs w:val="24"/>
        </w:rPr>
        <w:t xml:space="preserve">. </w:t>
      </w:r>
      <w:r w:rsidR="00F65B3C" w:rsidRPr="00A01D34">
        <w:rPr>
          <w:rFonts w:ascii="Times New Roman" w:hAnsi="Times New Roman" w:cs="Times New Roman"/>
          <w:sz w:val="24"/>
          <w:szCs w:val="24"/>
        </w:rPr>
        <w:t>Vietos projekto vykdytojui neinformavus</w:t>
      </w:r>
      <w:r w:rsidR="00AD7FD2" w:rsidRPr="00A01D34">
        <w:rPr>
          <w:rFonts w:ascii="Times New Roman" w:hAnsi="Times New Roman" w:cs="Times New Roman"/>
          <w:sz w:val="24"/>
          <w:szCs w:val="24"/>
        </w:rPr>
        <w:t xml:space="preserve"> Agentūros apie atsiskaitymo faktą, Agentūra neapmoka kito mokėjimo prašymo tol, kol Agentūrai nepateikiami dokumentai, įrodantys ankstesniajame mokėjimo prašyme nurodytų tinkamų finansuoti išlaidų apmokėjimą</w:t>
      </w:r>
      <w:r w:rsidR="00A35412" w:rsidRPr="00A01D34">
        <w:rPr>
          <w:rFonts w:ascii="Times New Roman" w:hAnsi="Times New Roman" w:cs="Times New Roman"/>
          <w:sz w:val="24"/>
          <w:szCs w:val="24"/>
        </w:rPr>
        <w:t>,</w:t>
      </w:r>
      <w:r w:rsidR="00AD7FD2" w:rsidRPr="00A01D34">
        <w:rPr>
          <w:rFonts w:ascii="Times New Roman" w:hAnsi="Times New Roman" w:cs="Times New Roman"/>
          <w:sz w:val="24"/>
          <w:szCs w:val="24"/>
        </w:rPr>
        <w:t xml:space="preserve"> arba Agentūra pradeda galimo pažeidimo tyrimą ir jam pasitvirtinus taiko sankcijas. Jeigu buvo pateiktas galutinis mokėjimo prašymas ir Vietos projekto vykdytojas per nustatytą 5 (penkių) darbo dienų terminą neinformavo Agentūros apie atsiskaitymo faktą ir (arba) nepridėjo dokumentų, įrodančių mokėjimo prašyme nurodytų tinkamų finansuoti išlaidų apmokėjimą, Agentūra pradeda galimo pažeidimo tyrimą ir ja</w:t>
      </w:r>
      <w:r w:rsidR="00163794" w:rsidRPr="00A01D34">
        <w:rPr>
          <w:rFonts w:ascii="Times New Roman" w:hAnsi="Times New Roman" w:cs="Times New Roman"/>
          <w:sz w:val="24"/>
          <w:szCs w:val="24"/>
        </w:rPr>
        <w:t>m pasitvirtinus taiko sankcijas</w:t>
      </w:r>
      <w:r w:rsidR="00AD7FD2" w:rsidRPr="00A01D34">
        <w:rPr>
          <w:rFonts w:ascii="Times New Roman" w:hAnsi="Times New Roman" w:cs="Times New Roman"/>
          <w:sz w:val="24"/>
          <w:szCs w:val="24"/>
        </w:rPr>
        <w:t xml:space="preserve"> </w:t>
      </w:r>
      <w:r w:rsidR="00AD7FD2" w:rsidRPr="00A01D34">
        <w:rPr>
          <w:rFonts w:ascii="Times New Roman" w:hAnsi="Times New Roman" w:cs="Times New Roman"/>
          <w:i/>
          <w:sz w:val="24"/>
          <w:szCs w:val="24"/>
        </w:rPr>
        <w:t>(Jeigu Vietos projekto vykdytojui taikomas kitas nei sąskaitų apmokėjimo  paramos lėšų išmokėjimo būdas, šis papunktis pašalinamas)</w:t>
      </w:r>
      <w:r w:rsidR="00A35412" w:rsidRPr="00A01D34">
        <w:rPr>
          <w:rFonts w:ascii="Times New Roman" w:hAnsi="Times New Roman" w:cs="Times New Roman"/>
          <w:sz w:val="24"/>
          <w:szCs w:val="24"/>
        </w:rPr>
        <w:t>;</w:t>
      </w:r>
    </w:p>
    <w:p w14:paraId="43BD9AE2" w14:textId="081015D9" w:rsidR="00F770FE" w:rsidRPr="00A01D34" w:rsidRDefault="00186941" w:rsidP="00F770FE">
      <w:pPr>
        <w:pStyle w:val="BodyText"/>
        <w:tabs>
          <w:tab w:val="left" w:pos="0"/>
        </w:tabs>
        <w:spacing w:line="240" w:lineRule="auto"/>
        <w:ind w:firstLine="720"/>
        <w:rPr>
          <w:szCs w:val="24"/>
        </w:rPr>
      </w:pPr>
      <w:r w:rsidRPr="00A01D34">
        <w:rPr>
          <w:szCs w:val="24"/>
        </w:rPr>
        <w:t>6</w:t>
      </w:r>
      <w:r w:rsidR="00F770FE" w:rsidRPr="00A01D34">
        <w:rPr>
          <w:szCs w:val="24"/>
        </w:rPr>
        <w:t>.1.</w:t>
      </w:r>
      <w:r w:rsidR="00EF246D" w:rsidRPr="00A01D34">
        <w:rPr>
          <w:szCs w:val="24"/>
        </w:rPr>
        <w:t>1</w:t>
      </w:r>
      <w:r w:rsidR="00714D78" w:rsidRPr="00A01D34">
        <w:rPr>
          <w:szCs w:val="24"/>
        </w:rPr>
        <w:t>2</w:t>
      </w:r>
      <w:r w:rsidR="00F770FE" w:rsidRPr="00A01D34">
        <w:rPr>
          <w:szCs w:val="24"/>
        </w:rPr>
        <w:t>.</w:t>
      </w:r>
      <w:r w:rsidR="005D0404" w:rsidRPr="00A01D34">
        <w:rPr>
          <w:szCs w:val="24"/>
        </w:rPr>
        <w:t xml:space="preserve"> atskirti su Vietos projektu susijusių finansinių operacijų įrašus nuo kitų Vietos projekto vykdytojo vykdomų finansinių operacijų;</w:t>
      </w:r>
    </w:p>
    <w:p w14:paraId="6F7FFCE5" w14:textId="114E5C0D" w:rsidR="005D0404" w:rsidRPr="00A01D34" w:rsidRDefault="00186941" w:rsidP="005D0404">
      <w:pPr>
        <w:pStyle w:val="BodyText"/>
        <w:tabs>
          <w:tab w:val="left" w:pos="0"/>
        </w:tabs>
        <w:spacing w:line="240" w:lineRule="auto"/>
        <w:ind w:firstLine="720"/>
        <w:rPr>
          <w:szCs w:val="24"/>
        </w:rPr>
      </w:pPr>
      <w:r w:rsidRPr="00A01D34">
        <w:rPr>
          <w:szCs w:val="24"/>
        </w:rPr>
        <w:t>6</w:t>
      </w:r>
      <w:r w:rsidR="00714D78" w:rsidRPr="00A01D34">
        <w:rPr>
          <w:szCs w:val="24"/>
        </w:rPr>
        <w:t>.1.13</w:t>
      </w:r>
      <w:r w:rsidR="005D0404" w:rsidRPr="00A01D34">
        <w:rPr>
          <w:szCs w:val="24"/>
        </w:rPr>
        <w:t xml:space="preserve">. sudaryti sąlygas asmenims, turintiems teisę audituoti ir (arba) kontroliuoti </w:t>
      </w:r>
      <w:r w:rsidR="007216A9" w:rsidRPr="00A01D34">
        <w:rPr>
          <w:szCs w:val="24"/>
        </w:rPr>
        <w:t>V</w:t>
      </w:r>
      <w:r w:rsidR="005D0404" w:rsidRPr="00A01D34">
        <w:rPr>
          <w:szCs w:val="24"/>
        </w:rPr>
        <w:t>ietos projekto įgyvendinimą (</w:t>
      </w:r>
      <w:r w:rsidR="007216A9" w:rsidRPr="00A01D34">
        <w:rPr>
          <w:szCs w:val="24"/>
        </w:rPr>
        <w:t>VVG</w:t>
      </w:r>
      <w:r w:rsidR="005D0404" w:rsidRPr="00A01D34">
        <w:rPr>
          <w:szCs w:val="24"/>
        </w:rPr>
        <w:t xml:space="preserve">, Agentūrai, </w:t>
      </w:r>
      <w:r w:rsidR="007216A9" w:rsidRPr="00A01D34">
        <w:rPr>
          <w:szCs w:val="24"/>
        </w:rPr>
        <w:t>Lietuvos Respublikos žemės ūkio ministerijai</w:t>
      </w:r>
      <w:r w:rsidR="005D0404" w:rsidRPr="00A01D34">
        <w:rPr>
          <w:szCs w:val="24"/>
        </w:rPr>
        <w:t>, Lietuvos Respublikos valstybės kontrolei, Finansinių nusikaltimų tyrimo tarnybai prie Vidaus reikalų ministerijos, Viešųjų pirkimų tarnybai, Lietuvos Respu</w:t>
      </w:r>
      <w:r w:rsidR="007216A9" w:rsidRPr="00A01D34">
        <w:rPr>
          <w:szCs w:val="24"/>
        </w:rPr>
        <w:t>blikos konkurencijos tarybai, Europos Komisijai</w:t>
      </w:r>
      <w:r w:rsidR="005D0404" w:rsidRPr="00A01D34">
        <w:rPr>
          <w:szCs w:val="24"/>
        </w:rPr>
        <w:t xml:space="preserve">, Europos Audito Rūmams), tikrinti, kaip yra laikomasi tinkamumo sąlygų, atrankos kriterijų ir įsipareigojimų </w:t>
      </w:r>
      <w:r w:rsidR="007216A9" w:rsidRPr="00A01D34">
        <w:rPr>
          <w:szCs w:val="24"/>
        </w:rPr>
        <w:t>V</w:t>
      </w:r>
      <w:r w:rsidR="005D0404" w:rsidRPr="00A01D34">
        <w:rPr>
          <w:szCs w:val="24"/>
        </w:rPr>
        <w:t>ietos projekto įgyvendinimo metu ir kontrolės laikotarpiu;</w:t>
      </w:r>
    </w:p>
    <w:p w14:paraId="1C41B3DD" w14:textId="48070AA9" w:rsidR="003F57C0" w:rsidRPr="00A01D34" w:rsidRDefault="00186941" w:rsidP="00285221">
      <w:pPr>
        <w:pStyle w:val="BodyText"/>
        <w:tabs>
          <w:tab w:val="left" w:pos="0"/>
        </w:tabs>
        <w:spacing w:line="240" w:lineRule="auto"/>
        <w:ind w:firstLine="720"/>
        <w:rPr>
          <w:i/>
          <w:color w:val="000000"/>
          <w:szCs w:val="24"/>
        </w:rPr>
      </w:pPr>
      <w:r w:rsidRPr="00A01D34">
        <w:rPr>
          <w:szCs w:val="24"/>
        </w:rPr>
        <w:t>6</w:t>
      </w:r>
      <w:r w:rsidR="00714D78" w:rsidRPr="00A01D34">
        <w:rPr>
          <w:szCs w:val="24"/>
        </w:rPr>
        <w:t>.1.14</w:t>
      </w:r>
      <w:r w:rsidR="003F57C0" w:rsidRPr="00A01D34">
        <w:rPr>
          <w:szCs w:val="24"/>
        </w:rPr>
        <w:t>. informuoti informaciniu raštu iš anksto</w:t>
      </w:r>
      <w:r w:rsidR="00F03CC0" w:rsidRPr="00A01D34">
        <w:rPr>
          <w:szCs w:val="24"/>
        </w:rPr>
        <w:t>,</w:t>
      </w:r>
      <w:r w:rsidR="002544AC" w:rsidRPr="00A01D34">
        <w:rPr>
          <w:szCs w:val="24"/>
        </w:rPr>
        <w:t xml:space="preserve"> </w:t>
      </w:r>
      <w:r w:rsidR="003F57C0" w:rsidRPr="00A01D34">
        <w:rPr>
          <w:szCs w:val="24"/>
        </w:rPr>
        <w:t>likus ne mažiau kaip 7 (septynioms) darbo dienoms iki savanoriškų darbų pradžios</w:t>
      </w:r>
      <w:r w:rsidR="00F03CC0" w:rsidRPr="00A01D34">
        <w:rPr>
          <w:szCs w:val="24"/>
        </w:rPr>
        <w:t>,</w:t>
      </w:r>
      <w:r w:rsidR="003F57C0" w:rsidRPr="00A01D34">
        <w:rPr>
          <w:szCs w:val="24"/>
        </w:rPr>
        <w:t xml:space="preserve"> VVG apie planuojamus savanoriškus darbus, pateikiant</w:t>
      </w:r>
      <w:r w:rsidR="00D033FD" w:rsidRPr="00A01D34">
        <w:rPr>
          <w:szCs w:val="24"/>
        </w:rPr>
        <w:t xml:space="preserve"> VP administravimo taisyklėse </w:t>
      </w:r>
      <w:r w:rsidR="003F57C0" w:rsidRPr="00A01D34">
        <w:rPr>
          <w:szCs w:val="24"/>
        </w:rPr>
        <w:t>prašomą informaciją.</w:t>
      </w:r>
      <w:r w:rsidR="00285221" w:rsidRPr="00A01D34">
        <w:rPr>
          <w:szCs w:val="24"/>
        </w:rPr>
        <w:t xml:space="preserve"> VVG</w:t>
      </w:r>
      <w:r w:rsidR="00B32AF1" w:rsidRPr="00A01D34">
        <w:rPr>
          <w:szCs w:val="24"/>
        </w:rPr>
        <w:t xml:space="preserve"> privalo</w:t>
      </w:r>
      <w:r w:rsidR="00285221" w:rsidRPr="00A01D34">
        <w:rPr>
          <w:szCs w:val="24"/>
        </w:rPr>
        <w:t xml:space="preserve">, gavusi Vietos projekto vykdytojo informaciją ir patikrinusi, ar pateikta visa reikalaujama informacija, tą pačią arba kitą darbo dieną el. pašto adresu </w:t>
      </w:r>
      <w:proofErr w:type="spellStart"/>
      <w:r w:rsidR="00285221" w:rsidRPr="00A01D34">
        <w:rPr>
          <w:szCs w:val="24"/>
        </w:rPr>
        <w:t>savanoriskidarbai@nma.lt</w:t>
      </w:r>
      <w:proofErr w:type="spellEnd"/>
      <w:r w:rsidR="00285221" w:rsidRPr="00A01D34">
        <w:rPr>
          <w:szCs w:val="24"/>
        </w:rPr>
        <w:t xml:space="preserve"> </w:t>
      </w:r>
      <w:r w:rsidR="00B32AF1" w:rsidRPr="00A01D34">
        <w:rPr>
          <w:szCs w:val="24"/>
        </w:rPr>
        <w:t xml:space="preserve">informaciją </w:t>
      </w:r>
      <w:r w:rsidR="00285221" w:rsidRPr="00A01D34">
        <w:rPr>
          <w:szCs w:val="24"/>
        </w:rPr>
        <w:t>išsiųsti Agentūrai.</w:t>
      </w:r>
      <w:r w:rsidR="009C634D" w:rsidRPr="00A01D34">
        <w:rPr>
          <w:szCs w:val="24"/>
        </w:rPr>
        <w:t xml:space="preserve"> </w:t>
      </w:r>
      <w:r w:rsidR="009C634D" w:rsidRPr="00A01D34">
        <w:rPr>
          <w:color w:val="000000"/>
          <w:szCs w:val="24"/>
        </w:rPr>
        <w:t xml:space="preserve">Jeigu planuojami savanoriški darbai yra atšaukiami (pvz., dėl netinkamų oro sąlygų), tą pačią dieną, kai yra sužinoma apie tokių darbų atšaukimą, </w:t>
      </w:r>
      <w:r w:rsidR="0033772A" w:rsidRPr="00A01D34">
        <w:rPr>
          <w:color w:val="000000"/>
          <w:szCs w:val="24"/>
        </w:rPr>
        <w:t>informuoti Agentūrą</w:t>
      </w:r>
      <w:r w:rsidR="009C634D" w:rsidRPr="00A01D34">
        <w:rPr>
          <w:color w:val="000000"/>
          <w:szCs w:val="24"/>
        </w:rPr>
        <w:t xml:space="preserve"> </w:t>
      </w:r>
      <w:r w:rsidR="009C634D" w:rsidRPr="00A01D34">
        <w:rPr>
          <w:szCs w:val="24"/>
        </w:rPr>
        <w:t xml:space="preserve">el. pašto adresu </w:t>
      </w:r>
      <w:proofErr w:type="spellStart"/>
      <w:r w:rsidR="009C634D" w:rsidRPr="00A01D34">
        <w:rPr>
          <w:szCs w:val="24"/>
        </w:rPr>
        <w:t>savanoriskidarbai@nma.lt</w:t>
      </w:r>
      <w:proofErr w:type="spellEnd"/>
      <w:r w:rsidR="009C634D" w:rsidRPr="00A01D34">
        <w:rPr>
          <w:color w:val="000000"/>
          <w:szCs w:val="24"/>
        </w:rPr>
        <w:t xml:space="preserve">; </w:t>
      </w:r>
      <w:r w:rsidR="009C634D" w:rsidRPr="00A01D34">
        <w:rPr>
          <w:i/>
          <w:color w:val="000000"/>
          <w:szCs w:val="24"/>
        </w:rPr>
        <w:t>(Šis papunktis taikomas, jeigu prie Vietos projekto prisidedama nuosavu indėliu – savanoriškais darbais. Jeigu savanoriškais darbais neprisidedama, šis papunktis panaikinamas)</w:t>
      </w:r>
    </w:p>
    <w:p w14:paraId="3A8EDEC1" w14:textId="1150A19C" w:rsidR="00ED3B90" w:rsidRPr="00A01D34" w:rsidRDefault="00186941" w:rsidP="000D228E">
      <w:pPr>
        <w:pStyle w:val="BodyText"/>
        <w:tabs>
          <w:tab w:val="left" w:pos="0"/>
        </w:tabs>
        <w:spacing w:line="240" w:lineRule="auto"/>
        <w:ind w:firstLine="720"/>
        <w:rPr>
          <w:color w:val="000000"/>
          <w:szCs w:val="24"/>
        </w:rPr>
      </w:pPr>
      <w:r w:rsidRPr="00A01D34">
        <w:rPr>
          <w:szCs w:val="24"/>
        </w:rPr>
        <w:t>6</w:t>
      </w:r>
      <w:r w:rsidR="00714D78" w:rsidRPr="00A01D34">
        <w:rPr>
          <w:szCs w:val="24"/>
        </w:rPr>
        <w:t>.1.15</w:t>
      </w:r>
      <w:r w:rsidR="00ED3B90" w:rsidRPr="00A01D34">
        <w:rPr>
          <w:szCs w:val="24"/>
        </w:rPr>
        <w:t>.</w:t>
      </w:r>
      <w:r w:rsidR="007B3748" w:rsidRPr="00A01D34">
        <w:rPr>
          <w:color w:val="000000"/>
          <w:szCs w:val="24"/>
        </w:rPr>
        <w:t xml:space="preserve"> dokumentuoti savanoriškų darbų vykdymo fa</w:t>
      </w:r>
      <w:r w:rsidR="00D033FD" w:rsidRPr="00A01D34">
        <w:rPr>
          <w:color w:val="000000"/>
          <w:szCs w:val="24"/>
        </w:rPr>
        <w:t xml:space="preserve">ktą VP administravimo taisyklėse </w:t>
      </w:r>
      <w:r w:rsidR="007B3748" w:rsidRPr="00A01D34">
        <w:rPr>
          <w:color w:val="000000"/>
          <w:szCs w:val="24"/>
        </w:rPr>
        <w:t>nustatyta tvarka</w:t>
      </w:r>
      <w:r w:rsidR="00DE3DBF" w:rsidRPr="00A01D34">
        <w:rPr>
          <w:color w:val="000000"/>
          <w:szCs w:val="24"/>
        </w:rPr>
        <w:t xml:space="preserve"> (</w:t>
      </w:r>
      <w:r w:rsidR="00054159" w:rsidRPr="00A01D34">
        <w:rPr>
          <w:color w:val="000000"/>
          <w:szCs w:val="24"/>
        </w:rPr>
        <w:t>ir teikti patvirtintą</w:t>
      </w:r>
      <w:r w:rsidR="00DE3DBF" w:rsidRPr="00A01D34">
        <w:rPr>
          <w:color w:val="000000"/>
          <w:szCs w:val="24"/>
        </w:rPr>
        <w:t xml:space="preserve"> savanoriš</w:t>
      </w:r>
      <w:r w:rsidR="00054159" w:rsidRPr="00A01D34">
        <w:rPr>
          <w:color w:val="000000"/>
          <w:szCs w:val="24"/>
        </w:rPr>
        <w:t>ko darbo laiko apskaitos lentelę bei kitus dokumentus, pagrindžiančius</w:t>
      </w:r>
      <w:r w:rsidR="00DE3DBF" w:rsidRPr="00A01D34">
        <w:rPr>
          <w:color w:val="000000"/>
          <w:szCs w:val="24"/>
        </w:rPr>
        <w:t xml:space="preserve"> atiti</w:t>
      </w:r>
      <w:r w:rsidR="005A1E0C" w:rsidRPr="00A01D34">
        <w:rPr>
          <w:color w:val="000000"/>
          <w:szCs w:val="24"/>
        </w:rPr>
        <w:t xml:space="preserve">ktį VP administravimo taisyklėse </w:t>
      </w:r>
      <w:r w:rsidR="00DE3DBF" w:rsidRPr="00A01D34">
        <w:rPr>
          <w:color w:val="000000"/>
          <w:szCs w:val="24"/>
        </w:rPr>
        <w:t>nurodytoms savanorišk</w:t>
      </w:r>
      <w:r w:rsidR="00054159" w:rsidRPr="00A01D34">
        <w:rPr>
          <w:color w:val="000000"/>
          <w:szCs w:val="24"/>
        </w:rPr>
        <w:t>o darbo tinkamumo sąlygoms, kartu su mokėjimo prašymu, pagrindžiant</w:t>
      </w:r>
      <w:r w:rsidR="00DE3DBF" w:rsidRPr="00A01D34">
        <w:rPr>
          <w:color w:val="000000"/>
          <w:szCs w:val="24"/>
        </w:rPr>
        <w:t xml:space="preserve"> savanoriško darbo tinkamumą</w:t>
      </w:r>
      <w:r w:rsidR="000D228E" w:rsidRPr="00A01D34">
        <w:rPr>
          <w:color w:val="000000"/>
          <w:szCs w:val="24"/>
        </w:rPr>
        <w:t xml:space="preserve"> (prie lentelės turi būti pridedamos bent dvi nuotraukos, įrodančios pokytį tarp savanoriško darbo pradžios ir pabaigos)</w:t>
      </w:r>
      <w:r w:rsidR="00DE3DBF" w:rsidRPr="00A01D34">
        <w:rPr>
          <w:color w:val="000000"/>
          <w:szCs w:val="24"/>
        </w:rPr>
        <w:t>)</w:t>
      </w:r>
      <w:r w:rsidR="007B3748" w:rsidRPr="00A01D34">
        <w:rPr>
          <w:color w:val="000000"/>
          <w:szCs w:val="24"/>
        </w:rPr>
        <w:t>;</w:t>
      </w:r>
      <w:r w:rsidR="000D228E" w:rsidRPr="00A01D34">
        <w:rPr>
          <w:color w:val="000000"/>
          <w:szCs w:val="24"/>
        </w:rPr>
        <w:t xml:space="preserve"> </w:t>
      </w:r>
      <w:r w:rsidR="000D228E" w:rsidRPr="00A01D34">
        <w:rPr>
          <w:i/>
          <w:color w:val="000000"/>
          <w:szCs w:val="24"/>
        </w:rPr>
        <w:t>(Šis papunktis taikomas, jeigu prie Vietos projekto prisidedama nuosavu indėliu – savanoriškais darbais. Jeigu savanoriškais darbais neprisidedama, šis papunktis panaikinamas)</w:t>
      </w:r>
    </w:p>
    <w:p w14:paraId="039E9DB7" w14:textId="2CED99CC" w:rsidR="00454880" w:rsidRPr="00A01D34" w:rsidRDefault="00186941" w:rsidP="00CE36B9">
      <w:pPr>
        <w:pStyle w:val="BodyText"/>
        <w:tabs>
          <w:tab w:val="left" w:pos="0"/>
        </w:tabs>
        <w:spacing w:line="240" w:lineRule="auto"/>
        <w:ind w:firstLine="720"/>
        <w:rPr>
          <w:color w:val="000000"/>
          <w:szCs w:val="24"/>
        </w:rPr>
      </w:pPr>
      <w:r w:rsidRPr="00A01D34">
        <w:rPr>
          <w:color w:val="000000"/>
          <w:szCs w:val="24"/>
        </w:rPr>
        <w:t>6</w:t>
      </w:r>
      <w:r w:rsidR="00454880" w:rsidRPr="00A01D34">
        <w:rPr>
          <w:color w:val="000000"/>
          <w:szCs w:val="24"/>
        </w:rPr>
        <w:t>.1.</w:t>
      </w:r>
      <w:r w:rsidR="00EF246D" w:rsidRPr="00A01D34">
        <w:rPr>
          <w:color w:val="000000"/>
          <w:szCs w:val="24"/>
        </w:rPr>
        <w:t>1</w:t>
      </w:r>
      <w:r w:rsidR="00714D78" w:rsidRPr="00A01D34">
        <w:rPr>
          <w:color w:val="000000"/>
          <w:szCs w:val="24"/>
        </w:rPr>
        <w:t>6</w:t>
      </w:r>
      <w:r w:rsidR="00454880" w:rsidRPr="00A01D34">
        <w:rPr>
          <w:color w:val="000000"/>
          <w:szCs w:val="24"/>
        </w:rPr>
        <w:t xml:space="preserve">. </w:t>
      </w:r>
      <w:r w:rsidR="00054159" w:rsidRPr="00A01D34">
        <w:rPr>
          <w:color w:val="000000"/>
          <w:szCs w:val="24"/>
        </w:rPr>
        <w:t xml:space="preserve">laiku </w:t>
      </w:r>
      <w:r w:rsidR="00454880" w:rsidRPr="00A01D34">
        <w:rPr>
          <w:color w:val="000000"/>
          <w:szCs w:val="24"/>
        </w:rPr>
        <w:t>pateikti VVG planuojamų pirkimų dokumentus išankstiniam vertinimui VP administravimo taisykl</w:t>
      </w:r>
      <w:r w:rsidR="00525849" w:rsidRPr="00A01D34">
        <w:rPr>
          <w:color w:val="000000"/>
          <w:szCs w:val="24"/>
        </w:rPr>
        <w:t>ėse nustatyta tvarka</w:t>
      </w:r>
      <w:r w:rsidR="00454880" w:rsidRPr="00A01D34">
        <w:rPr>
          <w:color w:val="000000"/>
          <w:szCs w:val="24"/>
        </w:rPr>
        <w:t>;</w:t>
      </w:r>
    </w:p>
    <w:p w14:paraId="4AFA926D" w14:textId="33BE2E03" w:rsidR="009A0061" w:rsidRPr="00A01D34" w:rsidRDefault="00186941" w:rsidP="00CE36B9">
      <w:pPr>
        <w:pStyle w:val="BodyText"/>
        <w:tabs>
          <w:tab w:val="left" w:pos="0"/>
        </w:tabs>
        <w:spacing w:line="240" w:lineRule="auto"/>
        <w:ind w:firstLine="720"/>
        <w:rPr>
          <w:color w:val="000000"/>
          <w:szCs w:val="24"/>
        </w:rPr>
      </w:pPr>
      <w:r w:rsidRPr="00A01D34">
        <w:rPr>
          <w:color w:val="000000"/>
          <w:szCs w:val="24"/>
        </w:rPr>
        <w:t>6</w:t>
      </w:r>
      <w:r w:rsidR="00714D78" w:rsidRPr="00A01D34">
        <w:rPr>
          <w:color w:val="000000"/>
          <w:szCs w:val="24"/>
        </w:rPr>
        <w:t>.1.17</w:t>
      </w:r>
      <w:r w:rsidR="009A0061" w:rsidRPr="00A01D34">
        <w:rPr>
          <w:color w:val="000000"/>
          <w:szCs w:val="24"/>
        </w:rPr>
        <w:t xml:space="preserve">. įsigyti mokymų paslaugas, atitinkančias patvirtintame FSA ir </w:t>
      </w:r>
      <w:r w:rsidR="009A0061" w:rsidRPr="00A01D34">
        <w:rPr>
          <w:szCs w:val="24"/>
        </w:rPr>
        <w:t xml:space="preserve">VP administravimo taisyklėse nustatytus reikalavimus; </w:t>
      </w:r>
      <w:r w:rsidR="009A0061" w:rsidRPr="00A01D34">
        <w:rPr>
          <w:i/>
          <w:szCs w:val="24"/>
        </w:rPr>
        <w:t>(</w:t>
      </w:r>
      <w:r w:rsidR="009A0061" w:rsidRPr="00A01D34">
        <w:rPr>
          <w:i/>
          <w:color w:val="000000"/>
          <w:szCs w:val="24"/>
        </w:rPr>
        <w:t xml:space="preserve">Taikoma mokymų vietos projektams, kai mokymo paslaugos perkamos iš </w:t>
      </w:r>
      <w:r w:rsidR="009A0061" w:rsidRPr="00A01D34">
        <w:rPr>
          <w:i/>
          <w:szCs w:val="24"/>
        </w:rPr>
        <w:t>mokymų paslaugų teikėjų. Jeigu Vietos projektas nesusijęs su mokymais arba Vietos projekto vykdytojas yra mokymų paslaugų teikėjas, šis papunktis panaikinamas</w:t>
      </w:r>
      <w:r w:rsidR="009A0061" w:rsidRPr="00A01D34">
        <w:rPr>
          <w:i/>
          <w:color w:val="000000"/>
          <w:szCs w:val="24"/>
        </w:rPr>
        <w:t>)</w:t>
      </w:r>
    </w:p>
    <w:p w14:paraId="6BA5D40B" w14:textId="18E8DB69" w:rsidR="00925761" w:rsidRPr="00A01D34" w:rsidRDefault="00186941" w:rsidP="00925761">
      <w:pPr>
        <w:pStyle w:val="BodyText"/>
        <w:tabs>
          <w:tab w:val="left" w:pos="0"/>
        </w:tabs>
        <w:spacing w:line="240" w:lineRule="auto"/>
        <w:ind w:firstLine="720"/>
        <w:rPr>
          <w:i/>
          <w:color w:val="000000"/>
          <w:szCs w:val="24"/>
        </w:rPr>
      </w:pPr>
      <w:r w:rsidRPr="00A01D34">
        <w:rPr>
          <w:color w:val="000000"/>
          <w:szCs w:val="24"/>
        </w:rPr>
        <w:t>6</w:t>
      </w:r>
      <w:r w:rsidR="00714D78" w:rsidRPr="00A01D34">
        <w:rPr>
          <w:color w:val="000000"/>
          <w:szCs w:val="24"/>
        </w:rPr>
        <w:t>.1.18</w:t>
      </w:r>
      <w:r w:rsidR="00EF246D" w:rsidRPr="00A01D34">
        <w:rPr>
          <w:color w:val="000000"/>
          <w:szCs w:val="24"/>
        </w:rPr>
        <w:t>.</w:t>
      </w:r>
      <w:r w:rsidR="00925761" w:rsidRPr="00A01D34">
        <w:rPr>
          <w:szCs w:val="24"/>
        </w:rPr>
        <w:t xml:space="preserve"> suderinti raštu su VVG iki kiekvienų mokymų pradžios planuojamų mokymų temas, mokymų valandų skaičių, mokymų dalyvių tikslinę grupę, dalyvių skaičių, mokymų sąsają su VPS priemonėmis; </w:t>
      </w:r>
      <w:r w:rsidR="00925761" w:rsidRPr="00A01D34">
        <w:rPr>
          <w:i/>
          <w:szCs w:val="24"/>
        </w:rPr>
        <w:t>(</w:t>
      </w:r>
      <w:r w:rsidR="00925761" w:rsidRPr="00A01D34">
        <w:rPr>
          <w:i/>
          <w:color w:val="000000"/>
          <w:szCs w:val="24"/>
        </w:rPr>
        <w:t xml:space="preserve">Taikoma, </w:t>
      </w:r>
      <w:r w:rsidR="00925761" w:rsidRPr="00A01D34">
        <w:rPr>
          <w:i/>
          <w:szCs w:val="24"/>
        </w:rPr>
        <w:t>jeigu mokymo Vietos projekte numatyta daugiau kaip 10 mokymų reginių. Jeigu Vietos projektas nesusijęs su mokymais arba jame numatyta iki 10 mokymų renginių, šis papunktis panaikinamas</w:t>
      </w:r>
      <w:r w:rsidR="00925761" w:rsidRPr="00A01D34">
        <w:rPr>
          <w:i/>
          <w:color w:val="000000"/>
          <w:szCs w:val="24"/>
        </w:rPr>
        <w:t>)</w:t>
      </w:r>
    </w:p>
    <w:p w14:paraId="25E1485B" w14:textId="03F2C80A" w:rsidR="00525849" w:rsidRPr="00A01D34" w:rsidRDefault="00186941" w:rsidP="00E82F0A">
      <w:pPr>
        <w:pStyle w:val="BodyText"/>
        <w:tabs>
          <w:tab w:val="left" w:pos="0"/>
        </w:tabs>
        <w:spacing w:line="240" w:lineRule="auto"/>
        <w:ind w:firstLine="720"/>
        <w:rPr>
          <w:i/>
          <w:szCs w:val="24"/>
        </w:rPr>
      </w:pPr>
      <w:r w:rsidRPr="00A01D34">
        <w:rPr>
          <w:color w:val="000000"/>
          <w:szCs w:val="24"/>
        </w:rPr>
        <w:lastRenderedPageBreak/>
        <w:t>6</w:t>
      </w:r>
      <w:r w:rsidR="00714D78" w:rsidRPr="00A01D34">
        <w:rPr>
          <w:color w:val="000000"/>
          <w:szCs w:val="24"/>
        </w:rPr>
        <w:t>.1.19</w:t>
      </w:r>
      <w:r w:rsidR="00B65A11" w:rsidRPr="00A01D34">
        <w:rPr>
          <w:color w:val="000000"/>
          <w:szCs w:val="24"/>
        </w:rPr>
        <w:t xml:space="preserve">. </w:t>
      </w:r>
      <w:r w:rsidR="00B65A11" w:rsidRPr="00A01D34">
        <w:rPr>
          <w:szCs w:val="24"/>
        </w:rPr>
        <w:t xml:space="preserve">informuoti </w:t>
      </w:r>
      <w:r w:rsidR="00354C55" w:rsidRPr="00A01D34">
        <w:rPr>
          <w:szCs w:val="24"/>
        </w:rPr>
        <w:t xml:space="preserve">laiku ir </w:t>
      </w:r>
      <w:r w:rsidR="00B65A11" w:rsidRPr="00A01D34">
        <w:rPr>
          <w:szCs w:val="24"/>
        </w:rPr>
        <w:t>tinkamai VVG apie planuojamus mokymus</w:t>
      </w:r>
      <w:r w:rsidR="00E82F0A" w:rsidRPr="00A01D34">
        <w:rPr>
          <w:szCs w:val="24"/>
        </w:rPr>
        <w:t>, t. y. likus ne mažiau kaip 10 (dešimčiai) darbo dienų iki planuojamų mokymų pradžios mokymo Vietos projekto vykdytojas turi informuoti VVG, o VVG likus ne mažiau kaip 7 (septynioms) darbo dienoms iki planuojamų mokymų pradžios raštu turi informuoti Agentūrą apie planuojamus mokymus (</w:t>
      </w:r>
      <w:r w:rsidR="00DA7CC0" w:rsidRPr="00A01D34">
        <w:rPr>
          <w:szCs w:val="24"/>
        </w:rPr>
        <w:t>VVG informaciją</w:t>
      </w:r>
      <w:r w:rsidR="00E82F0A" w:rsidRPr="00A01D34">
        <w:rPr>
          <w:szCs w:val="24"/>
        </w:rPr>
        <w:t xml:space="preserve"> apie planuojamus mokymus </w:t>
      </w:r>
      <w:r w:rsidR="00DA7CC0" w:rsidRPr="00A01D34">
        <w:rPr>
          <w:szCs w:val="24"/>
        </w:rPr>
        <w:t>Agentūrai siunčia</w:t>
      </w:r>
      <w:r w:rsidR="00E82F0A" w:rsidRPr="00A01D34">
        <w:rPr>
          <w:szCs w:val="24"/>
        </w:rPr>
        <w:t xml:space="preserve"> el. pašto</w:t>
      </w:r>
      <w:r w:rsidR="00DA7CC0" w:rsidRPr="00A01D34">
        <w:rPr>
          <w:szCs w:val="24"/>
        </w:rPr>
        <w:t xml:space="preserve"> adresu </w:t>
      </w:r>
      <w:proofErr w:type="spellStart"/>
      <w:r w:rsidR="00DA7CC0" w:rsidRPr="00A01D34">
        <w:rPr>
          <w:szCs w:val="24"/>
        </w:rPr>
        <w:t>LEADERmokymai@nma.lt</w:t>
      </w:r>
      <w:proofErr w:type="spellEnd"/>
      <w:r w:rsidR="00DA7CC0" w:rsidRPr="00A01D34">
        <w:rPr>
          <w:szCs w:val="24"/>
        </w:rPr>
        <w:t xml:space="preserve">), </w:t>
      </w:r>
      <w:r w:rsidR="00E82F0A" w:rsidRPr="00A01D34">
        <w:rPr>
          <w:szCs w:val="24"/>
        </w:rPr>
        <w:t>informaciniame rašte pateikiant VP administravimo taisy</w:t>
      </w:r>
      <w:r w:rsidR="00120DCC" w:rsidRPr="00A01D34">
        <w:rPr>
          <w:szCs w:val="24"/>
        </w:rPr>
        <w:t xml:space="preserve">klėse </w:t>
      </w:r>
      <w:r w:rsidR="00E82F0A" w:rsidRPr="00A01D34">
        <w:rPr>
          <w:szCs w:val="24"/>
        </w:rPr>
        <w:t xml:space="preserve">nurodytą informaciją; </w:t>
      </w:r>
      <w:r w:rsidR="00E82F0A" w:rsidRPr="00A01D34">
        <w:rPr>
          <w:i/>
          <w:szCs w:val="24"/>
        </w:rPr>
        <w:t>(jeigu Vietos projektas nesusijęs su mokymais, šis papunktis panaikinamas)</w:t>
      </w:r>
    </w:p>
    <w:p w14:paraId="27F2A3EC" w14:textId="7EDF375F" w:rsidR="00AD7FD2" w:rsidRPr="00A01D34" w:rsidRDefault="00186941" w:rsidP="00AD7FD2">
      <w:pPr>
        <w:pStyle w:val="BodyText"/>
        <w:tabs>
          <w:tab w:val="left" w:pos="0"/>
        </w:tabs>
        <w:spacing w:line="240" w:lineRule="auto"/>
        <w:ind w:firstLine="720"/>
        <w:rPr>
          <w:szCs w:val="24"/>
        </w:rPr>
      </w:pPr>
      <w:r w:rsidRPr="00A01D34">
        <w:rPr>
          <w:szCs w:val="24"/>
        </w:rPr>
        <w:t>6</w:t>
      </w:r>
      <w:r w:rsidR="00714D78" w:rsidRPr="00A01D34">
        <w:rPr>
          <w:szCs w:val="24"/>
        </w:rPr>
        <w:t>.1.20</w:t>
      </w:r>
      <w:r w:rsidR="00AD7FD2" w:rsidRPr="00A01D34">
        <w:rPr>
          <w:szCs w:val="24"/>
        </w:rPr>
        <w:t>. viešinti gautą paramą Suteiktos paramos pagal Lietuvos kaimo plėtros 2014–2020 metų programą viešinimo taisyklėse, patvirtintose Lietuvos Respublikos žemės ūkio ministro 2014</w:t>
      </w:r>
      <w:r w:rsidR="00F03CC0" w:rsidRPr="00A01D34">
        <w:rPr>
          <w:szCs w:val="24"/>
        </w:rPr>
        <w:t> </w:t>
      </w:r>
      <w:r w:rsidR="00AD7FD2" w:rsidRPr="00A01D34">
        <w:rPr>
          <w:szCs w:val="24"/>
        </w:rPr>
        <w:t>m. gruodžio 3 d. įsakymu Nr. 3D-925 „Dėl Suteiktos paramos pagal Lietuvos kaimo plėtros 2014–2020 metų programą viešinimo taisyklių patvirtinimo“, nustatyta tvarka</w:t>
      </w:r>
      <w:r w:rsidR="00A30646" w:rsidRPr="00A01D34">
        <w:rPr>
          <w:szCs w:val="24"/>
        </w:rPr>
        <w:t>;</w:t>
      </w:r>
      <w:r w:rsidR="00AD7FD2" w:rsidRPr="00A01D34">
        <w:rPr>
          <w:szCs w:val="24"/>
        </w:rPr>
        <w:t xml:space="preserve"> </w:t>
      </w:r>
      <w:r w:rsidR="00AD7FD2" w:rsidRPr="00A01D34">
        <w:rPr>
          <w:i/>
          <w:szCs w:val="24"/>
        </w:rPr>
        <w:t>(</w:t>
      </w:r>
      <w:r w:rsidR="00090A23" w:rsidRPr="00A01D34">
        <w:rPr>
          <w:i/>
          <w:szCs w:val="24"/>
        </w:rPr>
        <w:t>T</w:t>
      </w:r>
      <w:r w:rsidR="00AD7FD2" w:rsidRPr="00A01D34">
        <w:rPr>
          <w:i/>
          <w:szCs w:val="24"/>
        </w:rPr>
        <w:t>aikoma, kai Vietos projektas finansuojamas iš EŽŪFKP ir Lietuvos Respublikos valstybės biudžeto lėšų</w:t>
      </w:r>
      <w:r w:rsidR="00090A23" w:rsidRPr="00A01D34">
        <w:rPr>
          <w:i/>
          <w:szCs w:val="24"/>
        </w:rPr>
        <w:t>. Jeigu Vietos projektas finansuojamas iš EJRŽF ir Lietuvos Respublikos valstybės biudžeto lėšų arba iš dviejų ESIF fondų (EŽŪFKP, EJRŽF) ir Lietuvos Respublikos valstybės biudžeto lėšų, šis papunktis pašalinamas</w:t>
      </w:r>
      <w:r w:rsidR="00AD7FD2" w:rsidRPr="00A01D34">
        <w:rPr>
          <w:i/>
          <w:szCs w:val="24"/>
        </w:rPr>
        <w:t>)</w:t>
      </w:r>
    </w:p>
    <w:p w14:paraId="22874E22" w14:textId="55AAF4F6" w:rsidR="00AD7FD2" w:rsidRPr="00A01D34" w:rsidRDefault="00186941" w:rsidP="00AD7FD2">
      <w:pPr>
        <w:pStyle w:val="BodyText"/>
        <w:tabs>
          <w:tab w:val="left" w:pos="0"/>
        </w:tabs>
        <w:spacing w:line="240" w:lineRule="auto"/>
        <w:ind w:firstLine="720"/>
        <w:rPr>
          <w:i/>
          <w:szCs w:val="24"/>
        </w:rPr>
      </w:pPr>
      <w:r w:rsidRPr="00A01D34">
        <w:rPr>
          <w:szCs w:val="24"/>
        </w:rPr>
        <w:t>6</w:t>
      </w:r>
      <w:r w:rsidR="00714D78" w:rsidRPr="00A01D34">
        <w:rPr>
          <w:szCs w:val="24"/>
        </w:rPr>
        <w:t>.1.21</w:t>
      </w:r>
      <w:r w:rsidR="00AD7FD2" w:rsidRPr="00A01D34">
        <w:rPr>
          <w:szCs w:val="24"/>
        </w:rPr>
        <w:t>. viešinti gautą paramą Suteiktos paramos pagal Lietuvos žuvininkystės sektoriaus 2014–2020 metų veiksmų programą viešinimo taisyklėse, patvirtintose Lietuvos Respublikos žemės ūkio ministro 2016 m. vasario 25 d. įsakymu Nr. 3D-89 „Dėl Suteiktos paramos pagal Lietuvos žuvininkystės sektoriaus 2014–2020 metų veiksmų programą viešinimo taisyklių patvirtinimo“, nustatyta tvarka</w:t>
      </w:r>
      <w:r w:rsidR="00A30646" w:rsidRPr="00A01D34">
        <w:rPr>
          <w:szCs w:val="24"/>
        </w:rPr>
        <w:t>;</w:t>
      </w:r>
      <w:r w:rsidR="00AD7FD2" w:rsidRPr="00A01D34">
        <w:rPr>
          <w:i/>
          <w:szCs w:val="24"/>
        </w:rPr>
        <w:t xml:space="preserve"> (</w:t>
      </w:r>
      <w:r w:rsidR="00090A23" w:rsidRPr="00A01D34">
        <w:rPr>
          <w:i/>
          <w:szCs w:val="24"/>
        </w:rPr>
        <w:t>T</w:t>
      </w:r>
      <w:r w:rsidR="00AD7FD2" w:rsidRPr="00A01D34">
        <w:rPr>
          <w:i/>
          <w:szCs w:val="24"/>
        </w:rPr>
        <w:t>aikoma, kai Vietos projektas finansuojamas iš EJRŽF ir Lietuvos Respublikos valstybės biudžeto lėšų</w:t>
      </w:r>
      <w:r w:rsidR="00090A23" w:rsidRPr="00A01D34">
        <w:rPr>
          <w:i/>
          <w:szCs w:val="24"/>
        </w:rPr>
        <w:t>. Jeigu Vietos projektas finansuojamas iš EŽŪFKP ir Lietuvos Respublikos valstybės biudžeto lėšų arba iš dviejų ESIF fondų (EŽŪFKP, EJRŽF) ir Lietuvos Respublikos valstybės biudžeto lėšų, šis papunktis pašalinamas</w:t>
      </w:r>
      <w:r w:rsidR="00AD7FD2" w:rsidRPr="00A01D34">
        <w:rPr>
          <w:i/>
          <w:szCs w:val="24"/>
        </w:rPr>
        <w:t>)</w:t>
      </w:r>
    </w:p>
    <w:p w14:paraId="044623EB" w14:textId="2FA1D61D" w:rsidR="00AD7FD2" w:rsidRPr="00A01D34" w:rsidRDefault="00186941" w:rsidP="00090A23">
      <w:pPr>
        <w:pStyle w:val="BodyText"/>
        <w:tabs>
          <w:tab w:val="left" w:pos="0"/>
        </w:tabs>
        <w:spacing w:line="240" w:lineRule="auto"/>
        <w:ind w:firstLine="720"/>
        <w:rPr>
          <w:szCs w:val="24"/>
        </w:rPr>
      </w:pPr>
      <w:r w:rsidRPr="00A01D34">
        <w:rPr>
          <w:szCs w:val="24"/>
        </w:rPr>
        <w:t>6</w:t>
      </w:r>
      <w:r w:rsidR="00AD7FD2" w:rsidRPr="00A01D34">
        <w:rPr>
          <w:szCs w:val="24"/>
        </w:rPr>
        <w:t>.1.2</w:t>
      </w:r>
      <w:r w:rsidR="00714D78" w:rsidRPr="00A01D34">
        <w:rPr>
          <w:szCs w:val="24"/>
        </w:rPr>
        <w:t>2</w:t>
      </w:r>
      <w:r w:rsidR="00AD7FD2" w:rsidRPr="00A01D34">
        <w:rPr>
          <w:szCs w:val="24"/>
        </w:rPr>
        <w:t>. viešinti gautą paramą Suteiktos paramos pagal Lietuvos kaimo plėtros 2014–2020 metų programą viešinimo taisyklėse, patvirtintose Lietuvos Respublikos žemės ūkio ministro 2014</w:t>
      </w:r>
      <w:r w:rsidR="00F03CC0" w:rsidRPr="00A01D34">
        <w:rPr>
          <w:szCs w:val="24"/>
        </w:rPr>
        <w:t> </w:t>
      </w:r>
      <w:r w:rsidR="00AD7FD2" w:rsidRPr="00A01D34">
        <w:rPr>
          <w:szCs w:val="24"/>
        </w:rPr>
        <w:t>m. gruodžio 3 d. įsakymu Nr. 3D-925 „Dėl Suteiktos paramos pagal Lietuvos kaimo plėtros 2014–2020 metų programą viešinimo taisyklių patvirtinimo“</w:t>
      </w:r>
      <w:r w:rsidR="00F03CC0" w:rsidRPr="00A01D34">
        <w:rPr>
          <w:szCs w:val="24"/>
        </w:rPr>
        <w:t>,</w:t>
      </w:r>
      <w:r w:rsidR="00AD7FD2" w:rsidRPr="00A01D34">
        <w:rPr>
          <w:szCs w:val="24"/>
        </w:rPr>
        <w:t xml:space="preserve"> ir Suteiktos paramos pagal Lietuvos žuvininkystės sektoriaus 2014–2020 metų veiksmų programą viešinimo taisyklėse, patvirtintose Lietuvos Respublikos žemės ūkio ministro 2016 m. vasario 25 d. įsakymu Nr. 3D-89 „Dėl Suteiktos paramos pagal Lietuvos žuvininkystės sektoriaus 2014–2020 metų veiksmų programą viešinimo taisyklių patvirtinimo“, nustatyta tvarka</w:t>
      </w:r>
      <w:r w:rsidR="00AD7FD2" w:rsidRPr="00A01D34">
        <w:rPr>
          <w:i/>
          <w:szCs w:val="24"/>
        </w:rPr>
        <w:t xml:space="preserve"> (</w:t>
      </w:r>
      <w:r w:rsidR="00090A23" w:rsidRPr="00A01D34">
        <w:rPr>
          <w:i/>
          <w:szCs w:val="24"/>
        </w:rPr>
        <w:t>T</w:t>
      </w:r>
      <w:r w:rsidR="00AD7FD2" w:rsidRPr="00A01D34">
        <w:rPr>
          <w:i/>
          <w:szCs w:val="24"/>
        </w:rPr>
        <w:t xml:space="preserve">aikoma, kai Vietos projektas finansuojamas iš </w:t>
      </w:r>
      <w:r w:rsidR="000D00BC" w:rsidRPr="00A01D34">
        <w:rPr>
          <w:i/>
          <w:szCs w:val="24"/>
        </w:rPr>
        <w:t>dviejų ESIF fondų (</w:t>
      </w:r>
      <w:r w:rsidR="00AD7FD2" w:rsidRPr="00A01D34">
        <w:rPr>
          <w:i/>
          <w:szCs w:val="24"/>
        </w:rPr>
        <w:t>EŽŪFKP, EJRŽF</w:t>
      </w:r>
      <w:r w:rsidR="000D00BC" w:rsidRPr="00A01D34">
        <w:rPr>
          <w:i/>
          <w:szCs w:val="24"/>
        </w:rPr>
        <w:t>)</w:t>
      </w:r>
      <w:r w:rsidR="00AD7FD2" w:rsidRPr="00A01D34">
        <w:rPr>
          <w:i/>
          <w:szCs w:val="24"/>
        </w:rPr>
        <w:t xml:space="preserve"> ir Lietuvos Respublikos valstybės biudžeto lėšų</w:t>
      </w:r>
      <w:r w:rsidR="00090A23" w:rsidRPr="00A01D34">
        <w:rPr>
          <w:i/>
          <w:szCs w:val="24"/>
        </w:rPr>
        <w:t>. Jeigu Vietos projektas finansuojamas iš EŽŪFKP ir Lietuvos Respublikos valstybės biudžeto lėšų arba iš EJRŽF ir Lietuvos Respublikos valstybės biudžeto lėšų, šis papunktis pašalinamas</w:t>
      </w:r>
      <w:r w:rsidR="00AD7FD2" w:rsidRPr="00A01D34">
        <w:rPr>
          <w:i/>
          <w:szCs w:val="24"/>
        </w:rPr>
        <w:t>)</w:t>
      </w:r>
      <w:r w:rsidR="00AD7FD2" w:rsidRPr="00A01D34">
        <w:rPr>
          <w:szCs w:val="24"/>
        </w:rPr>
        <w:t>;</w:t>
      </w:r>
    </w:p>
    <w:p w14:paraId="15679B8F" w14:textId="5FDFC567" w:rsidR="001B3A3E" w:rsidRPr="00A01D34" w:rsidRDefault="00186941" w:rsidP="001B3A3E">
      <w:pPr>
        <w:pStyle w:val="BodyText"/>
        <w:tabs>
          <w:tab w:val="left" w:pos="0"/>
        </w:tabs>
        <w:spacing w:line="240" w:lineRule="auto"/>
        <w:ind w:firstLine="720"/>
        <w:rPr>
          <w:szCs w:val="24"/>
        </w:rPr>
      </w:pPr>
      <w:r w:rsidRPr="00A01D34">
        <w:rPr>
          <w:szCs w:val="24"/>
        </w:rPr>
        <w:t>6</w:t>
      </w:r>
      <w:r w:rsidR="001B3A3E" w:rsidRPr="00A01D34">
        <w:rPr>
          <w:szCs w:val="24"/>
        </w:rPr>
        <w:t>.1.2</w:t>
      </w:r>
      <w:r w:rsidR="00714D78" w:rsidRPr="00A01D34">
        <w:rPr>
          <w:szCs w:val="24"/>
        </w:rPr>
        <w:t>3</w:t>
      </w:r>
      <w:r w:rsidR="001B3A3E" w:rsidRPr="00A01D34">
        <w:rPr>
          <w:szCs w:val="24"/>
        </w:rPr>
        <w:t xml:space="preserve">. teikti </w:t>
      </w:r>
      <w:r w:rsidR="00257B4C" w:rsidRPr="00A01D34">
        <w:rPr>
          <w:szCs w:val="24"/>
        </w:rPr>
        <w:t xml:space="preserve">laiku ir tinkamai </w:t>
      </w:r>
      <w:r w:rsidR="001B3A3E" w:rsidRPr="00A01D34">
        <w:rPr>
          <w:szCs w:val="24"/>
        </w:rPr>
        <w:t xml:space="preserve">VVG ir (arba) Agentūrai visą </w:t>
      </w:r>
      <w:r w:rsidR="00257B4C" w:rsidRPr="00A01D34">
        <w:rPr>
          <w:szCs w:val="24"/>
        </w:rPr>
        <w:t xml:space="preserve">kitą </w:t>
      </w:r>
      <w:r w:rsidR="001B3A3E" w:rsidRPr="00A01D34">
        <w:rPr>
          <w:szCs w:val="24"/>
        </w:rPr>
        <w:t>informaciją ir duomenis</w:t>
      </w:r>
      <w:r w:rsidR="00257B4C" w:rsidRPr="00A01D34">
        <w:rPr>
          <w:szCs w:val="24"/>
        </w:rPr>
        <w:t>, dokumentus</w:t>
      </w:r>
      <w:r w:rsidR="001B3A3E" w:rsidRPr="00A01D34">
        <w:rPr>
          <w:szCs w:val="24"/>
        </w:rPr>
        <w:t>, susijusius su Vietos projekto įgyvendinimu, reikalingus Vietos projekto įgyvendinimo valdymui, stebėsenai ir vertinimui atlikti</w:t>
      </w:r>
      <w:r w:rsidR="00257B4C" w:rsidRPr="00A01D34">
        <w:rPr>
          <w:szCs w:val="24"/>
        </w:rPr>
        <w:t xml:space="preserve">, nurodytus VP administravimo taisyklėse, patvirtintame </w:t>
      </w:r>
      <w:r w:rsidR="00257B4C" w:rsidRPr="00A01D34">
        <w:rPr>
          <w:i/>
          <w:szCs w:val="24"/>
        </w:rPr>
        <w:t>(-</w:t>
      </w:r>
      <w:proofErr w:type="spellStart"/>
      <w:r w:rsidR="00257B4C" w:rsidRPr="00A01D34">
        <w:rPr>
          <w:i/>
          <w:szCs w:val="24"/>
        </w:rPr>
        <w:t>uose</w:t>
      </w:r>
      <w:proofErr w:type="spellEnd"/>
      <w:r w:rsidR="00257B4C" w:rsidRPr="00A01D34">
        <w:rPr>
          <w:i/>
          <w:szCs w:val="24"/>
        </w:rPr>
        <w:t>)</w:t>
      </w:r>
      <w:r w:rsidR="00257B4C" w:rsidRPr="00A01D34">
        <w:rPr>
          <w:szCs w:val="24"/>
        </w:rPr>
        <w:t xml:space="preserve"> FSA, šioje V</w:t>
      </w:r>
      <w:r w:rsidR="00062A4A" w:rsidRPr="00A01D34">
        <w:rPr>
          <w:szCs w:val="24"/>
        </w:rPr>
        <w:t>ietos projekto v</w:t>
      </w:r>
      <w:r w:rsidR="00257B4C" w:rsidRPr="00A01D34">
        <w:rPr>
          <w:szCs w:val="24"/>
        </w:rPr>
        <w:t xml:space="preserve">ykdymo sutartyje, Vietos projekto paraiškoje bei kituose teisės aktuose, susijusiuose su šios </w:t>
      </w:r>
      <w:r w:rsidR="006E21C9" w:rsidRPr="00A01D34">
        <w:rPr>
          <w:szCs w:val="24"/>
        </w:rPr>
        <w:t>V</w:t>
      </w:r>
      <w:r w:rsidR="00257B4C" w:rsidRPr="00A01D34">
        <w:rPr>
          <w:szCs w:val="24"/>
        </w:rPr>
        <w:t>ykdymo sutarties vykdymu</w:t>
      </w:r>
      <w:r w:rsidR="001B3A3E" w:rsidRPr="00A01D34">
        <w:rPr>
          <w:szCs w:val="24"/>
        </w:rPr>
        <w:t>;</w:t>
      </w:r>
    </w:p>
    <w:p w14:paraId="4736E968" w14:textId="3A7A10DF" w:rsidR="003F3A0B" w:rsidRPr="00A01D34" w:rsidRDefault="00186941" w:rsidP="003F3A0B">
      <w:pPr>
        <w:pStyle w:val="BodyText"/>
        <w:tabs>
          <w:tab w:val="left" w:pos="0"/>
        </w:tabs>
        <w:spacing w:line="240" w:lineRule="auto"/>
        <w:ind w:firstLine="720"/>
        <w:rPr>
          <w:szCs w:val="24"/>
        </w:rPr>
      </w:pPr>
      <w:r w:rsidRPr="00A01D34">
        <w:rPr>
          <w:szCs w:val="24"/>
        </w:rPr>
        <w:t>6</w:t>
      </w:r>
      <w:r w:rsidR="003F3A0B" w:rsidRPr="00A01D34">
        <w:rPr>
          <w:szCs w:val="24"/>
        </w:rPr>
        <w:t>.1.</w:t>
      </w:r>
      <w:r w:rsidR="00714D78" w:rsidRPr="00A01D34">
        <w:rPr>
          <w:szCs w:val="24"/>
        </w:rPr>
        <w:t>24</w:t>
      </w:r>
      <w:r w:rsidR="003F3A0B" w:rsidRPr="00A01D34">
        <w:rPr>
          <w:szCs w:val="24"/>
        </w:rPr>
        <w:t>.</w:t>
      </w:r>
      <w:r w:rsidR="00185596" w:rsidRPr="00A01D34">
        <w:rPr>
          <w:szCs w:val="24"/>
        </w:rPr>
        <w:t xml:space="preserve"> pasiekti </w:t>
      </w:r>
      <w:r w:rsidR="003551FF" w:rsidRPr="00A01D34">
        <w:rPr>
          <w:szCs w:val="24"/>
        </w:rPr>
        <w:t xml:space="preserve">iki Vietos projekto įgyvendinimo pabaigos </w:t>
      </w:r>
      <w:r w:rsidR="00185596" w:rsidRPr="00A01D34">
        <w:rPr>
          <w:szCs w:val="24"/>
        </w:rPr>
        <w:t xml:space="preserve">ir iki kontrolės laikotarpio pabaigos </w:t>
      </w:r>
      <w:r w:rsidR="00601988" w:rsidRPr="00A01D34">
        <w:rPr>
          <w:szCs w:val="24"/>
        </w:rPr>
        <w:t>išlaikyti</w:t>
      </w:r>
      <w:r w:rsidR="00601988" w:rsidRPr="00A01D34">
        <w:rPr>
          <w:i/>
          <w:szCs w:val="24"/>
        </w:rPr>
        <w:t xml:space="preserve"> </w:t>
      </w:r>
      <w:r w:rsidR="00435103" w:rsidRPr="00A01D34">
        <w:rPr>
          <w:i/>
          <w:szCs w:val="24"/>
        </w:rPr>
        <w:t xml:space="preserve">(jeigu vadovaujantis </w:t>
      </w:r>
      <w:r w:rsidR="00CE462E" w:rsidRPr="00A01D34">
        <w:rPr>
          <w:i/>
          <w:szCs w:val="24"/>
        </w:rPr>
        <w:t>VVG VP administravimo taisyklėmis Vietos projektui kontrolės laikotarpis netaikomas, sakinio dalis „ir iki kontrolės laikotarpio pabaigos</w:t>
      </w:r>
      <w:r w:rsidR="00601988" w:rsidRPr="00A01D34">
        <w:rPr>
          <w:i/>
          <w:szCs w:val="24"/>
        </w:rPr>
        <w:t xml:space="preserve"> išlaikyti</w:t>
      </w:r>
      <w:r w:rsidR="00CE462E" w:rsidRPr="00A01D34">
        <w:rPr>
          <w:i/>
          <w:szCs w:val="24"/>
        </w:rPr>
        <w:t xml:space="preserve">“ panaikinama) </w:t>
      </w:r>
      <w:r w:rsidR="00185596" w:rsidRPr="00A01D34">
        <w:rPr>
          <w:szCs w:val="24"/>
        </w:rPr>
        <w:t>šiuos Vietos projekto priežiūros rodiklius</w:t>
      </w:r>
      <w:r w:rsidR="002D034E" w:rsidRPr="00A01D34">
        <w:rPr>
          <w:szCs w:val="24"/>
        </w:rPr>
        <w:t xml:space="preserve"> </w:t>
      </w:r>
      <w:r w:rsidR="002D034E" w:rsidRPr="00A01D34">
        <w:rPr>
          <w:i/>
          <w:szCs w:val="24"/>
        </w:rPr>
        <w:t xml:space="preserve">(užpildomi Vietos projekto paraiškoje nurodyti Vietos projekto paraiškos vertinimo metu nustatyti rodikliai, kuriuos turi pasiekti </w:t>
      </w:r>
      <w:r w:rsidR="001C2426" w:rsidRPr="00A01D34">
        <w:rPr>
          <w:i/>
          <w:szCs w:val="24"/>
        </w:rPr>
        <w:t xml:space="preserve">ir išlaikyti </w:t>
      </w:r>
      <w:r w:rsidR="002D034E" w:rsidRPr="00A01D34">
        <w:rPr>
          <w:i/>
          <w:szCs w:val="24"/>
        </w:rPr>
        <w:t>Vietos projekto vykdytoja</w:t>
      </w:r>
      <w:r w:rsidR="008561A7" w:rsidRPr="00A01D34">
        <w:rPr>
          <w:i/>
          <w:szCs w:val="24"/>
        </w:rPr>
        <w:t>s. Rodikliai, kurie netaikomi</w:t>
      </w:r>
      <w:r w:rsidR="004F5C66" w:rsidRPr="00A01D34">
        <w:rPr>
          <w:i/>
          <w:szCs w:val="24"/>
        </w:rPr>
        <w:t>,</w:t>
      </w:r>
      <w:r w:rsidR="008561A7" w:rsidRPr="00A01D34">
        <w:rPr>
          <w:i/>
          <w:szCs w:val="24"/>
        </w:rPr>
        <w:t xml:space="preserve"> </w:t>
      </w:r>
      <w:r w:rsidR="002D034E" w:rsidRPr="00A01D34">
        <w:rPr>
          <w:i/>
          <w:szCs w:val="24"/>
        </w:rPr>
        <w:t>pašalinami)</w:t>
      </w:r>
      <w:r w:rsidR="00185596" w:rsidRPr="00A01D34">
        <w:rPr>
          <w:szCs w:val="24"/>
        </w:rPr>
        <w:t>:</w:t>
      </w:r>
    </w:p>
    <w:tbl>
      <w:tblPr>
        <w:tblStyle w:val="TableGrid"/>
        <w:tblW w:w="0" w:type="auto"/>
        <w:tblLook w:val="04A0" w:firstRow="1" w:lastRow="0" w:firstColumn="1" w:lastColumn="0" w:noHBand="0" w:noVBand="1"/>
      </w:tblPr>
      <w:tblGrid>
        <w:gridCol w:w="576"/>
        <w:gridCol w:w="5844"/>
        <w:gridCol w:w="1604"/>
        <w:gridCol w:w="1604"/>
      </w:tblGrid>
      <w:tr w:rsidR="00185596" w:rsidRPr="00A01D34" w14:paraId="55D9D6C4" w14:textId="77777777" w:rsidTr="002C3426">
        <w:tc>
          <w:tcPr>
            <w:tcW w:w="576" w:type="dxa"/>
          </w:tcPr>
          <w:p w14:paraId="15DAE3CC" w14:textId="1F57910C" w:rsidR="00185596" w:rsidRPr="00A01D34" w:rsidRDefault="00185596" w:rsidP="003F3A0B">
            <w:pPr>
              <w:pStyle w:val="BodyText"/>
              <w:tabs>
                <w:tab w:val="left" w:pos="0"/>
              </w:tabs>
              <w:spacing w:line="240" w:lineRule="auto"/>
              <w:rPr>
                <w:szCs w:val="24"/>
              </w:rPr>
            </w:pPr>
            <w:r w:rsidRPr="00A01D34">
              <w:rPr>
                <w:szCs w:val="24"/>
              </w:rPr>
              <w:t xml:space="preserve">Eil. Nr. </w:t>
            </w:r>
          </w:p>
        </w:tc>
        <w:tc>
          <w:tcPr>
            <w:tcW w:w="5844" w:type="dxa"/>
          </w:tcPr>
          <w:p w14:paraId="0961CFB2" w14:textId="7843812C" w:rsidR="00185596" w:rsidRPr="00A01D34" w:rsidRDefault="00185596" w:rsidP="003F3A0B">
            <w:pPr>
              <w:pStyle w:val="BodyText"/>
              <w:tabs>
                <w:tab w:val="left" w:pos="0"/>
              </w:tabs>
              <w:spacing w:line="240" w:lineRule="auto"/>
              <w:rPr>
                <w:szCs w:val="24"/>
              </w:rPr>
            </w:pPr>
            <w:r w:rsidRPr="00A01D34">
              <w:rPr>
                <w:szCs w:val="24"/>
              </w:rPr>
              <w:t xml:space="preserve">Rodiklio pavadinimas </w:t>
            </w:r>
          </w:p>
        </w:tc>
        <w:tc>
          <w:tcPr>
            <w:tcW w:w="3208" w:type="dxa"/>
            <w:gridSpan w:val="2"/>
          </w:tcPr>
          <w:p w14:paraId="08699731" w14:textId="25B64CAF" w:rsidR="00185596" w:rsidRPr="00A01D34" w:rsidRDefault="00185596" w:rsidP="003F3A0B">
            <w:pPr>
              <w:pStyle w:val="BodyText"/>
              <w:tabs>
                <w:tab w:val="left" w:pos="0"/>
              </w:tabs>
              <w:spacing w:line="240" w:lineRule="auto"/>
              <w:rPr>
                <w:szCs w:val="24"/>
              </w:rPr>
            </w:pPr>
            <w:r w:rsidRPr="00A01D34">
              <w:rPr>
                <w:szCs w:val="24"/>
              </w:rPr>
              <w:t>Pasiekimo reikšmė</w:t>
            </w:r>
          </w:p>
        </w:tc>
      </w:tr>
      <w:tr w:rsidR="00185596" w:rsidRPr="00A01D34" w14:paraId="1B31BA48" w14:textId="77777777" w:rsidTr="002C3426">
        <w:tc>
          <w:tcPr>
            <w:tcW w:w="576" w:type="dxa"/>
          </w:tcPr>
          <w:p w14:paraId="2110FE3D" w14:textId="43E852F5" w:rsidR="00185596" w:rsidRPr="00A01D34" w:rsidRDefault="00185596" w:rsidP="003F3A0B">
            <w:pPr>
              <w:pStyle w:val="BodyText"/>
              <w:tabs>
                <w:tab w:val="left" w:pos="0"/>
              </w:tabs>
              <w:spacing w:line="240" w:lineRule="auto"/>
              <w:rPr>
                <w:szCs w:val="24"/>
              </w:rPr>
            </w:pPr>
            <w:r w:rsidRPr="00A01D34">
              <w:rPr>
                <w:szCs w:val="24"/>
              </w:rPr>
              <w:t>1.</w:t>
            </w:r>
          </w:p>
        </w:tc>
        <w:tc>
          <w:tcPr>
            <w:tcW w:w="5844" w:type="dxa"/>
          </w:tcPr>
          <w:p w14:paraId="23F62641" w14:textId="493C1DAB" w:rsidR="00185596" w:rsidRPr="00A01D34" w:rsidRDefault="00185596" w:rsidP="003F3A0B">
            <w:pPr>
              <w:pStyle w:val="BodyText"/>
              <w:tabs>
                <w:tab w:val="left" w:pos="0"/>
              </w:tabs>
              <w:spacing w:line="240" w:lineRule="auto"/>
              <w:rPr>
                <w:szCs w:val="24"/>
              </w:rPr>
            </w:pPr>
            <w:r w:rsidRPr="00A01D34">
              <w:rPr>
                <w:szCs w:val="24"/>
              </w:rPr>
              <w:t>Sukurtų naujų darbo vietų (etatų) skaičius (vnt.)</w:t>
            </w:r>
          </w:p>
        </w:tc>
        <w:tc>
          <w:tcPr>
            <w:tcW w:w="3208" w:type="dxa"/>
            <w:gridSpan w:val="2"/>
          </w:tcPr>
          <w:p w14:paraId="35265904" w14:textId="0C871537" w:rsidR="00185596" w:rsidRPr="00A01D34" w:rsidRDefault="002B4AF9" w:rsidP="003F3A0B">
            <w:pPr>
              <w:pStyle w:val="BodyText"/>
              <w:tabs>
                <w:tab w:val="left" w:pos="0"/>
              </w:tabs>
              <w:spacing w:line="240" w:lineRule="auto"/>
              <w:rPr>
                <w:i/>
                <w:szCs w:val="24"/>
              </w:rPr>
            </w:pPr>
            <w:r w:rsidRPr="00A01D34">
              <w:rPr>
                <w:i/>
                <w:szCs w:val="24"/>
              </w:rPr>
              <w:t>nurodoma</w:t>
            </w:r>
          </w:p>
        </w:tc>
      </w:tr>
      <w:tr w:rsidR="00185596" w:rsidRPr="00A01D34" w14:paraId="3AF1AEED" w14:textId="77777777" w:rsidTr="002C3426">
        <w:tc>
          <w:tcPr>
            <w:tcW w:w="576" w:type="dxa"/>
          </w:tcPr>
          <w:p w14:paraId="5DC42F1A" w14:textId="5631C0BB" w:rsidR="00185596" w:rsidRPr="00A01D34" w:rsidRDefault="00185596" w:rsidP="003F3A0B">
            <w:pPr>
              <w:pStyle w:val="BodyText"/>
              <w:tabs>
                <w:tab w:val="left" w:pos="0"/>
              </w:tabs>
              <w:spacing w:line="240" w:lineRule="auto"/>
              <w:rPr>
                <w:szCs w:val="24"/>
              </w:rPr>
            </w:pPr>
            <w:r w:rsidRPr="00A01D34">
              <w:rPr>
                <w:szCs w:val="24"/>
              </w:rPr>
              <w:t>2.</w:t>
            </w:r>
          </w:p>
        </w:tc>
        <w:tc>
          <w:tcPr>
            <w:tcW w:w="5844" w:type="dxa"/>
          </w:tcPr>
          <w:p w14:paraId="4A4FD535" w14:textId="216AFCE1" w:rsidR="00185596" w:rsidRPr="00A01D34" w:rsidRDefault="00185596" w:rsidP="003F3A0B">
            <w:pPr>
              <w:pStyle w:val="BodyText"/>
              <w:tabs>
                <w:tab w:val="left" w:pos="0"/>
              </w:tabs>
              <w:spacing w:line="240" w:lineRule="auto"/>
              <w:rPr>
                <w:szCs w:val="24"/>
              </w:rPr>
            </w:pPr>
            <w:r w:rsidRPr="00A01D34">
              <w:rPr>
                <w:szCs w:val="24"/>
              </w:rPr>
              <w:t>Išlaikytų darbo vietų (etatų) skaičius (vnt.)</w:t>
            </w:r>
          </w:p>
        </w:tc>
        <w:tc>
          <w:tcPr>
            <w:tcW w:w="3208" w:type="dxa"/>
            <w:gridSpan w:val="2"/>
          </w:tcPr>
          <w:p w14:paraId="73B32725" w14:textId="7C76429A" w:rsidR="00185596" w:rsidRPr="00A01D34" w:rsidRDefault="002B4AF9" w:rsidP="003F3A0B">
            <w:pPr>
              <w:pStyle w:val="BodyText"/>
              <w:tabs>
                <w:tab w:val="left" w:pos="0"/>
              </w:tabs>
              <w:spacing w:line="240" w:lineRule="auto"/>
              <w:rPr>
                <w:szCs w:val="24"/>
              </w:rPr>
            </w:pPr>
            <w:r w:rsidRPr="00A01D34">
              <w:rPr>
                <w:i/>
                <w:szCs w:val="24"/>
              </w:rPr>
              <w:t>nurodoma</w:t>
            </w:r>
          </w:p>
        </w:tc>
      </w:tr>
      <w:tr w:rsidR="00185596" w:rsidRPr="00A01D34" w14:paraId="74902765" w14:textId="77777777" w:rsidTr="002C3426">
        <w:tc>
          <w:tcPr>
            <w:tcW w:w="576" w:type="dxa"/>
          </w:tcPr>
          <w:p w14:paraId="64D096EF" w14:textId="4E43F230" w:rsidR="00185596" w:rsidRPr="00A01D34" w:rsidRDefault="00185596" w:rsidP="003F3A0B">
            <w:pPr>
              <w:pStyle w:val="BodyText"/>
              <w:tabs>
                <w:tab w:val="left" w:pos="0"/>
              </w:tabs>
              <w:spacing w:line="240" w:lineRule="auto"/>
              <w:rPr>
                <w:szCs w:val="24"/>
              </w:rPr>
            </w:pPr>
            <w:r w:rsidRPr="00A01D34">
              <w:rPr>
                <w:szCs w:val="24"/>
              </w:rPr>
              <w:t>3.</w:t>
            </w:r>
          </w:p>
        </w:tc>
        <w:tc>
          <w:tcPr>
            <w:tcW w:w="5844" w:type="dxa"/>
          </w:tcPr>
          <w:p w14:paraId="313B2AB0" w14:textId="3A54B98F" w:rsidR="00185596" w:rsidRPr="00A01D34" w:rsidRDefault="00185596" w:rsidP="00185596">
            <w:pPr>
              <w:pStyle w:val="BodyText"/>
              <w:tabs>
                <w:tab w:val="left" w:pos="0"/>
                <w:tab w:val="left" w:pos="1680"/>
              </w:tabs>
              <w:spacing w:line="240" w:lineRule="auto"/>
              <w:rPr>
                <w:szCs w:val="24"/>
              </w:rPr>
            </w:pPr>
            <w:r w:rsidRPr="00A01D34">
              <w:rPr>
                <w:szCs w:val="24"/>
              </w:rPr>
              <w:t>VVG teritorijos gyventojų, gaunančių naudą dėl pagerintos infrastruktūros, skaičius (vnt.)</w:t>
            </w:r>
          </w:p>
        </w:tc>
        <w:tc>
          <w:tcPr>
            <w:tcW w:w="3208" w:type="dxa"/>
            <w:gridSpan w:val="2"/>
          </w:tcPr>
          <w:p w14:paraId="45E16FF0" w14:textId="4E34160C" w:rsidR="00185596" w:rsidRPr="00A01D34" w:rsidRDefault="002B4AF9" w:rsidP="003F3A0B">
            <w:pPr>
              <w:pStyle w:val="BodyText"/>
              <w:tabs>
                <w:tab w:val="left" w:pos="0"/>
              </w:tabs>
              <w:spacing w:line="240" w:lineRule="auto"/>
              <w:rPr>
                <w:szCs w:val="24"/>
              </w:rPr>
            </w:pPr>
            <w:r w:rsidRPr="00A01D34">
              <w:rPr>
                <w:i/>
                <w:szCs w:val="24"/>
              </w:rPr>
              <w:t>nurodoma</w:t>
            </w:r>
          </w:p>
        </w:tc>
      </w:tr>
      <w:tr w:rsidR="009139E4" w:rsidRPr="00A01D34" w14:paraId="0D6CCEE9" w14:textId="77777777" w:rsidTr="002C3426">
        <w:tc>
          <w:tcPr>
            <w:tcW w:w="576" w:type="dxa"/>
          </w:tcPr>
          <w:p w14:paraId="59444C65" w14:textId="5A83CC34" w:rsidR="009139E4" w:rsidRPr="00A01D34" w:rsidRDefault="009139E4" w:rsidP="003F3A0B">
            <w:pPr>
              <w:pStyle w:val="BodyText"/>
              <w:tabs>
                <w:tab w:val="left" w:pos="0"/>
              </w:tabs>
              <w:spacing w:line="240" w:lineRule="auto"/>
              <w:rPr>
                <w:szCs w:val="24"/>
              </w:rPr>
            </w:pPr>
            <w:r w:rsidRPr="00A01D34">
              <w:rPr>
                <w:szCs w:val="24"/>
              </w:rPr>
              <w:t>4.</w:t>
            </w:r>
          </w:p>
        </w:tc>
        <w:tc>
          <w:tcPr>
            <w:tcW w:w="5844" w:type="dxa"/>
          </w:tcPr>
          <w:p w14:paraId="2C339E87" w14:textId="356CCBA7" w:rsidR="009139E4" w:rsidRPr="00A01D34" w:rsidRDefault="009139E4" w:rsidP="005117BF">
            <w:pPr>
              <w:pStyle w:val="BodyText"/>
              <w:tabs>
                <w:tab w:val="left" w:pos="0"/>
              </w:tabs>
              <w:spacing w:line="240" w:lineRule="auto"/>
              <w:rPr>
                <w:szCs w:val="24"/>
              </w:rPr>
            </w:pPr>
            <w:r w:rsidRPr="00A01D34">
              <w:rPr>
                <w:szCs w:val="24"/>
              </w:rPr>
              <w:t>Ben</w:t>
            </w:r>
            <w:r w:rsidR="005117BF" w:rsidRPr="00A01D34">
              <w:rPr>
                <w:szCs w:val="24"/>
              </w:rPr>
              <w:t xml:space="preserve">dras mokymų skaičius (vnt.) ir </w:t>
            </w:r>
            <w:r w:rsidRPr="00A01D34">
              <w:rPr>
                <w:szCs w:val="24"/>
              </w:rPr>
              <w:t>dalyvių skaičius (vnt.):</w:t>
            </w:r>
          </w:p>
        </w:tc>
        <w:tc>
          <w:tcPr>
            <w:tcW w:w="1604" w:type="dxa"/>
          </w:tcPr>
          <w:p w14:paraId="3B858205" w14:textId="77777777" w:rsidR="009139E4" w:rsidRPr="00A01D34" w:rsidRDefault="00235C37" w:rsidP="003F3A0B">
            <w:pPr>
              <w:pStyle w:val="BodyText"/>
              <w:tabs>
                <w:tab w:val="left" w:pos="0"/>
              </w:tabs>
              <w:spacing w:line="240" w:lineRule="auto"/>
              <w:rPr>
                <w:szCs w:val="24"/>
              </w:rPr>
            </w:pPr>
            <w:r w:rsidRPr="00A01D34">
              <w:rPr>
                <w:szCs w:val="24"/>
              </w:rPr>
              <w:t>___ mokymai</w:t>
            </w:r>
          </w:p>
          <w:p w14:paraId="52CDE8A3" w14:textId="1CD4DA9A" w:rsidR="002B4AF9" w:rsidRPr="00A01D34" w:rsidRDefault="002B4AF9" w:rsidP="003F3A0B">
            <w:pPr>
              <w:pStyle w:val="BodyText"/>
              <w:tabs>
                <w:tab w:val="left" w:pos="0"/>
              </w:tabs>
              <w:spacing w:line="240" w:lineRule="auto"/>
              <w:rPr>
                <w:szCs w:val="24"/>
              </w:rPr>
            </w:pPr>
            <w:r w:rsidRPr="00A01D34">
              <w:rPr>
                <w:i/>
                <w:szCs w:val="24"/>
              </w:rPr>
              <w:t>nurodoma</w:t>
            </w:r>
          </w:p>
        </w:tc>
        <w:tc>
          <w:tcPr>
            <w:tcW w:w="1604" w:type="dxa"/>
          </w:tcPr>
          <w:p w14:paraId="572ECC94" w14:textId="77777777" w:rsidR="009139E4" w:rsidRPr="00A01D34" w:rsidRDefault="00235C37" w:rsidP="003F3A0B">
            <w:pPr>
              <w:pStyle w:val="BodyText"/>
              <w:tabs>
                <w:tab w:val="left" w:pos="0"/>
              </w:tabs>
              <w:spacing w:line="240" w:lineRule="auto"/>
              <w:rPr>
                <w:szCs w:val="24"/>
              </w:rPr>
            </w:pPr>
            <w:r w:rsidRPr="00A01D34">
              <w:rPr>
                <w:szCs w:val="24"/>
              </w:rPr>
              <w:t>____ dalyviai</w:t>
            </w:r>
          </w:p>
          <w:p w14:paraId="535560BB" w14:textId="28D27063" w:rsidR="002B4AF9" w:rsidRPr="00A01D34" w:rsidRDefault="002B4AF9" w:rsidP="003F3A0B">
            <w:pPr>
              <w:pStyle w:val="BodyText"/>
              <w:tabs>
                <w:tab w:val="left" w:pos="0"/>
              </w:tabs>
              <w:spacing w:line="240" w:lineRule="auto"/>
              <w:rPr>
                <w:szCs w:val="24"/>
              </w:rPr>
            </w:pPr>
            <w:r w:rsidRPr="00A01D34">
              <w:rPr>
                <w:i/>
                <w:szCs w:val="24"/>
              </w:rPr>
              <w:t>nurodoma</w:t>
            </w:r>
          </w:p>
        </w:tc>
      </w:tr>
      <w:tr w:rsidR="00235C37" w:rsidRPr="00A01D34" w14:paraId="7DEF79E1" w14:textId="77777777" w:rsidTr="002C3426">
        <w:tc>
          <w:tcPr>
            <w:tcW w:w="576" w:type="dxa"/>
          </w:tcPr>
          <w:p w14:paraId="224A867B" w14:textId="063AE7C0" w:rsidR="00235C37" w:rsidRPr="00A01D34" w:rsidRDefault="00235C37" w:rsidP="00235C37">
            <w:pPr>
              <w:pStyle w:val="BodyText"/>
              <w:tabs>
                <w:tab w:val="left" w:pos="0"/>
              </w:tabs>
              <w:spacing w:line="240" w:lineRule="auto"/>
              <w:rPr>
                <w:szCs w:val="24"/>
              </w:rPr>
            </w:pPr>
            <w:r w:rsidRPr="00A01D34">
              <w:rPr>
                <w:szCs w:val="24"/>
              </w:rPr>
              <w:lastRenderedPageBreak/>
              <w:t>4.1.</w:t>
            </w:r>
          </w:p>
        </w:tc>
        <w:tc>
          <w:tcPr>
            <w:tcW w:w="5844" w:type="dxa"/>
          </w:tcPr>
          <w:p w14:paraId="2015DB40" w14:textId="2CBEABB3" w:rsidR="00235C37" w:rsidRPr="00A01D34" w:rsidRDefault="004E07E4" w:rsidP="005117BF">
            <w:pPr>
              <w:pStyle w:val="BodyText"/>
              <w:tabs>
                <w:tab w:val="left" w:pos="0"/>
              </w:tabs>
              <w:spacing w:line="240" w:lineRule="auto"/>
              <w:rPr>
                <w:szCs w:val="24"/>
              </w:rPr>
            </w:pPr>
            <w:r w:rsidRPr="00A01D34">
              <w:rPr>
                <w:szCs w:val="24"/>
              </w:rPr>
              <w:t>mokymų, susijusių su verslumo skatinimu, skaičius (vnt.) ir dalyvių skaičius (vnt.)</w:t>
            </w:r>
          </w:p>
        </w:tc>
        <w:tc>
          <w:tcPr>
            <w:tcW w:w="1604" w:type="dxa"/>
          </w:tcPr>
          <w:p w14:paraId="1E7C7422" w14:textId="77777777" w:rsidR="00235C37" w:rsidRPr="00A01D34" w:rsidRDefault="00235C37" w:rsidP="00235C37">
            <w:pPr>
              <w:pStyle w:val="BodyText"/>
              <w:tabs>
                <w:tab w:val="left" w:pos="0"/>
              </w:tabs>
              <w:spacing w:line="240" w:lineRule="auto"/>
              <w:rPr>
                <w:szCs w:val="24"/>
              </w:rPr>
            </w:pPr>
            <w:r w:rsidRPr="00A01D34">
              <w:rPr>
                <w:szCs w:val="24"/>
              </w:rPr>
              <w:t>___ mokymai</w:t>
            </w:r>
          </w:p>
          <w:p w14:paraId="7B259D7D" w14:textId="5563C2A4" w:rsidR="002B4AF9" w:rsidRPr="00A01D34" w:rsidRDefault="002B4AF9" w:rsidP="00235C37">
            <w:pPr>
              <w:pStyle w:val="BodyText"/>
              <w:tabs>
                <w:tab w:val="left" w:pos="0"/>
              </w:tabs>
              <w:spacing w:line="240" w:lineRule="auto"/>
              <w:rPr>
                <w:szCs w:val="24"/>
              </w:rPr>
            </w:pPr>
            <w:r w:rsidRPr="00A01D34">
              <w:rPr>
                <w:i/>
                <w:szCs w:val="24"/>
              </w:rPr>
              <w:t>nurodoma</w:t>
            </w:r>
          </w:p>
        </w:tc>
        <w:tc>
          <w:tcPr>
            <w:tcW w:w="1604" w:type="dxa"/>
          </w:tcPr>
          <w:p w14:paraId="34F2070F" w14:textId="77777777" w:rsidR="00235C37" w:rsidRPr="00A01D34" w:rsidRDefault="00235C37" w:rsidP="00235C37">
            <w:pPr>
              <w:pStyle w:val="BodyText"/>
              <w:tabs>
                <w:tab w:val="left" w:pos="0"/>
              </w:tabs>
              <w:spacing w:line="240" w:lineRule="auto"/>
              <w:rPr>
                <w:szCs w:val="24"/>
              </w:rPr>
            </w:pPr>
            <w:r w:rsidRPr="00A01D34">
              <w:rPr>
                <w:szCs w:val="24"/>
              </w:rPr>
              <w:t>____ dalyviai</w:t>
            </w:r>
          </w:p>
          <w:p w14:paraId="0188F36E" w14:textId="0D12F9C7" w:rsidR="002B4AF9" w:rsidRPr="00A01D34" w:rsidRDefault="002B4AF9" w:rsidP="00235C37">
            <w:pPr>
              <w:pStyle w:val="BodyText"/>
              <w:tabs>
                <w:tab w:val="left" w:pos="0"/>
              </w:tabs>
              <w:spacing w:line="240" w:lineRule="auto"/>
              <w:rPr>
                <w:szCs w:val="24"/>
              </w:rPr>
            </w:pPr>
            <w:r w:rsidRPr="00A01D34">
              <w:rPr>
                <w:i/>
                <w:szCs w:val="24"/>
              </w:rPr>
              <w:t>nurodoma</w:t>
            </w:r>
          </w:p>
        </w:tc>
      </w:tr>
      <w:tr w:rsidR="00235C37" w:rsidRPr="00A01D34" w14:paraId="56BD7645" w14:textId="77777777" w:rsidTr="002C3426">
        <w:tc>
          <w:tcPr>
            <w:tcW w:w="576" w:type="dxa"/>
          </w:tcPr>
          <w:p w14:paraId="6723B269" w14:textId="6B8DDDDD" w:rsidR="00235C37" w:rsidRPr="00A01D34" w:rsidRDefault="00235C37" w:rsidP="00235C37">
            <w:pPr>
              <w:pStyle w:val="BodyText"/>
              <w:tabs>
                <w:tab w:val="left" w:pos="0"/>
              </w:tabs>
              <w:spacing w:line="240" w:lineRule="auto"/>
              <w:rPr>
                <w:szCs w:val="24"/>
              </w:rPr>
            </w:pPr>
            <w:r w:rsidRPr="00A01D34">
              <w:rPr>
                <w:szCs w:val="24"/>
              </w:rPr>
              <w:t>4.2.</w:t>
            </w:r>
          </w:p>
        </w:tc>
        <w:tc>
          <w:tcPr>
            <w:tcW w:w="5844" w:type="dxa"/>
          </w:tcPr>
          <w:p w14:paraId="5F804D52" w14:textId="3400A59C" w:rsidR="00235C37" w:rsidRPr="00A01D34" w:rsidRDefault="004E07E4" w:rsidP="005117BF">
            <w:pPr>
              <w:pStyle w:val="BodyText"/>
              <w:tabs>
                <w:tab w:val="left" w:pos="0"/>
              </w:tabs>
              <w:spacing w:line="240" w:lineRule="auto"/>
              <w:rPr>
                <w:szCs w:val="24"/>
              </w:rPr>
            </w:pPr>
            <w:r w:rsidRPr="00A01D34">
              <w:rPr>
                <w:szCs w:val="24"/>
              </w:rPr>
              <w:t>mokymų, susijusių su inovacijų skatinimu, skaičius (vnt.) ir dalyvių skaičius (vnt.)</w:t>
            </w:r>
          </w:p>
        </w:tc>
        <w:tc>
          <w:tcPr>
            <w:tcW w:w="1604" w:type="dxa"/>
          </w:tcPr>
          <w:p w14:paraId="5D8F26C8" w14:textId="77777777" w:rsidR="00235C37" w:rsidRPr="00A01D34" w:rsidRDefault="00235C37" w:rsidP="00235C37">
            <w:pPr>
              <w:pStyle w:val="BodyText"/>
              <w:tabs>
                <w:tab w:val="left" w:pos="0"/>
              </w:tabs>
              <w:spacing w:line="240" w:lineRule="auto"/>
              <w:rPr>
                <w:szCs w:val="24"/>
              </w:rPr>
            </w:pPr>
            <w:r w:rsidRPr="00A01D34">
              <w:rPr>
                <w:szCs w:val="24"/>
              </w:rPr>
              <w:t>___ mokymai</w:t>
            </w:r>
          </w:p>
          <w:p w14:paraId="4F8F74BF" w14:textId="47FD35FE" w:rsidR="002B4AF9" w:rsidRPr="00A01D34" w:rsidRDefault="002B4AF9" w:rsidP="00235C37">
            <w:pPr>
              <w:pStyle w:val="BodyText"/>
              <w:tabs>
                <w:tab w:val="left" w:pos="0"/>
              </w:tabs>
              <w:spacing w:line="240" w:lineRule="auto"/>
              <w:rPr>
                <w:szCs w:val="24"/>
              </w:rPr>
            </w:pPr>
            <w:r w:rsidRPr="00A01D34">
              <w:rPr>
                <w:i/>
                <w:szCs w:val="24"/>
              </w:rPr>
              <w:t>nurodoma</w:t>
            </w:r>
          </w:p>
        </w:tc>
        <w:tc>
          <w:tcPr>
            <w:tcW w:w="1604" w:type="dxa"/>
          </w:tcPr>
          <w:p w14:paraId="2AFF2416" w14:textId="77777777" w:rsidR="00235C37" w:rsidRPr="00A01D34" w:rsidRDefault="00235C37" w:rsidP="00235C37">
            <w:pPr>
              <w:pStyle w:val="BodyText"/>
              <w:tabs>
                <w:tab w:val="left" w:pos="0"/>
              </w:tabs>
              <w:spacing w:line="240" w:lineRule="auto"/>
              <w:rPr>
                <w:szCs w:val="24"/>
              </w:rPr>
            </w:pPr>
            <w:r w:rsidRPr="00A01D34">
              <w:rPr>
                <w:szCs w:val="24"/>
              </w:rPr>
              <w:t>____ dalyviai</w:t>
            </w:r>
          </w:p>
          <w:p w14:paraId="58232133" w14:textId="1AC58676" w:rsidR="002B4AF9" w:rsidRPr="00A01D34" w:rsidRDefault="002B4AF9" w:rsidP="00235C37">
            <w:pPr>
              <w:pStyle w:val="BodyText"/>
              <w:tabs>
                <w:tab w:val="left" w:pos="0"/>
              </w:tabs>
              <w:spacing w:line="240" w:lineRule="auto"/>
              <w:rPr>
                <w:szCs w:val="24"/>
              </w:rPr>
            </w:pPr>
            <w:r w:rsidRPr="00A01D34">
              <w:rPr>
                <w:i/>
                <w:szCs w:val="24"/>
              </w:rPr>
              <w:t>nurodoma</w:t>
            </w:r>
          </w:p>
        </w:tc>
      </w:tr>
      <w:tr w:rsidR="00235C37" w:rsidRPr="00A01D34" w14:paraId="55AFA359" w14:textId="77777777" w:rsidTr="002C3426">
        <w:tc>
          <w:tcPr>
            <w:tcW w:w="576" w:type="dxa"/>
          </w:tcPr>
          <w:p w14:paraId="3D6F1F9D" w14:textId="62EC1B3E" w:rsidR="00235C37" w:rsidRPr="00A01D34" w:rsidRDefault="00235C37" w:rsidP="00235C37">
            <w:pPr>
              <w:pStyle w:val="BodyText"/>
              <w:tabs>
                <w:tab w:val="left" w:pos="0"/>
              </w:tabs>
              <w:spacing w:line="240" w:lineRule="auto"/>
              <w:rPr>
                <w:szCs w:val="24"/>
              </w:rPr>
            </w:pPr>
            <w:r w:rsidRPr="00A01D34">
              <w:rPr>
                <w:szCs w:val="24"/>
              </w:rPr>
              <w:t>4.3.</w:t>
            </w:r>
          </w:p>
        </w:tc>
        <w:tc>
          <w:tcPr>
            <w:tcW w:w="5844" w:type="dxa"/>
          </w:tcPr>
          <w:p w14:paraId="6B1CAF1C" w14:textId="1A8B9431" w:rsidR="00235C37" w:rsidRPr="00A01D34" w:rsidRDefault="004E07E4" w:rsidP="005117BF">
            <w:pPr>
              <w:pStyle w:val="BodyText"/>
              <w:tabs>
                <w:tab w:val="left" w:pos="0"/>
              </w:tabs>
              <w:spacing w:line="240" w:lineRule="auto"/>
              <w:rPr>
                <w:szCs w:val="24"/>
              </w:rPr>
            </w:pPr>
            <w:r w:rsidRPr="00A01D34">
              <w:rPr>
                <w:szCs w:val="24"/>
              </w:rPr>
              <w:t>mokymų, susijusių su bendradarbiavimo skatinimu, skaičius (vnt.) ir dalyvių skaičius (vnt.);</w:t>
            </w:r>
          </w:p>
        </w:tc>
        <w:tc>
          <w:tcPr>
            <w:tcW w:w="1604" w:type="dxa"/>
          </w:tcPr>
          <w:p w14:paraId="4C778167" w14:textId="77777777" w:rsidR="00235C37" w:rsidRPr="00A01D34" w:rsidRDefault="00235C37" w:rsidP="00235C37">
            <w:pPr>
              <w:pStyle w:val="BodyText"/>
              <w:tabs>
                <w:tab w:val="left" w:pos="0"/>
              </w:tabs>
              <w:spacing w:line="240" w:lineRule="auto"/>
              <w:rPr>
                <w:szCs w:val="24"/>
              </w:rPr>
            </w:pPr>
            <w:r w:rsidRPr="00A01D34">
              <w:rPr>
                <w:szCs w:val="24"/>
              </w:rPr>
              <w:t>___ mokymai</w:t>
            </w:r>
          </w:p>
          <w:p w14:paraId="21572A68" w14:textId="57060B2C" w:rsidR="002B4AF9" w:rsidRPr="00A01D34" w:rsidRDefault="002B4AF9" w:rsidP="00235C37">
            <w:pPr>
              <w:pStyle w:val="BodyText"/>
              <w:tabs>
                <w:tab w:val="left" w:pos="0"/>
              </w:tabs>
              <w:spacing w:line="240" w:lineRule="auto"/>
              <w:rPr>
                <w:szCs w:val="24"/>
              </w:rPr>
            </w:pPr>
            <w:r w:rsidRPr="00A01D34">
              <w:rPr>
                <w:i/>
                <w:szCs w:val="24"/>
              </w:rPr>
              <w:t>nurodoma</w:t>
            </w:r>
          </w:p>
        </w:tc>
        <w:tc>
          <w:tcPr>
            <w:tcW w:w="1604" w:type="dxa"/>
          </w:tcPr>
          <w:p w14:paraId="0306B430" w14:textId="77777777" w:rsidR="00235C37" w:rsidRPr="00A01D34" w:rsidRDefault="00235C37" w:rsidP="00235C37">
            <w:pPr>
              <w:pStyle w:val="BodyText"/>
              <w:tabs>
                <w:tab w:val="left" w:pos="0"/>
              </w:tabs>
              <w:spacing w:line="240" w:lineRule="auto"/>
              <w:rPr>
                <w:szCs w:val="24"/>
              </w:rPr>
            </w:pPr>
            <w:r w:rsidRPr="00A01D34">
              <w:rPr>
                <w:szCs w:val="24"/>
              </w:rPr>
              <w:t>____ dalyviai</w:t>
            </w:r>
          </w:p>
          <w:p w14:paraId="4676C6A6" w14:textId="49C8EA15" w:rsidR="002B4AF9" w:rsidRPr="00A01D34" w:rsidRDefault="002B4AF9" w:rsidP="00235C37">
            <w:pPr>
              <w:pStyle w:val="BodyText"/>
              <w:tabs>
                <w:tab w:val="left" w:pos="0"/>
              </w:tabs>
              <w:spacing w:line="240" w:lineRule="auto"/>
              <w:rPr>
                <w:szCs w:val="24"/>
              </w:rPr>
            </w:pPr>
            <w:r w:rsidRPr="00A01D34">
              <w:rPr>
                <w:i/>
                <w:szCs w:val="24"/>
              </w:rPr>
              <w:t>nurodoma</w:t>
            </w:r>
          </w:p>
        </w:tc>
      </w:tr>
      <w:tr w:rsidR="00235C37" w:rsidRPr="00A01D34" w14:paraId="35432546" w14:textId="77777777" w:rsidTr="002C3426">
        <w:tc>
          <w:tcPr>
            <w:tcW w:w="576" w:type="dxa"/>
          </w:tcPr>
          <w:p w14:paraId="5D76C873" w14:textId="6E5BF562" w:rsidR="00235C37" w:rsidRPr="00A01D34" w:rsidRDefault="00235C37" w:rsidP="00235C37">
            <w:pPr>
              <w:pStyle w:val="BodyText"/>
              <w:tabs>
                <w:tab w:val="left" w:pos="0"/>
              </w:tabs>
              <w:spacing w:line="240" w:lineRule="auto"/>
              <w:rPr>
                <w:szCs w:val="24"/>
              </w:rPr>
            </w:pPr>
            <w:r w:rsidRPr="00A01D34">
              <w:rPr>
                <w:szCs w:val="24"/>
              </w:rPr>
              <w:t>4.4.</w:t>
            </w:r>
          </w:p>
        </w:tc>
        <w:tc>
          <w:tcPr>
            <w:tcW w:w="5844" w:type="dxa"/>
          </w:tcPr>
          <w:p w14:paraId="30F4DEF6" w14:textId="79F6C718" w:rsidR="00235C37" w:rsidRPr="00A01D34" w:rsidRDefault="004E07E4" w:rsidP="005117BF">
            <w:pPr>
              <w:pStyle w:val="BodyText"/>
              <w:tabs>
                <w:tab w:val="left" w:pos="0"/>
              </w:tabs>
              <w:spacing w:line="240" w:lineRule="auto"/>
              <w:rPr>
                <w:szCs w:val="24"/>
              </w:rPr>
            </w:pPr>
            <w:r w:rsidRPr="00A01D34">
              <w:rPr>
                <w:szCs w:val="24"/>
              </w:rPr>
              <w:t>mokymų, susijusių su VVG teritorijos gyventojų kompiuterinio raštingum</w:t>
            </w:r>
            <w:r w:rsidR="005117BF" w:rsidRPr="00A01D34">
              <w:rPr>
                <w:szCs w:val="24"/>
              </w:rPr>
              <w:t xml:space="preserve">o didinimu, skaičius (vnt.) ir </w:t>
            </w:r>
            <w:r w:rsidRPr="00A01D34">
              <w:rPr>
                <w:szCs w:val="24"/>
              </w:rPr>
              <w:t>dalyvių skaičius (vnt.)</w:t>
            </w:r>
          </w:p>
        </w:tc>
        <w:tc>
          <w:tcPr>
            <w:tcW w:w="1604" w:type="dxa"/>
          </w:tcPr>
          <w:p w14:paraId="1B8CB172" w14:textId="77777777" w:rsidR="00235C37" w:rsidRPr="00A01D34" w:rsidRDefault="00235C37" w:rsidP="00235C37">
            <w:pPr>
              <w:pStyle w:val="BodyText"/>
              <w:tabs>
                <w:tab w:val="left" w:pos="0"/>
              </w:tabs>
              <w:spacing w:line="240" w:lineRule="auto"/>
              <w:rPr>
                <w:szCs w:val="24"/>
              </w:rPr>
            </w:pPr>
            <w:r w:rsidRPr="00A01D34">
              <w:rPr>
                <w:szCs w:val="24"/>
              </w:rPr>
              <w:t>___ mokymai</w:t>
            </w:r>
          </w:p>
          <w:p w14:paraId="499BAA98" w14:textId="44DE8DDC" w:rsidR="002B4AF9" w:rsidRPr="00A01D34" w:rsidRDefault="002B4AF9" w:rsidP="00235C37">
            <w:pPr>
              <w:pStyle w:val="BodyText"/>
              <w:tabs>
                <w:tab w:val="left" w:pos="0"/>
              </w:tabs>
              <w:spacing w:line="240" w:lineRule="auto"/>
              <w:rPr>
                <w:szCs w:val="24"/>
              </w:rPr>
            </w:pPr>
            <w:r w:rsidRPr="00A01D34">
              <w:rPr>
                <w:i/>
                <w:szCs w:val="24"/>
              </w:rPr>
              <w:t>nurodoma</w:t>
            </w:r>
          </w:p>
        </w:tc>
        <w:tc>
          <w:tcPr>
            <w:tcW w:w="1604" w:type="dxa"/>
          </w:tcPr>
          <w:p w14:paraId="314AF353" w14:textId="77777777" w:rsidR="00235C37" w:rsidRPr="00A01D34" w:rsidRDefault="00235C37" w:rsidP="00235C37">
            <w:pPr>
              <w:pStyle w:val="BodyText"/>
              <w:tabs>
                <w:tab w:val="left" w:pos="0"/>
              </w:tabs>
              <w:spacing w:line="240" w:lineRule="auto"/>
              <w:rPr>
                <w:szCs w:val="24"/>
              </w:rPr>
            </w:pPr>
            <w:r w:rsidRPr="00A01D34">
              <w:rPr>
                <w:szCs w:val="24"/>
              </w:rPr>
              <w:t>____ dalyviai</w:t>
            </w:r>
          </w:p>
          <w:p w14:paraId="3D1A4E85" w14:textId="36F61A04" w:rsidR="002B4AF9" w:rsidRPr="00A01D34" w:rsidRDefault="002B4AF9" w:rsidP="00235C37">
            <w:pPr>
              <w:pStyle w:val="BodyText"/>
              <w:tabs>
                <w:tab w:val="left" w:pos="0"/>
              </w:tabs>
              <w:spacing w:line="240" w:lineRule="auto"/>
              <w:rPr>
                <w:szCs w:val="24"/>
              </w:rPr>
            </w:pPr>
            <w:r w:rsidRPr="00A01D34">
              <w:rPr>
                <w:i/>
                <w:szCs w:val="24"/>
              </w:rPr>
              <w:t>nurodoma</w:t>
            </w:r>
          </w:p>
        </w:tc>
      </w:tr>
      <w:tr w:rsidR="00235C37" w:rsidRPr="00A01D34" w14:paraId="1B34F1A5" w14:textId="77777777" w:rsidTr="002C3426">
        <w:tc>
          <w:tcPr>
            <w:tcW w:w="576" w:type="dxa"/>
          </w:tcPr>
          <w:p w14:paraId="4CC170E5" w14:textId="190A8B15" w:rsidR="00235C37" w:rsidRPr="00A01D34" w:rsidRDefault="00235C37" w:rsidP="00235C37">
            <w:pPr>
              <w:pStyle w:val="BodyText"/>
              <w:tabs>
                <w:tab w:val="left" w:pos="0"/>
              </w:tabs>
              <w:spacing w:line="240" w:lineRule="auto"/>
              <w:rPr>
                <w:szCs w:val="24"/>
              </w:rPr>
            </w:pPr>
            <w:r w:rsidRPr="00A01D34">
              <w:rPr>
                <w:szCs w:val="24"/>
              </w:rPr>
              <w:t>4.5</w:t>
            </w:r>
          </w:p>
        </w:tc>
        <w:tc>
          <w:tcPr>
            <w:tcW w:w="5844" w:type="dxa"/>
          </w:tcPr>
          <w:p w14:paraId="3414DCC1" w14:textId="487D0FCE" w:rsidR="00235C37" w:rsidRPr="00A01D34" w:rsidRDefault="004E07E4" w:rsidP="005117BF">
            <w:pPr>
              <w:pStyle w:val="BodyText"/>
              <w:tabs>
                <w:tab w:val="left" w:pos="0"/>
              </w:tabs>
              <w:spacing w:line="240" w:lineRule="auto"/>
              <w:rPr>
                <w:szCs w:val="24"/>
              </w:rPr>
            </w:pPr>
            <w:r w:rsidRPr="00A01D34">
              <w:rPr>
                <w:szCs w:val="24"/>
              </w:rPr>
              <w:t xml:space="preserve">mokymų, susijusių su </w:t>
            </w:r>
            <w:r w:rsidR="003A6E34" w:rsidRPr="00A01D34">
              <w:rPr>
                <w:i/>
                <w:szCs w:val="24"/>
              </w:rPr>
              <w:t>&lt;nurodoma</w:t>
            </w:r>
            <w:r w:rsidRPr="00A01D34">
              <w:rPr>
                <w:i/>
                <w:szCs w:val="24"/>
              </w:rPr>
              <w:t>&gt;</w:t>
            </w:r>
            <w:r w:rsidRPr="00A01D34">
              <w:rPr>
                <w:szCs w:val="24"/>
              </w:rPr>
              <w:t>, skaičius (vnt.) ir dalyvių skaičius (vnt.)</w:t>
            </w:r>
          </w:p>
        </w:tc>
        <w:tc>
          <w:tcPr>
            <w:tcW w:w="1604" w:type="dxa"/>
          </w:tcPr>
          <w:p w14:paraId="5DE1F2BE" w14:textId="77777777" w:rsidR="00235C37" w:rsidRPr="00A01D34" w:rsidRDefault="00235C37" w:rsidP="00235C37">
            <w:pPr>
              <w:pStyle w:val="BodyText"/>
              <w:tabs>
                <w:tab w:val="left" w:pos="0"/>
              </w:tabs>
              <w:spacing w:line="240" w:lineRule="auto"/>
              <w:rPr>
                <w:szCs w:val="24"/>
              </w:rPr>
            </w:pPr>
            <w:r w:rsidRPr="00A01D34">
              <w:rPr>
                <w:szCs w:val="24"/>
              </w:rPr>
              <w:t>___ mokymai</w:t>
            </w:r>
          </w:p>
          <w:p w14:paraId="650A4E78" w14:textId="1A564B5E" w:rsidR="002B4AF9" w:rsidRPr="00A01D34" w:rsidRDefault="002B4AF9" w:rsidP="00235C37">
            <w:pPr>
              <w:pStyle w:val="BodyText"/>
              <w:tabs>
                <w:tab w:val="left" w:pos="0"/>
              </w:tabs>
              <w:spacing w:line="240" w:lineRule="auto"/>
              <w:rPr>
                <w:szCs w:val="24"/>
              </w:rPr>
            </w:pPr>
            <w:r w:rsidRPr="00A01D34">
              <w:rPr>
                <w:i/>
                <w:szCs w:val="24"/>
              </w:rPr>
              <w:t>nurodoma</w:t>
            </w:r>
          </w:p>
        </w:tc>
        <w:tc>
          <w:tcPr>
            <w:tcW w:w="1604" w:type="dxa"/>
          </w:tcPr>
          <w:p w14:paraId="74BA31F8" w14:textId="77777777" w:rsidR="00235C37" w:rsidRPr="00A01D34" w:rsidRDefault="00235C37" w:rsidP="00235C37">
            <w:pPr>
              <w:pStyle w:val="BodyText"/>
              <w:tabs>
                <w:tab w:val="left" w:pos="0"/>
              </w:tabs>
              <w:spacing w:line="240" w:lineRule="auto"/>
              <w:rPr>
                <w:szCs w:val="24"/>
              </w:rPr>
            </w:pPr>
            <w:r w:rsidRPr="00A01D34">
              <w:rPr>
                <w:szCs w:val="24"/>
              </w:rPr>
              <w:t>____ dalyviai</w:t>
            </w:r>
          </w:p>
          <w:p w14:paraId="1F65B09B" w14:textId="48BF5C1F" w:rsidR="002B4AF9" w:rsidRPr="00A01D34" w:rsidRDefault="002B4AF9" w:rsidP="00235C37">
            <w:pPr>
              <w:pStyle w:val="BodyText"/>
              <w:tabs>
                <w:tab w:val="left" w:pos="0"/>
              </w:tabs>
              <w:spacing w:line="240" w:lineRule="auto"/>
              <w:rPr>
                <w:szCs w:val="24"/>
              </w:rPr>
            </w:pPr>
            <w:r w:rsidRPr="00A01D34">
              <w:rPr>
                <w:i/>
                <w:szCs w:val="24"/>
              </w:rPr>
              <w:t>nurodoma</w:t>
            </w:r>
          </w:p>
        </w:tc>
      </w:tr>
      <w:tr w:rsidR="00B84E9D" w:rsidRPr="00A01D34" w14:paraId="088C23E9" w14:textId="77777777" w:rsidTr="002C3426">
        <w:tc>
          <w:tcPr>
            <w:tcW w:w="576" w:type="dxa"/>
          </w:tcPr>
          <w:p w14:paraId="707FB2D6" w14:textId="783E7383" w:rsidR="00B84E9D" w:rsidRPr="00A01D34" w:rsidRDefault="00B84E9D" w:rsidP="00B84E9D">
            <w:pPr>
              <w:pStyle w:val="BodyText"/>
              <w:tabs>
                <w:tab w:val="left" w:pos="0"/>
              </w:tabs>
              <w:spacing w:line="240" w:lineRule="auto"/>
              <w:rPr>
                <w:szCs w:val="24"/>
              </w:rPr>
            </w:pPr>
            <w:r w:rsidRPr="00A01D34">
              <w:rPr>
                <w:szCs w:val="24"/>
              </w:rPr>
              <w:t xml:space="preserve">5. </w:t>
            </w:r>
          </w:p>
        </w:tc>
        <w:tc>
          <w:tcPr>
            <w:tcW w:w="5844" w:type="dxa"/>
          </w:tcPr>
          <w:p w14:paraId="6DFCB520" w14:textId="3C1AAE34" w:rsidR="00B84E9D" w:rsidRPr="00A01D34" w:rsidRDefault="00B84E9D" w:rsidP="00B84E9D">
            <w:pPr>
              <w:pStyle w:val="BodyText"/>
              <w:tabs>
                <w:tab w:val="left" w:pos="0"/>
              </w:tabs>
              <w:spacing w:line="240" w:lineRule="auto"/>
              <w:rPr>
                <w:szCs w:val="24"/>
              </w:rPr>
            </w:pPr>
            <w:r w:rsidRPr="00A01D34">
              <w:rPr>
                <w:szCs w:val="24"/>
              </w:rPr>
              <w:t>Renginių skaičius (vnt.) ir dalyvių skaičius (vnt.)</w:t>
            </w:r>
          </w:p>
        </w:tc>
        <w:tc>
          <w:tcPr>
            <w:tcW w:w="1604" w:type="dxa"/>
          </w:tcPr>
          <w:p w14:paraId="236123E2" w14:textId="77777777" w:rsidR="00B84E9D" w:rsidRPr="00A01D34" w:rsidRDefault="00B84E9D" w:rsidP="00B84E9D">
            <w:pPr>
              <w:pStyle w:val="BodyText"/>
              <w:tabs>
                <w:tab w:val="left" w:pos="0"/>
              </w:tabs>
              <w:spacing w:line="240" w:lineRule="auto"/>
              <w:rPr>
                <w:szCs w:val="24"/>
              </w:rPr>
            </w:pPr>
            <w:r w:rsidRPr="00A01D34">
              <w:rPr>
                <w:szCs w:val="24"/>
              </w:rPr>
              <w:t>___ renginiai</w:t>
            </w:r>
          </w:p>
          <w:p w14:paraId="3AF150BB" w14:textId="256B619B" w:rsidR="002B4AF9" w:rsidRPr="00A01D34" w:rsidRDefault="002B4AF9" w:rsidP="00B84E9D">
            <w:pPr>
              <w:pStyle w:val="BodyText"/>
              <w:tabs>
                <w:tab w:val="left" w:pos="0"/>
              </w:tabs>
              <w:spacing w:line="240" w:lineRule="auto"/>
              <w:rPr>
                <w:szCs w:val="24"/>
              </w:rPr>
            </w:pPr>
            <w:r w:rsidRPr="00A01D34">
              <w:rPr>
                <w:i/>
                <w:szCs w:val="24"/>
              </w:rPr>
              <w:t>nurodoma</w:t>
            </w:r>
          </w:p>
        </w:tc>
        <w:tc>
          <w:tcPr>
            <w:tcW w:w="1604" w:type="dxa"/>
          </w:tcPr>
          <w:p w14:paraId="341B33BE" w14:textId="77777777" w:rsidR="00B84E9D" w:rsidRPr="00A01D34" w:rsidRDefault="00B84E9D" w:rsidP="00B84E9D">
            <w:pPr>
              <w:pStyle w:val="BodyText"/>
              <w:tabs>
                <w:tab w:val="left" w:pos="0"/>
              </w:tabs>
              <w:spacing w:line="240" w:lineRule="auto"/>
              <w:rPr>
                <w:szCs w:val="24"/>
              </w:rPr>
            </w:pPr>
            <w:r w:rsidRPr="00A01D34">
              <w:rPr>
                <w:szCs w:val="24"/>
              </w:rPr>
              <w:t>____ dalyviai</w:t>
            </w:r>
          </w:p>
          <w:p w14:paraId="12BD705C" w14:textId="19E3A939" w:rsidR="002B4AF9" w:rsidRPr="00A01D34" w:rsidRDefault="002B4AF9" w:rsidP="00B84E9D">
            <w:pPr>
              <w:pStyle w:val="BodyText"/>
              <w:tabs>
                <w:tab w:val="left" w:pos="0"/>
              </w:tabs>
              <w:spacing w:line="240" w:lineRule="auto"/>
              <w:rPr>
                <w:szCs w:val="24"/>
              </w:rPr>
            </w:pPr>
            <w:r w:rsidRPr="00A01D34">
              <w:rPr>
                <w:i/>
                <w:szCs w:val="24"/>
              </w:rPr>
              <w:t>nurodoma</w:t>
            </w:r>
          </w:p>
        </w:tc>
      </w:tr>
      <w:tr w:rsidR="002C3426" w:rsidRPr="00A01D34" w14:paraId="5FE2D9EF" w14:textId="77777777" w:rsidTr="002C3426">
        <w:tc>
          <w:tcPr>
            <w:tcW w:w="576" w:type="dxa"/>
          </w:tcPr>
          <w:p w14:paraId="31B3CC73" w14:textId="013E5059" w:rsidR="002C3426" w:rsidRPr="00A01D34" w:rsidRDefault="002C3426" w:rsidP="002C3426">
            <w:pPr>
              <w:pStyle w:val="BodyText"/>
              <w:tabs>
                <w:tab w:val="left" w:pos="0"/>
              </w:tabs>
              <w:spacing w:line="240" w:lineRule="auto"/>
              <w:rPr>
                <w:i/>
                <w:szCs w:val="24"/>
              </w:rPr>
            </w:pPr>
            <w:r w:rsidRPr="00A01D34">
              <w:rPr>
                <w:i/>
                <w:szCs w:val="24"/>
              </w:rPr>
              <w:t>n.</w:t>
            </w:r>
          </w:p>
        </w:tc>
        <w:tc>
          <w:tcPr>
            <w:tcW w:w="5844" w:type="dxa"/>
          </w:tcPr>
          <w:p w14:paraId="59B72819" w14:textId="69F746AF" w:rsidR="002C3426" w:rsidRPr="00A01D34" w:rsidRDefault="002C3426" w:rsidP="002C3426">
            <w:pPr>
              <w:pStyle w:val="BodyText"/>
              <w:tabs>
                <w:tab w:val="left" w:pos="0"/>
              </w:tabs>
              <w:spacing w:line="240" w:lineRule="auto"/>
              <w:rPr>
                <w:i/>
                <w:szCs w:val="24"/>
              </w:rPr>
            </w:pPr>
            <w:r w:rsidRPr="00A01D34">
              <w:rPr>
                <w:i/>
                <w:szCs w:val="24"/>
              </w:rPr>
              <w:t>nurodoma</w:t>
            </w:r>
          </w:p>
        </w:tc>
        <w:tc>
          <w:tcPr>
            <w:tcW w:w="1604" w:type="dxa"/>
          </w:tcPr>
          <w:p w14:paraId="628A3C7E" w14:textId="4E5F8BC1" w:rsidR="002C3426" w:rsidRPr="00A01D34" w:rsidRDefault="002C3426" w:rsidP="002C3426">
            <w:pPr>
              <w:pStyle w:val="BodyText"/>
              <w:tabs>
                <w:tab w:val="left" w:pos="0"/>
              </w:tabs>
              <w:spacing w:line="240" w:lineRule="auto"/>
              <w:rPr>
                <w:i/>
                <w:szCs w:val="24"/>
              </w:rPr>
            </w:pPr>
            <w:r w:rsidRPr="00A01D34">
              <w:rPr>
                <w:i/>
                <w:szCs w:val="24"/>
              </w:rPr>
              <w:t>nurodoma</w:t>
            </w:r>
          </w:p>
        </w:tc>
        <w:tc>
          <w:tcPr>
            <w:tcW w:w="1604" w:type="dxa"/>
          </w:tcPr>
          <w:p w14:paraId="6C3F9FD0" w14:textId="42813F55" w:rsidR="002C3426" w:rsidRPr="00A01D34" w:rsidRDefault="002C3426" w:rsidP="002C3426">
            <w:pPr>
              <w:pStyle w:val="BodyText"/>
              <w:tabs>
                <w:tab w:val="left" w:pos="0"/>
              </w:tabs>
              <w:spacing w:line="240" w:lineRule="auto"/>
              <w:rPr>
                <w:i/>
                <w:szCs w:val="24"/>
              </w:rPr>
            </w:pPr>
            <w:r w:rsidRPr="00A01D34">
              <w:rPr>
                <w:i/>
                <w:szCs w:val="24"/>
              </w:rPr>
              <w:t>nurodoma</w:t>
            </w:r>
          </w:p>
        </w:tc>
      </w:tr>
    </w:tbl>
    <w:p w14:paraId="4A8E8DD7" w14:textId="683B1601" w:rsidR="006D10B9" w:rsidRPr="00A01D34" w:rsidRDefault="00186941" w:rsidP="006D10B9">
      <w:pPr>
        <w:pStyle w:val="BodyText"/>
        <w:tabs>
          <w:tab w:val="left" w:pos="0"/>
        </w:tabs>
        <w:spacing w:line="240" w:lineRule="auto"/>
        <w:ind w:firstLine="720"/>
        <w:rPr>
          <w:szCs w:val="24"/>
        </w:rPr>
      </w:pPr>
      <w:r w:rsidRPr="00A01D34">
        <w:rPr>
          <w:szCs w:val="24"/>
        </w:rPr>
        <w:t>6</w:t>
      </w:r>
      <w:r w:rsidR="006D10B9" w:rsidRPr="00A01D34">
        <w:rPr>
          <w:szCs w:val="24"/>
        </w:rPr>
        <w:t>.1.</w:t>
      </w:r>
      <w:r w:rsidR="00714D78" w:rsidRPr="00A01D34">
        <w:rPr>
          <w:szCs w:val="24"/>
        </w:rPr>
        <w:t>25</w:t>
      </w:r>
      <w:r w:rsidR="006D10B9" w:rsidRPr="00A01D34">
        <w:rPr>
          <w:szCs w:val="24"/>
        </w:rPr>
        <w:t xml:space="preserve">. pasiekti ir iki kontrolės laikotarpio pabaigos išlaikyti šiuos </w:t>
      </w:r>
      <w:r w:rsidR="0066130B" w:rsidRPr="00A01D34">
        <w:rPr>
          <w:szCs w:val="24"/>
        </w:rPr>
        <w:t xml:space="preserve">Vietos projekto socialinio verslo socialinio poveikio </w:t>
      </w:r>
      <w:r w:rsidR="006D10B9" w:rsidRPr="00A01D34">
        <w:rPr>
          <w:szCs w:val="24"/>
        </w:rPr>
        <w:t>rodiklius</w:t>
      </w:r>
      <w:r w:rsidR="006A6CEA" w:rsidRPr="00A01D34">
        <w:rPr>
          <w:szCs w:val="24"/>
        </w:rPr>
        <w:t xml:space="preserve"> </w:t>
      </w:r>
      <w:r w:rsidR="006A6CEA" w:rsidRPr="00A01D34">
        <w:rPr>
          <w:i/>
          <w:szCs w:val="24"/>
        </w:rPr>
        <w:t>(</w:t>
      </w:r>
      <w:r w:rsidR="00271BE5" w:rsidRPr="00A01D34">
        <w:rPr>
          <w:i/>
          <w:szCs w:val="24"/>
        </w:rPr>
        <w:t xml:space="preserve">užpildomi Vietos projekto </w:t>
      </w:r>
      <w:r w:rsidR="006E21C9" w:rsidRPr="00A01D34">
        <w:rPr>
          <w:i/>
          <w:szCs w:val="24"/>
        </w:rPr>
        <w:t>v</w:t>
      </w:r>
      <w:r w:rsidR="00271BE5" w:rsidRPr="00A01D34">
        <w:rPr>
          <w:i/>
          <w:szCs w:val="24"/>
        </w:rPr>
        <w:t xml:space="preserve">erslo plane nurodyti Vietos projekto paraiškos vertinimo metu nustatyti socialinio verslo socialinio poveikio matavimo rodikliai, kuriuos turi pasiekti </w:t>
      </w:r>
      <w:r w:rsidR="001C2426" w:rsidRPr="00A01D34">
        <w:rPr>
          <w:i/>
          <w:szCs w:val="24"/>
        </w:rPr>
        <w:t xml:space="preserve">ir išlaikyti </w:t>
      </w:r>
      <w:r w:rsidR="00271BE5" w:rsidRPr="00A01D34">
        <w:rPr>
          <w:i/>
          <w:szCs w:val="24"/>
        </w:rPr>
        <w:t>Vietos projekto vykdytojas. J</w:t>
      </w:r>
      <w:r w:rsidR="00653D27" w:rsidRPr="00A01D34">
        <w:rPr>
          <w:i/>
          <w:szCs w:val="24"/>
        </w:rPr>
        <w:t>eigu Vietos projektas nesusijęs su socialiniu verslu, šis papunktis ir lentelė pašalinama</w:t>
      </w:r>
      <w:r w:rsidR="006A6CEA" w:rsidRPr="00A01D34">
        <w:rPr>
          <w:i/>
          <w:szCs w:val="24"/>
        </w:rPr>
        <w:t>)</w:t>
      </w:r>
      <w:r w:rsidR="006D10B9" w:rsidRPr="00A01D34">
        <w:rPr>
          <w:szCs w:val="24"/>
        </w:rPr>
        <w:t>:</w:t>
      </w:r>
    </w:p>
    <w:tbl>
      <w:tblPr>
        <w:tblStyle w:val="TableGrid"/>
        <w:tblW w:w="9639" w:type="dxa"/>
        <w:tblInd w:w="-5" w:type="dxa"/>
        <w:tblLayout w:type="fixed"/>
        <w:tblLook w:val="04A0" w:firstRow="1" w:lastRow="0" w:firstColumn="1" w:lastColumn="0" w:noHBand="0" w:noVBand="1"/>
      </w:tblPr>
      <w:tblGrid>
        <w:gridCol w:w="567"/>
        <w:gridCol w:w="1084"/>
        <w:gridCol w:w="1331"/>
        <w:gridCol w:w="1331"/>
        <w:gridCol w:w="1332"/>
        <w:gridCol w:w="1331"/>
        <w:gridCol w:w="1331"/>
        <w:gridCol w:w="1332"/>
      </w:tblGrid>
      <w:tr w:rsidR="004C2A8C" w:rsidRPr="00A01D34" w14:paraId="1A836FE7" w14:textId="77777777" w:rsidTr="00336890">
        <w:trPr>
          <w:trHeight w:val="255"/>
        </w:trPr>
        <w:tc>
          <w:tcPr>
            <w:tcW w:w="567" w:type="dxa"/>
            <w:vMerge w:val="restart"/>
          </w:tcPr>
          <w:p w14:paraId="32544DE0" w14:textId="77777777" w:rsidR="004C2A8C" w:rsidRPr="00A01D34" w:rsidRDefault="004C2A8C" w:rsidP="00FC0A46">
            <w:pPr>
              <w:tabs>
                <w:tab w:val="left" w:pos="4608"/>
                <w:tab w:val="left" w:pos="6569"/>
              </w:tabs>
              <w:rPr>
                <w:rFonts w:ascii="Times New Roman" w:hAnsi="Times New Roman" w:cs="Times New Roman"/>
                <w:sz w:val="24"/>
                <w:szCs w:val="24"/>
              </w:rPr>
            </w:pPr>
            <w:r w:rsidRPr="00A01D34">
              <w:rPr>
                <w:rFonts w:ascii="Times New Roman" w:hAnsi="Times New Roman" w:cs="Times New Roman"/>
                <w:sz w:val="24"/>
                <w:szCs w:val="24"/>
              </w:rPr>
              <w:t>Eil. Nr.</w:t>
            </w:r>
          </w:p>
        </w:tc>
        <w:tc>
          <w:tcPr>
            <w:tcW w:w="1084" w:type="dxa"/>
            <w:vMerge w:val="restart"/>
          </w:tcPr>
          <w:p w14:paraId="673C4F3B" w14:textId="05C4D7F1" w:rsidR="004C2A8C" w:rsidRPr="00A01D34" w:rsidRDefault="004C2A8C" w:rsidP="00007689">
            <w:pPr>
              <w:tabs>
                <w:tab w:val="left" w:pos="4608"/>
                <w:tab w:val="left" w:pos="6569"/>
              </w:tabs>
              <w:jc w:val="both"/>
              <w:rPr>
                <w:rFonts w:ascii="Times New Roman" w:hAnsi="Times New Roman" w:cs="Times New Roman"/>
                <w:sz w:val="24"/>
                <w:szCs w:val="24"/>
              </w:rPr>
            </w:pPr>
            <w:proofErr w:type="spellStart"/>
            <w:r w:rsidRPr="00A01D34">
              <w:rPr>
                <w:rFonts w:ascii="Times New Roman" w:hAnsi="Times New Roman" w:cs="Times New Roman"/>
                <w:sz w:val="24"/>
                <w:szCs w:val="24"/>
              </w:rPr>
              <w:t>Pagrin-dinio</w:t>
            </w:r>
            <w:proofErr w:type="spellEnd"/>
            <w:r w:rsidRPr="00A01D34">
              <w:rPr>
                <w:rFonts w:ascii="Times New Roman" w:hAnsi="Times New Roman" w:cs="Times New Roman"/>
                <w:sz w:val="24"/>
                <w:szCs w:val="24"/>
              </w:rPr>
              <w:t xml:space="preserve"> rodiklio pavadi-</w:t>
            </w:r>
            <w:proofErr w:type="spellStart"/>
            <w:r w:rsidRPr="00A01D34">
              <w:rPr>
                <w:rFonts w:ascii="Times New Roman" w:hAnsi="Times New Roman" w:cs="Times New Roman"/>
                <w:sz w:val="24"/>
                <w:szCs w:val="24"/>
              </w:rPr>
              <w:t>nimas</w:t>
            </w:r>
            <w:proofErr w:type="spellEnd"/>
          </w:p>
        </w:tc>
        <w:tc>
          <w:tcPr>
            <w:tcW w:w="3994" w:type="dxa"/>
            <w:gridSpan w:val="3"/>
          </w:tcPr>
          <w:p w14:paraId="6091FF65" w14:textId="706E41DE" w:rsidR="004C2A8C" w:rsidRPr="00A01D34" w:rsidRDefault="004C2A8C" w:rsidP="00FC0A46">
            <w:pPr>
              <w:tabs>
                <w:tab w:val="left" w:pos="4608"/>
                <w:tab w:val="left" w:pos="6569"/>
              </w:tabs>
              <w:jc w:val="center"/>
              <w:rPr>
                <w:rFonts w:ascii="Times New Roman" w:hAnsi="Times New Roman" w:cs="Times New Roman"/>
                <w:sz w:val="24"/>
                <w:szCs w:val="24"/>
              </w:rPr>
            </w:pPr>
            <w:r w:rsidRPr="00A01D34">
              <w:rPr>
                <w:rFonts w:ascii="Times New Roman" w:hAnsi="Times New Roman" w:cs="Times New Roman"/>
                <w:sz w:val="24"/>
                <w:szCs w:val="24"/>
              </w:rPr>
              <w:t>Verslo plano įgyvendinimo laikotarpis</w:t>
            </w:r>
          </w:p>
        </w:tc>
        <w:tc>
          <w:tcPr>
            <w:tcW w:w="3994" w:type="dxa"/>
            <w:gridSpan w:val="3"/>
          </w:tcPr>
          <w:p w14:paraId="354105AC" w14:textId="6A873891" w:rsidR="004C2A8C" w:rsidRPr="00A01D34" w:rsidRDefault="004C2A8C" w:rsidP="00FC0A46">
            <w:pPr>
              <w:tabs>
                <w:tab w:val="left" w:pos="4608"/>
                <w:tab w:val="left" w:pos="6569"/>
              </w:tabs>
              <w:jc w:val="center"/>
              <w:rPr>
                <w:rFonts w:ascii="Times New Roman" w:hAnsi="Times New Roman" w:cs="Times New Roman"/>
                <w:sz w:val="24"/>
                <w:szCs w:val="24"/>
              </w:rPr>
            </w:pPr>
            <w:r w:rsidRPr="00A01D34">
              <w:rPr>
                <w:rFonts w:ascii="Times New Roman" w:hAnsi="Times New Roman" w:cs="Times New Roman"/>
                <w:sz w:val="24"/>
                <w:szCs w:val="24"/>
              </w:rPr>
              <w:t>Kontrolės laikotarpis</w:t>
            </w:r>
          </w:p>
        </w:tc>
      </w:tr>
      <w:tr w:rsidR="00336890" w:rsidRPr="00A01D34" w14:paraId="24E03D87" w14:textId="77777777" w:rsidTr="00336890">
        <w:trPr>
          <w:trHeight w:val="255"/>
        </w:trPr>
        <w:tc>
          <w:tcPr>
            <w:tcW w:w="567" w:type="dxa"/>
            <w:vMerge/>
          </w:tcPr>
          <w:p w14:paraId="3F68B148" w14:textId="77777777" w:rsidR="00336890" w:rsidRPr="00A01D34" w:rsidRDefault="00336890" w:rsidP="00FC0A46">
            <w:pPr>
              <w:tabs>
                <w:tab w:val="left" w:pos="4608"/>
                <w:tab w:val="left" w:pos="6569"/>
              </w:tabs>
              <w:rPr>
                <w:rFonts w:ascii="Times New Roman" w:hAnsi="Times New Roman" w:cs="Times New Roman"/>
                <w:sz w:val="24"/>
                <w:szCs w:val="24"/>
              </w:rPr>
            </w:pPr>
          </w:p>
        </w:tc>
        <w:tc>
          <w:tcPr>
            <w:tcW w:w="1084" w:type="dxa"/>
            <w:vMerge/>
          </w:tcPr>
          <w:p w14:paraId="2E65F21F" w14:textId="77777777" w:rsidR="00336890" w:rsidRPr="00A01D34" w:rsidRDefault="00336890" w:rsidP="00FC0A46">
            <w:pPr>
              <w:tabs>
                <w:tab w:val="left" w:pos="4608"/>
                <w:tab w:val="left" w:pos="6569"/>
              </w:tabs>
              <w:rPr>
                <w:rFonts w:ascii="Times New Roman" w:hAnsi="Times New Roman" w:cs="Times New Roman"/>
                <w:sz w:val="24"/>
                <w:szCs w:val="24"/>
              </w:rPr>
            </w:pPr>
          </w:p>
        </w:tc>
        <w:tc>
          <w:tcPr>
            <w:tcW w:w="1331" w:type="dxa"/>
          </w:tcPr>
          <w:p w14:paraId="3E8FC9FF" w14:textId="27A8883B" w:rsidR="00336890" w:rsidRPr="00A01D34" w:rsidRDefault="00336890" w:rsidP="006E21C9">
            <w:pPr>
              <w:tabs>
                <w:tab w:val="left" w:pos="4608"/>
                <w:tab w:val="left" w:pos="6569"/>
              </w:tabs>
              <w:ind w:right="-108"/>
              <w:rPr>
                <w:rFonts w:ascii="Times New Roman" w:hAnsi="Times New Roman" w:cs="Times New Roman"/>
                <w:sz w:val="24"/>
                <w:szCs w:val="24"/>
              </w:rPr>
            </w:pPr>
            <w:r w:rsidRPr="00A01D34">
              <w:rPr>
                <w:rFonts w:ascii="Times New Roman" w:hAnsi="Times New Roman" w:cs="Times New Roman"/>
                <w:sz w:val="24"/>
                <w:szCs w:val="24"/>
              </w:rPr>
              <w:t>I metai 20___ m.</w:t>
            </w:r>
          </w:p>
          <w:p w14:paraId="1806565F" w14:textId="7B221886" w:rsidR="00336890" w:rsidRPr="00A01D34" w:rsidRDefault="00336890" w:rsidP="006E21C9">
            <w:pPr>
              <w:tabs>
                <w:tab w:val="left" w:pos="4608"/>
                <w:tab w:val="left" w:pos="6569"/>
              </w:tabs>
              <w:ind w:right="-108"/>
              <w:rPr>
                <w:rFonts w:ascii="Times New Roman" w:hAnsi="Times New Roman" w:cs="Times New Roman"/>
                <w:i/>
                <w:sz w:val="20"/>
                <w:szCs w:val="20"/>
              </w:rPr>
            </w:pPr>
            <w:r w:rsidRPr="00A01D34">
              <w:rPr>
                <w:rFonts w:ascii="Times New Roman" w:hAnsi="Times New Roman" w:cs="Times New Roman"/>
                <w:i/>
                <w:sz w:val="20"/>
                <w:szCs w:val="20"/>
              </w:rPr>
              <w:t>(nurodomi metai)</w:t>
            </w:r>
          </w:p>
        </w:tc>
        <w:tc>
          <w:tcPr>
            <w:tcW w:w="1331" w:type="dxa"/>
          </w:tcPr>
          <w:p w14:paraId="5E53784F" w14:textId="077F11DC" w:rsidR="00336890" w:rsidRPr="00A01D34" w:rsidRDefault="00336890" w:rsidP="00FC0A46">
            <w:pPr>
              <w:tabs>
                <w:tab w:val="left" w:pos="4608"/>
                <w:tab w:val="left" w:pos="6569"/>
              </w:tabs>
              <w:rPr>
                <w:rFonts w:ascii="Times New Roman" w:hAnsi="Times New Roman" w:cs="Times New Roman"/>
                <w:sz w:val="24"/>
                <w:szCs w:val="24"/>
              </w:rPr>
            </w:pPr>
            <w:r w:rsidRPr="00A01D34">
              <w:rPr>
                <w:rFonts w:ascii="Times New Roman" w:hAnsi="Times New Roman" w:cs="Times New Roman"/>
                <w:sz w:val="24"/>
                <w:szCs w:val="24"/>
              </w:rPr>
              <w:t>II metai 20___ m.</w:t>
            </w:r>
          </w:p>
          <w:p w14:paraId="462C3C73" w14:textId="4CB9260D" w:rsidR="00336890" w:rsidRPr="00A01D34" w:rsidRDefault="00336890" w:rsidP="00FC0A46">
            <w:pPr>
              <w:tabs>
                <w:tab w:val="left" w:pos="4608"/>
                <w:tab w:val="left" w:pos="6569"/>
              </w:tabs>
              <w:rPr>
                <w:rFonts w:ascii="Times New Roman" w:hAnsi="Times New Roman" w:cs="Times New Roman"/>
                <w:sz w:val="20"/>
                <w:szCs w:val="20"/>
              </w:rPr>
            </w:pPr>
            <w:r w:rsidRPr="00A01D34">
              <w:rPr>
                <w:rFonts w:ascii="Times New Roman" w:hAnsi="Times New Roman" w:cs="Times New Roman"/>
                <w:i/>
                <w:sz w:val="20"/>
                <w:szCs w:val="20"/>
              </w:rPr>
              <w:t>(nurodomi metai)</w:t>
            </w:r>
          </w:p>
        </w:tc>
        <w:tc>
          <w:tcPr>
            <w:tcW w:w="1332" w:type="dxa"/>
          </w:tcPr>
          <w:p w14:paraId="31B89DDB" w14:textId="77777777" w:rsidR="00336890" w:rsidRPr="00A01D34" w:rsidRDefault="00336890" w:rsidP="006F54E0">
            <w:pPr>
              <w:tabs>
                <w:tab w:val="left" w:pos="4608"/>
                <w:tab w:val="left" w:pos="6569"/>
              </w:tabs>
              <w:rPr>
                <w:rFonts w:ascii="Times New Roman" w:hAnsi="Times New Roman" w:cs="Times New Roman"/>
                <w:sz w:val="24"/>
                <w:szCs w:val="24"/>
              </w:rPr>
            </w:pPr>
            <w:r w:rsidRPr="00A01D34">
              <w:rPr>
                <w:rFonts w:ascii="Times New Roman" w:hAnsi="Times New Roman" w:cs="Times New Roman"/>
                <w:sz w:val="24"/>
                <w:szCs w:val="24"/>
              </w:rPr>
              <w:t>IIII metai 20___ m.</w:t>
            </w:r>
          </w:p>
          <w:p w14:paraId="7BD0F0F5" w14:textId="128C9F92" w:rsidR="00336890" w:rsidRPr="00A01D34" w:rsidRDefault="00336890" w:rsidP="006F54E0">
            <w:pPr>
              <w:tabs>
                <w:tab w:val="left" w:pos="4608"/>
                <w:tab w:val="left" w:pos="6569"/>
              </w:tabs>
              <w:rPr>
                <w:rFonts w:ascii="Times New Roman" w:hAnsi="Times New Roman" w:cs="Times New Roman"/>
                <w:sz w:val="24"/>
                <w:szCs w:val="24"/>
              </w:rPr>
            </w:pPr>
            <w:r w:rsidRPr="00A01D34">
              <w:rPr>
                <w:rFonts w:ascii="Times New Roman" w:hAnsi="Times New Roman" w:cs="Times New Roman"/>
                <w:i/>
                <w:sz w:val="20"/>
                <w:szCs w:val="20"/>
              </w:rPr>
              <w:t>(nurodomi metai)</w:t>
            </w:r>
          </w:p>
        </w:tc>
        <w:tc>
          <w:tcPr>
            <w:tcW w:w="1331" w:type="dxa"/>
          </w:tcPr>
          <w:p w14:paraId="6C40D8F7" w14:textId="5BFFB509" w:rsidR="00336890" w:rsidRPr="00A01D34" w:rsidRDefault="00336890" w:rsidP="00FC0A46">
            <w:pPr>
              <w:tabs>
                <w:tab w:val="left" w:pos="4608"/>
                <w:tab w:val="left" w:pos="6569"/>
              </w:tabs>
              <w:rPr>
                <w:rFonts w:ascii="Times New Roman" w:hAnsi="Times New Roman" w:cs="Times New Roman"/>
                <w:sz w:val="24"/>
                <w:szCs w:val="24"/>
              </w:rPr>
            </w:pPr>
            <w:r w:rsidRPr="00A01D34">
              <w:rPr>
                <w:rFonts w:ascii="Times New Roman" w:hAnsi="Times New Roman" w:cs="Times New Roman"/>
                <w:sz w:val="24"/>
                <w:szCs w:val="24"/>
              </w:rPr>
              <w:t>I metai 20___ m.</w:t>
            </w:r>
          </w:p>
          <w:p w14:paraId="2A17DBA0" w14:textId="7F10D6EF" w:rsidR="00336890" w:rsidRPr="00A01D34" w:rsidRDefault="00336890" w:rsidP="00FC0A46">
            <w:pPr>
              <w:tabs>
                <w:tab w:val="left" w:pos="4608"/>
                <w:tab w:val="left" w:pos="6569"/>
              </w:tabs>
              <w:rPr>
                <w:rFonts w:ascii="Times New Roman" w:hAnsi="Times New Roman" w:cs="Times New Roman"/>
                <w:sz w:val="20"/>
                <w:szCs w:val="20"/>
              </w:rPr>
            </w:pPr>
            <w:r w:rsidRPr="00A01D34">
              <w:rPr>
                <w:rFonts w:ascii="Times New Roman" w:hAnsi="Times New Roman" w:cs="Times New Roman"/>
                <w:i/>
                <w:sz w:val="20"/>
                <w:szCs w:val="20"/>
              </w:rPr>
              <w:t>(nurodomi metai)</w:t>
            </w:r>
          </w:p>
        </w:tc>
        <w:tc>
          <w:tcPr>
            <w:tcW w:w="1331" w:type="dxa"/>
          </w:tcPr>
          <w:p w14:paraId="0D4357C8" w14:textId="22471FA9" w:rsidR="00336890" w:rsidRPr="00A01D34" w:rsidRDefault="00336890" w:rsidP="00FC0A46">
            <w:pPr>
              <w:tabs>
                <w:tab w:val="left" w:pos="4608"/>
                <w:tab w:val="left" w:pos="6569"/>
              </w:tabs>
              <w:rPr>
                <w:rFonts w:ascii="Times New Roman" w:hAnsi="Times New Roman" w:cs="Times New Roman"/>
                <w:sz w:val="24"/>
                <w:szCs w:val="24"/>
              </w:rPr>
            </w:pPr>
            <w:r w:rsidRPr="00A01D34">
              <w:rPr>
                <w:rFonts w:ascii="Times New Roman" w:hAnsi="Times New Roman" w:cs="Times New Roman"/>
                <w:sz w:val="24"/>
                <w:szCs w:val="24"/>
              </w:rPr>
              <w:t>II metai 20___ m.</w:t>
            </w:r>
          </w:p>
          <w:p w14:paraId="7051466A" w14:textId="27CA7152" w:rsidR="00336890" w:rsidRPr="00A01D34" w:rsidRDefault="00336890" w:rsidP="00FC0A46">
            <w:pPr>
              <w:tabs>
                <w:tab w:val="left" w:pos="4608"/>
                <w:tab w:val="left" w:pos="6569"/>
              </w:tabs>
              <w:rPr>
                <w:rFonts w:ascii="Times New Roman" w:hAnsi="Times New Roman" w:cs="Times New Roman"/>
                <w:sz w:val="20"/>
                <w:szCs w:val="20"/>
              </w:rPr>
            </w:pPr>
            <w:r w:rsidRPr="00A01D34">
              <w:rPr>
                <w:rFonts w:ascii="Times New Roman" w:hAnsi="Times New Roman" w:cs="Times New Roman"/>
                <w:i/>
                <w:sz w:val="20"/>
                <w:szCs w:val="20"/>
              </w:rPr>
              <w:t>(nurodomi metai)</w:t>
            </w:r>
          </w:p>
        </w:tc>
        <w:tc>
          <w:tcPr>
            <w:tcW w:w="1332" w:type="dxa"/>
          </w:tcPr>
          <w:p w14:paraId="32E044AD" w14:textId="77777777" w:rsidR="00336890" w:rsidRPr="00A01D34" w:rsidRDefault="00336890" w:rsidP="00FC0A46">
            <w:pPr>
              <w:tabs>
                <w:tab w:val="left" w:pos="4608"/>
                <w:tab w:val="left" w:pos="6569"/>
              </w:tabs>
              <w:rPr>
                <w:rFonts w:ascii="Times New Roman" w:hAnsi="Times New Roman" w:cs="Times New Roman"/>
                <w:sz w:val="24"/>
                <w:szCs w:val="24"/>
              </w:rPr>
            </w:pPr>
            <w:r w:rsidRPr="00A01D34">
              <w:rPr>
                <w:rFonts w:ascii="Times New Roman" w:hAnsi="Times New Roman" w:cs="Times New Roman"/>
                <w:sz w:val="24"/>
                <w:szCs w:val="24"/>
              </w:rPr>
              <w:t>IIII metai 20___ m.</w:t>
            </w:r>
          </w:p>
          <w:p w14:paraId="5A19A51D" w14:textId="60B780D4" w:rsidR="00336890" w:rsidRPr="00A01D34" w:rsidRDefault="00336890" w:rsidP="00FC0A46">
            <w:pPr>
              <w:tabs>
                <w:tab w:val="left" w:pos="4608"/>
                <w:tab w:val="left" w:pos="6569"/>
              </w:tabs>
              <w:rPr>
                <w:rFonts w:ascii="Times New Roman" w:hAnsi="Times New Roman" w:cs="Times New Roman"/>
                <w:sz w:val="20"/>
                <w:szCs w:val="20"/>
              </w:rPr>
            </w:pPr>
            <w:r w:rsidRPr="00A01D34">
              <w:rPr>
                <w:rFonts w:ascii="Times New Roman" w:hAnsi="Times New Roman" w:cs="Times New Roman"/>
                <w:i/>
                <w:sz w:val="20"/>
                <w:szCs w:val="20"/>
              </w:rPr>
              <w:t>(nurodomi metai)</w:t>
            </w:r>
          </w:p>
        </w:tc>
      </w:tr>
      <w:tr w:rsidR="00336890" w:rsidRPr="00A01D34" w14:paraId="5026445B" w14:textId="77777777" w:rsidTr="00336890">
        <w:tc>
          <w:tcPr>
            <w:tcW w:w="567" w:type="dxa"/>
          </w:tcPr>
          <w:p w14:paraId="49A51E69" w14:textId="77777777" w:rsidR="00336890" w:rsidRPr="00A01D34" w:rsidRDefault="00336890" w:rsidP="002B4AF9">
            <w:pPr>
              <w:pStyle w:val="NoSpacing"/>
              <w:rPr>
                <w:rFonts w:ascii="Times New Roman" w:hAnsi="Times New Roman"/>
                <w:sz w:val="24"/>
                <w:szCs w:val="24"/>
              </w:rPr>
            </w:pPr>
            <w:r w:rsidRPr="00A01D34">
              <w:rPr>
                <w:rFonts w:ascii="Times New Roman" w:hAnsi="Times New Roman"/>
                <w:sz w:val="24"/>
                <w:szCs w:val="24"/>
              </w:rPr>
              <w:t>1.</w:t>
            </w:r>
          </w:p>
        </w:tc>
        <w:tc>
          <w:tcPr>
            <w:tcW w:w="1084" w:type="dxa"/>
          </w:tcPr>
          <w:p w14:paraId="5E8C8F17" w14:textId="2DCFD151" w:rsidR="00336890" w:rsidRPr="00A01D34" w:rsidRDefault="00336890" w:rsidP="00323DDE">
            <w:pPr>
              <w:tabs>
                <w:tab w:val="left" w:pos="4608"/>
                <w:tab w:val="left" w:pos="6569"/>
              </w:tabs>
              <w:ind w:right="-158"/>
              <w:rPr>
                <w:rFonts w:ascii="Times New Roman" w:hAnsi="Times New Roman" w:cs="Times New Roman"/>
                <w:sz w:val="24"/>
                <w:szCs w:val="24"/>
              </w:rPr>
            </w:pPr>
          </w:p>
        </w:tc>
        <w:tc>
          <w:tcPr>
            <w:tcW w:w="1331" w:type="dxa"/>
          </w:tcPr>
          <w:p w14:paraId="515A433D" w14:textId="189DE313" w:rsidR="00336890" w:rsidRPr="00A01D34" w:rsidRDefault="00336890" w:rsidP="00323DDE">
            <w:pPr>
              <w:tabs>
                <w:tab w:val="left" w:pos="4608"/>
                <w:tab w:val="left" w:pos="6569"/>
              </w:tabs>
              <w:ind w:left="-58" w:right="-108"/>
              <w:rPr>
                <w:rFonts w:ascii="Times New Roman" w:hAnsi="Times New Roman" w:cs="Times New Roman"/>
                <w:sz w:val="24"/>
                <w:szCs w:val="24"/>
              </w:rPr>
            </w:pPr>
          </w:p>
        </w:tc>
        <w:tc>
          <w:tcPr>
            <w:tcW w:w="1331" w:type="dxa"/>
          </w:tcPr>
          <w:p w14:paraId="0ED26BDB" w14:textId="7C1D10C9"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Pr>
          <w:p w14:paraId="66738373" w14:textId="77777777"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Pr>
          <w:p w14:paraId="39806B3A" w14:textId="19B8ED47"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Pr>
          <w:p w14:paraId="0E9E7288" w14:textId="39B5DB8A"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Pr>
          <w:p w14:paraId="14565C79" w14:textId="25E0E28F" w:rsidR="00336890" w:rsidRPr="00A01D34" w:rsidRDefault="00336890" w:rsidP="002B4AF9">
            <w:pPr>
              <w:tabs>
                <w:tab w:val="left" w:pos="4608"/>
                <w:tab w:val="left" w:pos="6569"/>
              </w:tabs>
              <w:rPr>
                <w:rFonts w:ascii="Times New Roman" w:hAnsi="Times New Roman" w:cs="Times New Roman"/>
                <w:sz w:val="24"/>
                <w:szCs w:val="24"/>
              </w:rPr>
            </w:pPr>
          </w:p>
        </w:tc>
      </w:tr>
      <w:tr w:rsidR="00336890" w:rsidRPr="00A01D34" w14:paraId="48F7936B" w14:textId="77777777" w:rsidTr="00336890">
        <w:tc>
          <w:tcPr>
            <w:tcW w:w="567" w:type="dxa"/>
          </w:tcPr>
          <w:p w14:paraId="67192BF3" w14:textId="77777777" w:rsidR="00336890" w:rsidRPr="00A01D34" w:rsidRDefault="00336890" w:rsidP="002B4AF9">
            <w:pPr>
              <w:pStyle w:val="NoSpacing"/>
              <w:rPr>
                <w:rFonts w:ascii="Times New Roman" w:hAnsi="Times New Roman"/>
                <w:sz w:val="24"/>
                <w:szCs w:val="24"/>
              </w:rPr>
            </w:pPr>
            <w:r w:rsidRPr="00A01D34">
              <w:rPr>
                <w:rFonts w:ascii="Times New Roman" w:hAnsi="Times New Roman"/>
                <w:sz w:val="24"/>
                <w:szCs w:val="24"/>
              </w:rPr>
              <w:t>2.</w:t>
            </w:r>
          </w:p>
        </w:tc>
        <w:tc>
          <w:tcPr>
            <w:tcW w:w="1084" w:type="dxa"/>
          </w:tcPr>
          <w:p w14:paraId="4BB801C3" w14:textId="3F605C2B" w:rsidR="00336890" w:rsidRPr="00A01D34" w:rsidRDefault="00336890" w:rsidP="00323DDE">
            <w:pPr>
              <w:tabs>
                <w:tab w:val="left" w:pos="4608"/>
                <w:tab w:val="left" w:pos="6569"/>
              </w:tabs>
              <w:ind w:right="-158"/>
              <w:rPr>
                <w:rFonts w:ascii="Times New Roman" w:hAnsi="Times New Roman" w:cs="Times New Roman"/>
                <w:sz w:val="24"/>
                <w:szCs w:val="24"/>
              </w:rPr>
            </w:pPr>
          </w:p>
        </w:tc>
        <w:tc>
          <w:tcPr>
            <w:tcW w:w="1331" w:type="dxa"/>
          </w:tcPr>
          <w:p w14:paraId="6D2872AC" w14:textId="6EBCBDC0" w:rsidR="00336890" w:rsidRPr="00A01D34" w:rsidRDefault="00336890" w:rsidP="00323DDE">
            <w:pPr>
              <w:tabs>
                <w:tab w:val="left" w:pos="4608"/>
                <w:tab w:val="left" w:pos="6569"/>
              </w:tabs>
              <w:ind w:left="-58" w:right="-108"/>
              <w:rPr>
                <w:rFonts w:ascii="Times New Roman" w:hAnsi="Times New Roman" w:cs="Times New Roman"/>
                <w:sz w:val="24"/>
                <w:szCs w:val="24"/>
              </w:rPr>
            </w:pPr>
          </w:p>
        </w:tc>
        <w:tc>
          <w:tcPr>
            <w:tcW w:w="1331" w:type="dxa"/>
          </w:tcPr>
          <w:p w14:paraId="43C432B6" w14:textId="59C870AD"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Pr>
          <w:p w14:paraId="633F880F" w14:textId="77777777"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Pr>
          <w:p w14:paraId="58DA3E44" w14:textId="7886B7A1"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Pr>
          <w:p w14:paraId="4793A1DA" w14:textId="428311AE"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Pr>
          <w:p w14:paraId="25690528" w14:textId="763C6242" w:rsidR="00336890" w:rsidRPr="00A01D34" w:rsidRDefault="00336890" w:rsidP="002B4AF9">
            <w:pPr>
              <w:tabs>
                <w:tab w:val="left" w:pos="4608"/>
                <w:tab w:val="left" w:pos="6569"/>
              </w:tabs>
              <w:rPr>
                <w:rFonts w:ascii="Times New Roman" w:hAnsi="Times New Roman" w:cs="Times New Roman"/>
                <w:sz w:val="24"/>
                <w:szCs w:val="24"/>
              </w:rPr>
            </w:pPr>
          </w:p>
        </w:tc>
      </w:tr>
      <w:tr w:rsidR="00336890" w:rsidRPr="00A01D34" w14:paraId="76B4D127" w14:textId="77777777" w:rsidTr="00336890">
        <w:tc>
          <w:tcPr>
            <w:tcW w:w="567" w:type="dxa"/>
            <w:tcBorders>
              <w:bottom w:val="single" w:sz="4" w:space="0" w:color="auto"/>
            </w:tcBorders>
          </w:tcPr>
          <w:p w14:paraId="5CDF3913" w14:textId="77777777" w:rsidR="00336890" w:rsidRPr="00A01D34" w:rsidRDefault="00336890" w:rsidP="002B4AF9">
            <w:pPr>
              <w:pStyle w:val="NoSpacing"/>
              <w:rPr>
                <w:rFonts w:ascii="Times New Roman" w:hAnsi="Times New Roman"/>
                <w:sz w:val="24"/>
                <w:szCs w:val="24"/>
              </w:rPr>
            </w:pPr>
            <w:r w:rsidRPr="00A01D34">
              <w:rPr>
                <w:rFonts w:ascii="Times New Roman" w:hAnsi="Times New Roman"/>
                <w:sz w:val="24"/>
                <w:szCs w:val="24"/>
              </w:rPr>
              <w:t>3.</w:t>
            </w:r>
          </w:p>
        </w:tc>
        <w:tc>
          <w:tcPr>
            <w:tcW w:w="1084" w:type="dxa"/>
            <w:tcBorders>
              <w:bottom w:val="single" w:sz="4" w:space="0" w:color="auto"/>
            </w:tcBorders>
          </w:tcPr>
          <w:p w14:paraId="7A9D797F" w14:textId="059287D9" w:rsidR="00336890" w:rsidRPr="00A01D34" w:rsidRDefault="00336890" w:rsidP="00323DDE">
            <w:pPr>
              <w:tabs>
                <w:tab w:val="left" w:pos="4608"/>
                <w:tab w:val="left" w:pos="6569"/>
              </w:tabs>
              <w:ind w:right="-158"/>
              <w:rPr>
                <w:rFonts w:ascii="Times New Roman" w:hAnsi="Times New Roman" w:cs="Times New Roman"/>
                <w:sz w:val="24"/>
                <w:szCs w:val="24"/>
              </w:rPr>
            </w:pPr>
          </w:p>
        </w:tc>
        <w:tc>
          <w:tcPr>
            <w:tcW w:w="1331" w:type="dxa"/>
            <w:tcBorders>
              <w:bottom w:val="single" w:sz="4" w:space="0" w:color="auto"/>
            </w:tcBorders>
          </w:tcPr>
          <w:p w14:paraId="064AF70D" w14:textId="61724BB3" w:rsidR="00336890" w:rsidRPr="00A01D34" w:rsidRDefault="00336890" w:rsidP="00323DDE">
            <w:pPr>
              <w:tabs>
                <w:tab w:val="left" w:pos="4608"/>
                <w:tab w:val="left" w:pos="6569"/>
              </w:tabs>
              <w:ind w:left="-58" w:right="-108"/>
              <w:rPr>
                <w:rFonts w:ascii="Times New Roman" w:hAnsi="Times New Roman" w:cs="Times New Roman"/>
                <w:sz w:val="24"/>
                <w:szCs w:val="24"/>
              </w:rPr>
            </w:pPr>
          </w:p>
        </w:tc>
        <w:tc>
          <w:tcPr>
            <w:tcW w:w="1331" w:type="dxa"/>
            <w:tcBorders>
              <w:bottom w:val="single" w:sz="4" w:space="0" w:color="auto"/>
            </w:tcBorders>
          </w:tcPr>
          <w:p w14:paraId="04F44F38" w14:textId="78CEF0E2"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Borders>
              <w:bottom w:val="single" w:sz="4" w:space="0" w:color="auto"/>
            </w:tcBorders>
          </w:tcPr>
          <w:p w14:paraId="7AB8F85C" w14:textId="77777777"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Borders>
              <w:bottom w:val="single" w:sz="4" w:space="0" w:color="auto"/>
            </w:tcBorders>
          </w:tcPr>
          <w:p w14:paraId="2B8FD23D" w14:textId="175388EF"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Borders>
              <w:bottom w:val="single" w:sz="4" w:space="0" w:color="auto"/>
            </w:tcBorders>
          </w:tcPr>
          <w:p w14:paraId="47813F28" w14:textId="217E5AEE"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Borders>
              <w:bottom w:val="single" w:sz="4" w:space="0" w:color="auto"/>
            </w:tcBorders>
          </w:tcPr>
          <w:p w14:paraId="0EC6ABAD" w14:textId="4F172C76" w:rsidR="00336890" w:rsidRPr="00A01D34" w:rsidRDefault="00336890" w:rsidP="002B4AF9">
            <w:pPr>
              <w:tabs>
                <w:tab w:val="left" w:pos="4608"/>
                <w:tab w:val="left" w:pos="6569"/>
              </w:tabs>
              <w:rPr>
                <w:rFonts w:ascii="Times New Roman" w:hAnsi="Times New Roman" w:cs="Times New Roman"/>
                <w:sz w:val="24"/>
                <w:szCs w:val="24"/>
              </w:rPr>
            </w:pPr>
          </w:p>
        </w:tc>
      </w:tr>
      <w:tr w:rsidR="00336890" w:rsidRPr="00A01D34" w14:paraId="01B29C8C" w14:textId="77777777" w:rsidTr="00336890">
        <w:tc>
          <w:tcPr>
            <w:tcW w:w="567" w:type="dxa"/>
            <w:tcBorders>
              <w:top w:val="single" w:sz="4" w:space="0" w:color="auto"/>
              <w:left w:val="single" w:sz="4" w:space="0" w:color="auto"/>
              <w:bottom w:val="single" w:sz="4" w:space="0" w:color="auto"/>
              <w:right w:val="single" w:sz="4" w:space="0" w:color="auto"/>
            </w:tcBorders>
          </w:tcPr>
          <w:p w14:paraId="11C8C60C" w14:textId="77777777" w:rsidR="00336890" w:rsidRPr="00A01D34" w:rsidRDefault="00336890" w:rsidP="002B4AF9">
            <w:pPr>
              <w:pStyle w:val="NoSpacing"/>
              <w:rPr>
                <w:rFonts w:ascii="Times New Roman" w:hAnsi="Times New Roman"/>
                <w:i/>
                <w:sz w:val="24"/>
                <w:szCs w:val="24"/>
              </w:rPr>
            </w:pPr>
            <w:r w:rsidRPr="00A01D34">
              <w:rPr>
                <w:rFonts w:ascii="Times New Roman" w:hAnsi="Times New Roman"/>
                <w:i/>
                <w:sz w:val="24"/>
                <w:szCs w:val="24"/>
              </w:rPr>
              <w:t>n.</w:t>
            </w:r>
          </w:p>
        </w:tc>
        <w:tc>
          <w:tcPr>
            <w:tcW w:w="1084" w:type="dxa"/>
            <w:tcBorders>
              <w:top w:val="single" w:sz="4" w:space="0" w:color="auto"/>
              <w:left w:val="single" w:sz="4" w:space="0" w:color="auto"/>
              <w:bottom w:val="single" w:sz="4" w:space="0" w:color="auto"/>
              <w:right w:val="single" w:sz="4" w:space="0" w:color="auto"/>
            </w:tcBorders>
          </w:tcPr>
          <w:p w14:paraId="5E627E05" w14:textId="471192A5" w:rsidR="00336890" w:rsidRPr="00A01D34" w:rsidRDefault="00336890" w:rsidP="00323DDE">
            <w:pPr>
              <w:tabs>
                <w:tab w:val="left" w:pos="4608"/>
                <w:tab w:val="left" w:pos="6569"/>
              </w:tabs>
              <w:ind w:right="-158"/>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389607C" w14:textId="08338D60" w:rsidR="00336890" w:rsidRPr="00A01D34" w:rsidRDefault="00336890" w:rsidP="00323DDE">
            <w:pPr>
              <w:tabs>
                <w:tab w:val="left" w:pos="4608"/>
                <w:tab w:val="left" w:pos="6569"/>
              </w:tabs>
              <w:ind w:left="-58" w:right="-108"/>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8472048" w14:textId="3CC34FA7"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603686CD" w14:textId="77777777"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BAE3C93" w14:textId="251CE2D3" w:rsidR="00336890" w:rsidRPr="00A01D34" w:rsidRDefault="00336890" w:rsidP="002B4AF9">
            <w:pPr>
              <w:tabs>
                <w:tab w:val="left" w:pos="4608"/>
                <w:tab w:val="left" w:pos="6569"/>
              </w:tabs>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656CC1D" w14:textId="6C02F419" w:rsidR="00336890" w:rsidRPr="00A01D34" w:rsidRDefault="00336890" w:rsidP="002B4AF9">
            <w:pPr>
              <w:tabs>
                <w:tab w:val="left" w:pos="4608"/>
                <w:tab w:val="left" w:pos="6569"/>
              </w:tabs>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6C688B3D" w14:textId="77378EF3" w:rsidR="00336890" w:rsidRPr="00A01D34" w:rsidRDefault="00336890" w:rsidP="002B4AF9">
            <w:pPr>
              <w:tabs>
                <w:tab w:val="left" w:pos="4608"/>
                <w:tab w:val="left" w:pos="6569"/>
              </w:tabs>
              <w:rPr>
                <w:rFonts w:ascii="Times New Roman" w:hAnsi="Times New Roman" w:cs="Times New Roman"/>
                <w:sz w:val="24"/>
                <w:szCs w:val="24"/>
              </w:rPr>
            </w:pPr>
          </w:p>
        </w:tc>
      </w:tr>
    </w:tbl>
    <w:p w14:paraId="29291424" w14:textId="5C30E24C" w:rsidR="003A1E18" w:rsidRDefault="00186941" w:rsidP="003A1E18">
      <w:pPr>
        <w:shd w:val="clear" w:color="auto" w:fill="FFFFFF"/>
        <w:tabs>
          <w:tab w:val="left" w:pos="0"/>
        </w:tabs>
        <w:spacing w:after="0" w:line="240" w:lineRule="auto"/>
        <w:ind w:firstLine="720"/>
        <w:jc w:val="both"/>
        <w:rPr>
          <w:rFonts w:ascii="Times New Roman" w:hAnsi="Times New Roman" w:cs="Times New Roman"/>
          <w:sz w:val="24"/>
          <w:szCs w:val="24"/>
          <w:shd w:val="clear" w:color="auto" w:fill="FFFFFF"/>
          <w:lang w:eastAsia="lt-LT"/>
        </w:rPr>
      </w:pPr>
      <w:r w:rsidRPr="00A01D34">
        <w:rPr>
          <w:rFonts w:ascii="Times New Roman" w:hAnsi="Times New Roman" w:cs="Times New Roman"/>
          <w:sz w:val="24"/>
          <w:szCs w:val="24"/>
        </w:rPr>
        <w:t>6</w:t>
      </w:r>
      <w:r w:rsidR="00714D78" w:rsidRPr="00A01D34">
        <w:rPr>
          <w:rFonts w:ascii="Times New Roman" w:hAnsi="Times New Roman" w:cs="Times New Roman"/>
          <w:sz w:val="24"/>
          <w:szCs w:val="24"/>
        </w:rPr>
        <w:t>.1.26</w:t>
      </w:r>
      <w:r w:rsidR="003A1E18" w:rsidRPr="00A01D34">
        <w:rPr>
          <w:rFonts w:ascii="Times New Roman" w:hAnsi="Times New Roman" w:cs="Times New Roman"/>
          <w:sz w:val="24"/>
          <w:szCs w:val="24"/>
        </w:rPr>
        <w:t>.</w:t>
      </w:r>
      <w:r w:rsidR="003A1E18" w:rsidRPr="00A01D34">
        <w:rPr>
          <w:szCs w:val="24"/>
        </w:rPr>
        <w:t xml:space="preserve"> </w:t>
      </w:r>
      <w:r w:rsidR="003A1E18" w:rsidRPr="00A01D34">
        <w:rPr>
          <w:rFonts w:ascii="Times New Roman" w:hAnsi="Times New Roman" w:cs="Times New Roman"/>
          <w:sz w:val="24"/>
          <w:szCs w:val="24"/>
          <w:shd w:val="clear" w:color="auto" w:fill="FFFFFF"/>
          <w:lang w:eastAsia="lt-LT"/>
        </w:rPr>
        <w:t xml:space="preserve">užtikrinti, kad Vietos projekto įgyvendinimo ir kontrolės laikotarpiu Vietos projekte numatyti ekonominio gyvybingumo kriterijai atitiks </w:t>
      </w:r>
      <w:r w:rsidR="003A1E18" w:rsidRPr="00A01D34">
        <w:rPr>
          <w:rFonts w:ascii="Times New Roman" w:hAnsi="Times New Roman" w:cs="Times New Roman"/>
          <w:sz w:val="24"/>
          <w:szCs w:val="24"/>
        </w:rPr>
        <w:t>VP administravimo taisyklėse</w:t>
      </w:r>
      <w:r w:rsidR="003A1E18" w:rsidRPr="00A01D34">
        <w:rPr>
          <w:rFonts w:ascii="Times New Roman" w:hAnsi="Times New Roman" w:cs="Times New Roman"/>
          <w:sz w:val="24"/>
          <w:szCs w:val="24"/>
          <w:shd w:val="clear" w:color="auto" w:fill="FFFFFF"/>
          <w:lang w:eastAsia="lt-LT"/>
        </w:rPr>
        <w:t xml:space="preserve"> nustatytus reikalavimus </w:t>
      </w:r>
      <w:r w:rsidR="003A1E18" w:rsidRPr="00A01D34">
        <w:rPr>
          <w:rFonts w:ascii="Times New Roman" w:hAnsi="Times New Roman" w:cs="Times New Roman"/>
          <w:i/>
          <w:sz w:val="24"/>
          <w:szCs w:val="24"/>
          <w:shd w:val="clear" w:color="auto" w:fill="FFFFFF"/>
          <w:lang w:eastAsia="lt-LT"/>
        </w:rPr>
        <w:t>(</w:t>
      </w:r>
      <w:r w:rsidR="003A1E18" w:rsidRPr="00A01D34">
        <w:rPr>
          <w:rFonts w:ascii="Times New Roman" w:hAnsi="Times New Roman" w:cs="Times New Roman"/>
          <w:i/>
          <w:sz w:val="24"/>
          <w:szCs w:val="24"/>
        </w:rPr>
        <w:t xml:space="preserve">Jeigu Vietos projekte nebuvo prognozuoti </w:t>
      </w:r>
      <w:r w:rsidR="003A1E18" w:rsidRPr="00A01D34">
        <w:rPr>
          <w:rFonts w:ascii="Times New Roman" w:hAnsi="Times New Roman" w:cs="Times New Roman"/>
          <w:i/>
          <w:sz w:val="24"/>
          <w:szCs w:val="24"/>
          <w:shd w:val="clear" w:color="auto" w:fill="FFFFFF"/>
          <w:lang w:eastAsia="lt-LT"/>
        </w:rPr>
        <w:t>ekonominio gyvybingumo kriterijai</w:t>
      </w:r>
      <w:r w:rsidR="003A1E18" w:rsidRPr="00A01D34">
        <w:rPr>
          <w:rFonts w:ascii="Times New Roman" w:hAnsi="Times New Roman" w:cs="Times New Roman"/>
          <w:i/>
          <w:sz w:val="24"/>
          <w:szCs w:val="24"/>
        </w:rPr>
        <w:t>, šis papunktis pašalinamas</w:t>
      </w:r>
      <w:r w:rsidR="003A1E18" w:rsidRPr="00A01D34">
        <w:rPr>
          <w:rFonts w:ascii="Times New Roman" w:hAnsi="Times New Roman" w:cs="Times New Roman"/>
          <w:i/>
          <w:sz w:val="24"/>
          <w:szCs w:val="24"/>
          <w:shd w:val="clear" w:color="auto" w:fill="FFFFFF"/>
          <w:lang w:eastAsia="lt-LT"/>
        </w:rPr>
        <w:t>)</w:t>
      </w:r>
      <w:r w:rsidR="003A1E18" w:rsidRPr="00A01D34">
        <w:rPr>
          <w:rFonts w:ascii="Times New Roman" w:hAnsi="Times New Roman" w:cs="Times New Roman"/>
          <w:sz w:val="24"/>
          <w:szCs w:val="24"/>
          <w:shd w:val="clear" w:color="auto" w:fill="FFFFFF"/>
          <w:lang w:eastAsia="lt-LT"/>
        </w:rPr>
        <w:t>;</w:t>
      </w:r>
    </w:p>
    <w:p w14:paraId="5A6666A8" w14:textId="7D355A5F" w:rsidR="0033067B" w:rsidRPr="008843A0" w:rsidRDefault="0033067B" w:rsidP="008843A0">
      <w:pPr>
        <w:pStyle w:val="BodyText"/>
        <w:tabs>
          <w:tab w:val="left" w:pos="0"/>
        </w:tabs>
        <w:spacing w:line="240" w:lineRule="auto"/>
        <w:ind w:firstLine="720"/>
        <w:rPr>
          <w:szCs w:val="24"/>
        </w:rPr>
      </w:pPr>
      <w:r w:rsidRPr="00A01D34">
        <w:rPr>
          <w:szCs w:val="24"/>
        </w:rPr>
        <w:t>6</w:t>
      </w:r>
      <w:r w:rsidR="00935311">
        <w:rPr>
          <w:szCs w:val="24"/>
        </w:rPr>
        <w:t>.1.27</w:t>
      </w:r>
      <w:r w:rsidRPr="00A01D34">
        <w:rPr>
          <w:szCs w:val="24"/>
        </w:rPr>
        <w:t>.</w:t>
      </w:r>
      <w:r>
        <w:rPr>
          <w:szCs w:val="24"/>
        </w:rPr>
        <w:t xml:space="preserve"> </w:t>
      </w:r>
      <w:r w:rsidR="008843A0" w:rsidRPr="00E36255">
        <w:rPr>
          <w:szCs w:val="24"/>
        </w:rPr>
        <w:t xml:space="preserve">Įsigyti investicijas, kurios būtinos </w:t>
      </w:r>
      <w:r w:rsidR="008843A0">
        <w:rPr>
          <w:szCs w:val="24"/>
        </w:rPr>
        <w:t xml:space="preserve">Vietos </w:t>
      </w:r>
      <w:r w:rsidR="008843A0" w:rsidRPr="00E36255">
        <w:rPr>
          <w:szCs w:val="24"/>
        </w:rPr>
        <w:t>projekt</w:t>
      </w:r>
      <w:r w:rsidR="008843A0">
        <w:rPr>
          <w:szCs w:val="24"/>
        </w:rPr>
        <w:t>ui</w:t>
      </w:r>
      <w:r w:rsidR="008843A0" w:rsidRPr="00E36255">
        <w:rPr>
          <w:szCs w:val="24"/>
        </w:rPr>
        <w:t xml:space="preserve"> įgyvendin</w:t>
      </w:r>
      <w:r w:rsidR="008843A0">
        <w:rPr>
          <w:szCs w:val="24"/>
        </w:rPr>
        <w:t>ti</w:t>
      </w:r>
      <w:r w:rsidR="008843A0" w:rsidRPr="00E36255">
        <w:rPr>
          <w:szCs w:val="24"/>
        </w:rPr>
        <w:t>, bet vertinant paraišką nustatytos kaip netinkamos ir (arba) joms nebuvo prašoma paramos, t. y. įsigyti (</w:t>
      </w:r>
      <w:r w:rsidR="008843A0" w:rsidRPr="006B6F57">
        <w:rPr>
          <w:i/>
          <w:szCs w:val="24"/>
        </w:rPr>
        <w:t>surašomos investicijos</w:t>
      </w:r>
      <w:r w:rsidR="008843A0" w:rsidRPr="00E36255">
        <w:rPr>
          <w:szCs w:val="24"/>
        </w:rPr>
        <w:t xml:space="preserve"> </w:t>
      </w:r>
      <w:r w:rsidR="008843A0" w:rsidRPr="00E36255">
        <w:rPr>
          <w:i/>
          <w:szCs w:val="24"/>
        </w:rPr>
        <w:t xml:space="preserve">(nurodant tik investicijos pavadinimą), kurios būtinos </w:t>
      </w:r>
      <w:r w:rsidR="008843A0">
        <w:rPr>
          <w:i/>
          <w:szCs w:val="24"/>
        </w:rPr>
        <w:t xml:space="preserve">Vietos </w:t>
      </w:r>
      <w:r w:rsidR="008843A0" w:rsidRPr="00E36255">
        <w:rPr>
          <w:i/>
          <w:szCs w:val="24"/>
        </w:rPr>
        <w:t>projekt</w:t>
      </w:r>
      <w:r w:rsidR="008843A0">
        <w:rPr>
          <w:i/>
          <w:szCs w:val="24"/>
        </w:rPr>
        <w:t>ui</w:t>
      </w:r>
      <w:r w:rsidR="008843A0" w:rsidRPr="00E36255">
        <w:rPr>
          <w:i/>
          <w:szCs w:val="24"/>
        </w:rPr>
        <w:t xml:space="preserve"> įgyvendin</w:t>
      </w:r>
      <w:r w:rsidR="008843A0">
        <w:rPr>
          <w:i/>
          <w:szCs w:val="24"/>
        </w:rPr>
        <w:t>t</w:t>
      </w:r>
      <w:r w:rsidR="008843A0" w:rsidRPr="00E36255">
        <w:rPr>
          <w:i/>
          <w:szCs w:val="24"/>
        </w:rPr>
        <w:t>i, bet kurios nustatytos kaip netinkamos ir (arba) joms paramos neprašoma) (</w:t>
      </w:r>
      <w:r w:rsidR="008843A0">
        <w:rPr>
          <w:i/>
          <w:szCs w:val="24"/>
        </w:rPr>
        <w:t xml:space="preserve">šis </w:t>
      </w:r>
      <w:r w:rsidR="008843A0" w:rsidRPr="00E36255">
        <w:rPr>
          <w:i/>
          <w:szCs w:val="24"/>
        </w:rPr>
        <w:t xml:space="preserve">papunktis įtraukiamas į sutartį, jei </w:t>
      </w:r>
      <w:r w:rsidR="008843A0">
        <w:rPr>
          <w:i/>
          <w:szCs w:val="24"/>
        </w:rPr>
        <w:t xml:space="preserve">Vietos projekte yra investicijų, būtinų Vietos </w:t>
      </w:r>
      <w:r w:rsidR="008843A0" w:rsidRPr="00E36255">
        <w:rPr>
          <w:i/>
          <w:szCs w:val="24"/>
        </w:rPr>
        <w:t>projekt</w:t>
      </w:r>
      <w:r w:rsidR="008843A0">
        <w:rPr>
          <w:i/>
          <w:szCs w:val="24"/>
        </w:rPr>
        <w:t>ui</w:t>
      </w:r>
      <w:r w:rsidR="008843A0" w:rsidRPr="00E36255">
        <w:rPr>
          <w:i/>
          <w:szCs w:val="24"/>
        </w:rPr>
        <w:t xml:space="preserve"> įgyvendin</w:t>
      </w:r>
      <w:r w:rsidR="008843A0">
        <w:rPr>
          <w:i/>
          <w:szCs w:val="24"/>
        </w:rPr>
        <w:t>ti, bet nustatytų kaip netinkamų</w:t>
      </w:r>
      <w:r w:rsidR="008843A0" w:rsidRPr="00E36255">
        <w:rPr>
          <w:i/>
          <w:szCs w:val="24"/>
        </w:rPr>
        <w:t xml:space="preserve"> ir (arba) joms neprašoma paramos)</w:t>
      </w:r>
      <w:r w:rsidR="008843A0" w:rsidRPr="00071120">
        <w:rPr>
          <w:szCs w:val="24"/>
        </w:rPr>
        <w:t>.</w:t>
      </w:r>
    </w:p>
    <w:p w14:paraId="04653AE0" w14:textId="28FE2BEA" w:rsidR="00366A5B" w:rsidRPr="00A01D34" w:rsidRDefault="00186941" w:rsidP="00D21EFF">
      <w:pPr>
        <w:pStyle w:val="BodyText"/>
        <w:tabs>
          <w:tab w:val="left" w:pos="0"/>
        </w:tabs>
        <w:spacing w:line="240" w:lineRule="auto"/>
        <w:ind w:firstLine="720"/>
        <w:rPr>
          <w:szCs w:val="24"/>
        </w:rPr>
      </w:pPr>
      <w:r w:rsidRPr="00A01D34">
        <w:rPr>
          <w:szCs w:val="24"/>
        </w:rPr>
        <w:t>6</w:t>
      </w:r>
      <w:r w:rsidR="001E56BD" w:rsidRPr="00A01D34">
        <w:rPr>
          <w:szCs w:val="24"/>
        </w:rPr>
        <w:t>.2</w:t>
      </w:r>
      <w:r w:rsidR="00D1626D" w:rsidRPr="00A01D34">
        <w:rPr>
          <w:szCs w:val="24"/>
        </w:rPr>
        <w:t xml:space="preserve">. </w:t>
      </w:r>
      <w:r w:rsidR="001B03E2" w:rsidRPr="00A01D34">
        <w:rPr>
          <w:szCs w:val="24"/>
        </w:rPr>
        <w:t>Šalys</w:t>
      </w:r>
      <w:r w:rsidR="00D1626D" w:rsidRPr="00A01D34">
        <w:rPr>
          <w:szCs w:val="24"/>
        </w:rPr>
        <w:t xml:space="preserve"> turi </w:t>
      </w:r>
      <w:r w:rsidR="001E56BD" w:rsidRPr="00A01D34">
        <w:rPr>
          <w:szCs w:val="24"/>
        </w:rPr>
        <w:t xml:space="preserve">kitas </w:t>
      </w:r>
      <w:r w:rsidR="00D1626D" w:rsidRPr="00A01D34">
        <w:rPr>
          <w:szCs w:val="24"/>
        </w:rPr>
        <w:t>teises ir pareigas</w:t>
      </w:r>
      <w:r w:rsidR="006E21C9" w:rsidRPr="00A01D34">
        <w:rPr>
          <w:szCs w:val="24"/>
        </w:rPr>
        <w:t>,</w:t>
      </w:r>
      <w:r w:rsidR="00D1626D" w:rsidRPr="00A01D34">
        <w:rPr>
          <w:szCs w:val="24"/>
        </w:rPr>
        <w:t xml:space="preserve"> nustatytas </w:t>
      </w:r>
      <w:r w:rsidR="009A01DA" w:rsidRPr="00A01D34">
        <w:rPr>
          <w:szCs w:val="24"/>
        </w:rPr>
        <w:t>VP administravimo taisyklėse, KPP a</w:t>
      </w:r>
      <w:r w:rsidR="001B03E2" w:rsidRPr="00A01D34">
        <w:rPr>
          <w:szCs w:val="24"/>
        </w:rPr>
        <w:t>dministravimo taisyklėse</w:t>
      </w:r>
      <w:r w:rsidR="009A01DA" w:rsidRPr="00A01D34">
        <w:rPr>
          <w:szCs w:val="24"/>
        </w:rPr>
        <w:t>,</w:t>
      </w:r>
      <w:r w:rsidR="001B03E2" w:rsidRPr="00A01D34">
        <w:rPr>
          <w:szCs w:val="24"/>
        </w:rPr>
        <w:t xml:space="preserve"> </w:t>
      </w:r>
      <w:r w:rsidR="00F71303" w:rsidRPr="00A01D34">
        <w:rPr>
          <w:szCs w:val="24"/>
        </w:rPr>
        <w:t xml:space="preserve">patvirtintame </w:t>
      </w:r>
      <w:r w:rsidR="00F71303" w:rsidRPr="00A01D34">
        <w:rPr>
          <w:i/>
          <w:szCs w:val="24"/>
        </w:rPr>
        <w:t>(-</w:t>
      </w:r>
      <w:proofErr w:type="spellStart"/>
      <w:r w:rsidR="00F71303" w:rsidRPr="00A01D34">
        <w:rPr>
          <w:i/>
          <w:szCs w:val="24"/>
        </w:rPr>
        <w:t>uose</w:t>
      </w:r>
      <w:proofErr w:type="spellEnd"/>
      <w:r w:rsidR="00F71303" w:rsidRPr="00A01D34">
        <w:rPr>
          <w:i/>
          <w:szCs w:val="24"/>
        </w:rPr>
        <w:t>)</w:t>
      </w:r>
      <w:r w:rsidR="00F71303" w:rsidRPr="00A01D34">
        <w:rPr>
          <w:szCs w:val="24"/>
        </w:rPr>
        <w:t xml:space="preserve"> </w:t>
      </w:r>
      <w:r w:rsidR="00EB7982" w:rsidRPr="00A01D34">
        <w:rPr>
          <w:szCs w:val="24"/>
        </w:rPr>
        <w:t xml:space="preserve">FSA, </w:t>
      </w:r>
      <w:r w:rsidR="00D103CB" w:rsidRPr="00A01D34">
        <w:rPr>
          <w:szCs w:val="24"/>
        </w:rPr>
        <w:t>Vietos projekto paraiškoje, neatsiejamoje</w:t>
      </w:r>
      <w:r w:rsidR="009A01DA" w:rsidRPr="00A01D34">
        <w:rPr>
          <w:szCs w:val="24"/>
        </w:rPr>
        <w:t xml:space="preserve"> </w:t>
      </w:r>
      <w:r w:rsidR="00EB7982" w:rsidRPr="00A01D34">
        <w:rPr>
          <w:szCs w:val="24"/>
        </w:rPr>
        <w:t xml:space="preserve">šios </w:t>
      </w:r>
      <w:r w:rsidR="006E21C9" w:rsidRPr="00A01D34">
        <w:rPr>
          <w:szCs w:val="24"/>
        </w:rPr>
        <w:t>V</w:t>
      </w:r>
      <w:r w:rsidR="00D103CB" w:rsidRPr="00A01D34">
        <w:rPr>
          <w:szCs w:val="24"/>
        </w:rPr>
        <w:t>ykdymo sutarties dalyje,</w:t>
      </w:r>
      <w:r w:rsidR="009A01DA" w:rsidRPr="00A01D34">
        <w:rPr>
          <w:szCs w:val="24"/>
        </w:rPr>
        <w:t xml:space="preserve"> </w:t>
      </w:r>
      <w:r w:rsidR="001B03E2" w:rsidRPr="00A01D34">
        <w:rPr>
          <w:szCs w:val="24"/>
        </w:rPr>
        <w:t>bei kituose teisės aktuose</w:t>
      </w:r>
      <w:r w:rsidR="00075BF9" w:rsidRPr="00A01D34">
        <w:rPr>
          <w:szCs w:val="24"/>
        </w:rPr>
        <w:t>,</w:t>
      </w:r>
      <w:r w:rsidR="001B03E2" w:rsidRPr="00A01D34">
        <w:rPr>
          <w:szCs w:val="24"/>
        </w:rPr>
        <w:t xml:space="preserve"> susijusiuose su šios </w:t>
      </w:r>
      <w:r w:rsidR="006E21C9" w:rsidRPr="00A01D34">
        <w:rPr>
          <w:szCs w:val="24"/>
        </w:rPr>
        <w:t>V</w:t>
      </w:r>
      <w:r w:rsidR="009A01DA" w:rsidRPr="00A01D34">
        <w:rPr>
          <w:szCs w:val="24"/>
        </w:rPr>
        <w:t xml:space="preserve">ykdymo </w:t>
      </w:r>
      <w:r w:rsidR="001B03E2" w:rsidRPr="00A01D34">
        <w:rPr>
          <w:szCs w:val="24"/>
        </w:rPr>
        <w:t xml:space="preserve">sutarties vykdymu. </w:t>
      </w:r>
    </w:p>
    <w:p w14:paraId="73BAB75D" w14:textId="47A46AA8" w:rsidR="001D7D54" w:rsidRPr="00A01D34" w:rsidRDefault="00186941" w:rsidP="00D21EFF">
      <w:pPr>
        <w:pStyle w:val="BodyText"/>
        <w:tabs>
          <w:tab w:val="left" w:pos="0"/>
        </w:tabs>
        <w:spacing w:line="240" w:lineRule="auto"/>
        <w:ind w:firstLine="720"/>
        <w:rPr>
          <w:szCs w:val="24"/>
        </w:rPr>
      </w:pPr>
      <w:r w:rsidRPr="00A01D34">
        <w:rPr>
          <w:szCs w:val="24"/>
        </w:rPr>
        <w:t>6</w:t>
      </w:r>
      <w:r w:rsidR="001D7D54" w:rsidRPr="00A01D34">
        <w:rPr>
          <w:szCs w:val="24"/>
        </w:rPr>
        <w:t xml:space="preserve">.3. Vietos projekto vykdytojui nesilaikant paramos suteikimo reikalavimų ir (arba) pažeidžiant Vietos projekto vykdymo sutarties sąlygas, ir (arba) nesilaikant Vietos projekto paraiškoje numatytų įsipareigojimų, numatomi sankcijų taikymo būdai ir jų pritaikymo tvarka, nustatyta VP administravimo taisyklėse. </w:t>
      </w:r>
    </w:p>
    <w:p w14:paraId="3A7F608B" w14:textId="77777777" w:rsidR="00D438AC" w:rsidRPr="00A01D34" w:rsidRDefault="00D438AC" w:rsidP="0056250B">
      <w:pPr>
        <w:pStyle w:val="BodyText"/>
        <w:tabs>
          <w:tab w:val="left" w:pos="0"/>
        </w:tabs>
        <w:spacing w:line="240" w:lineRule="auto"/>
        <w:rPr>
          <w:szCs w:val="24"/>
        </w:rPr>
      </w:pPr>
    </w:p>
    <w:p w14:paraId="4D5846C4" w14:textId="7CEF8061" w:rsidR="00B55458" w:rsidRPr="00A01D34" w:rsidRDefault="006534E6" w:rsidP="00D21EFF">
      <w:pPr>
        <w:pStyle w:val="BodyText"/>
        <w:tabs>
          <w:tab w:val="left" w:pos="0"/>
        </w:tabs>
        <w:spacing w:line="240" w:lineRule="auto"/>
        <w:jc w:val="center"/>
        <w:rPr>
          <w:b/>
          <w:i/>
          <w:szCs w:val="24"/>
        </w:rPr>
      </w:pPr>
      <w:r w:rsidRPr="00A01D34">
        <w:rPr>
          <w:b/>
          <w:szCs w:val="24"/>
        </w:rPr>
        <w:t>7</w:t>
      </w:r>
      <w:r w:rsidR="00B55458" w:rsidRPr="00A01D34">
        <w:rPr>
          <w:b/>
          <w:szCs w:val="24"/>
        </w:rPr>
        <w:t xml:space="preserve">. </w:t>
      </w:r>
      <w:r w:rsidR="008E3F3E" w:rsidRPr="00A01D34">
        <w:rPr>
          <w:b/>
          <w:color w:val="000000"/>
          <w:szCs w:val="24"/>
        </w:rPr>
        <w:t>VIETOS PROJEKTO VYKDYMO</w:t>
      </w:r>
      <w:r w:rsidR="008E3F3E" w:rsidRPr="00A01D34">
        <w:rPr>
          <w:color w:val="000000"/>
          <w:szCs w:val="24"/>
        </w:rPr>
        <w:t xml:space="preserve"> </w:t>
      </w:r>
      <w:r w:rsidR="00B55458" w:rsidRPr="00A01D34">
        <w:rPr>
          <w:b/>
          <w:szCs w:val="24"/>
        </w:rPr>
        <w:t xml:space="preserve">SUTARTIES PAKEITIMAS, ATSISAKYMAS NUO </w:t>
      </w:r>
      <w:r w:rsidR="008E3F3E" w:rsidRPr="00A01D34">
        <w:rPr>
          <w:b/>
          <w:color w:val="000000"/>
          <w:szCs w:val="24"/>
        </w:rPr>
        <w:t>VIETOS PROJEKTO VYKDYMO</w:t>
      </w:r>
      <w:r w:rsidR="008E3F3E" w:rsidRPr="00A01D34">
        <w:rPr>
          <w:color w:val="000000"/>
          <w:szCs w:val="24"/>
        </w:rPr>
        <w:t xml:space="preserve"> </w:t>
      </w:r>
      <w:r w:rsidR="00B55458" w:rsidRPr="00A01D34">
        <w:rPr>
          <w:b/>
          <w:szCs w:val="24"/>
        </w:rPr>
        <w:t>SUTARTIES</w:t>
      </w:r>
      <w:r w:rsidR="00C765B5" w:rsidRPr="00A01D34">
        <w:rPr>
          <w:b/>
          <w:szCs w:val="24"/>
        </w:rPr>
        <w:t xml:space="preserve"> </w:t>
      </w:r>
    </w:p>
    <w:p w14:paraId="4E9FA219" w14:textId="77777777" w:rsidR="008B08B3" w:rsidRPr="00A01D34" w:rsidRDefault="008B08B3" w:rsidP="0056250B">
      <w:pPr>
        <w:pStyle w:val="BodyText"/>
        <w:tabs>
          <w:tab w:val="left" w:pos="0"/>
        </w:tabs>
        <w:spacing w:line="240" w:lineRule="auto"/>
        <w:rPr>
          <w:b/>
          <w:szCs w:val="24"/>
        </w:rPr>
      </w:pPr>
    </w:p>
    <w:p w14:paraId="5D1A6B34" w14:textId="69EDA671" w:rsidR="008B08B3" w:rsidRPr="00A01D34" w:rsidRDefault="004F2F53" w:rsidP="00D21EFF">
      <w:pPr>
        <w:pStyle w:val="BodyText"/>
        <w:tabs>
          <w:tab w:val="left" w:pos="0"/>
        </w:tabs>
        <w:spacing w:line="240" w:lineRule="auto"/>
        <w:ind w:firstLine="720"/>
        <w:rPr>
          <w:szCs w:val="24"/>
        </w:rPr>
      </w:pPr>
      <w:r w:rsidRPr="00A01D34">
        <w:rPr>
          <w:szCs w:val="24"/>
        </w:rPr>
        <w:t>7</w:t>
      </w:r>
      <w:r w:rsidR="008B08B3" w:rsidRPr="00A01D34">
        <w:rPr>
          <w:szCs w:val="24"/>
        </w:rPr>
        <w:t xml:space="preserve">.1. </w:t>
      </w:r>
      <w:r w:rsidR="007C6FEA" w:rsidRPr="00A01D34">
        <w:rPr>
          <w:szCs w:val="24"/>
        </w:rPr>
        <w:t>Vietos projekto vykdymo s</w:t>
      </w:r>
      <w:r w:rsidR="008B08B3" w:rsidRPr="00A01D34">
        <w:rPr>
          <w:szCs w:val="24"/>
        </w:rPr>
        <w:t>utartis gali būti pakeista ir (ar) papildyta:</w:t>
      </w:r>
    </w:p>
    <w:p w14:paraId="598F86BA" w14:textId="1DCD856E" w:rsidR="008B08B3" w:rsidRPr="00A01D34" w:rsidRDefault="004F2F53" w:rsidP="00D21EFF">
      <w:pPr>
        <w:pStyle w:val="BodyText"/>
        <w:tabs>
          <w:tab w:val="left" w:pos="0"/>
        </w:tabs>
        <w:spacing w:line="240" w:lineRule="auto"/>
        <w:ind w:firstLine="720"/>
        <w:rPr>
          <w:szCs w:val="24"/>
        </w:rPr>
      </w:pPr>
      <w:r w:rsidRPr="00A01D34">
        <w:rPr>
          <w:szCs w:val="24"/>
        </w:rPr>
        <w:lastRenderedPageBreak/>
        <w:t>7</w:t>
      </w:r>
      <w:r w:rsidR="00E366EF" w:rsidRPr="00A01D34">
        <w:rPr>
          <w:szCs w:val="24"/>
        </w:rPr>
        <w:t>.1.</w:t>
      </w:r>
      <w:r w:rsidR="00273F3D" w:rsidRPr="00A01D34">
        <w:rPr>
          <w:szCs w:val="24"/>
        </w:rPr>
        <w:t>1</w:t>
      </w:r>
      <w:r w:rsidR="008B08B3" w:rsidRPr="00A01D34">
        <w:rPr>
          <w:szCs w:val="24"/>
        </w:rPr>
        <w:t xml:space="preserve">. </w:t>
      </w:r>
      <w:r w:rsidR="007C6FEA" w:rsidRPr="00A01D34">
        <w:rPr>
          <w:szCs w:val="24"/>
        </w:rPr>
        <w:t xml:space="preserve">Vietos projekto vykdytojui </w:t>
      </w:r>
      <w:r w:rsidR="008B08B3" w:rsidRPr="00A01D34">
        <w:rPr>
          <w:szCs w:val="24"/>
        </w:rPr>
        <w:t xml:space="preserve">raštu informuojant </w:t>
      </w:r>
      <w:r w:rsidR="007C6FEA" w:rsidRPr="00A01D34">
        <w:rPr>
          <w:szCs w:val="24"/>
        </w:rPr>
        <w:t xml:space="preserve">VVG </w:t>
      </w:r>
      <w:r w:rsidR="008B08B3" w:rsidRPr="00A01D34">
        <w:rPr>
          <w:szCs w:val="24"/>
        </w:rPr>
        <w:t xml:space="preserve">apie numatomus </w:t>
      </w:r>
      <w:r w:rsidR="007C6FEA" w:rsidRPr="00A01D34">
        <w:rPr>
          <w:szCs w:val="24"/>
        </w:rPr>
        <w:t xml:space="preserve">Vietos projekto vykdymo </w:t>
      </w:r>
      <w:r w:rsidR="00647102" w:rsidRPr="00A01D34">
        <w:rPr>
          <w:szCs w:val="24"/>
        </w:rPr>
        <w:t>s</w:t>
      </w:r>
      <w:r w:rsidR="008B08B3" w:rsidRPr="00A01D34">
        <w:rPr>
          <w:szCs w:val="24"/>
        </w:rPr>
        <w:t>utarties pakeitimus</w:t>
      </w:r>
      <w:r w:rsidR="007C71C4" w:rsidRPr="00A01D34">
        <w:rPr>
          <w:szCs w:val="24"/>
        </w:rPr>
        <w:t xml:space="preserve">, kaip numatyta </w:t>
      </w:r>
      <w:r w:rsidR="00972DFC" w:rsidRPr="00A01D34">
        <w:rPr>
          <w:szCs w:val="24"/>
        </w:rPr>
        <w:t xml:space="preserve">Vietos projekto vykdymo </w:t>
      </w:r>
      <w:r w:rsidR="00647102" w:rsidRPr="00A01D34">
        <w:rPr>
          <w:szCs w:val="24"/>
        </w:rPr>
        <w:t>s</w:t>
      </w:r>
      <w:r w:rsidR="00774A19" w:rsidRPr="00A01D34">
        <w:rPr>
          <w:szCs w:val="24"/>
        </w:rPr>
        <w:t>utarties 10</w:t>
      </w:r>
      <w:r w:rsidR="007C71C4" w:rsidRPr="00A01D34">
        <w:rPr>
          <w:szCs w:val="24"/>
        </w:rPr>
        <w:t>.</w:t>
      </w:r>
      <w:r w:rsidR="005F4D18" w:rsidRPr="00A01D34">
        <w:rPr>
          <w:szCs w:val="24"/>
        </w:rPr>
        <w:t xml:space="preserve">3 </w:t>
      </w:r>
      <w:r w:rsidR="007C71C4" w:rsidRPr="00A01D34">
        <w:rPr>
          <w:szCs w:val="24"/>
        </w:rPr>
        <w:t>papunktyje</w:t>
      </w:r>
      <w:r w:rsidR="008B08B3" w:rsidRPr="00A01D34">
        <w:rPr>
          <w:szCs w:val="24"/>
        </w:rPr>
        <w:t>;</w:t>
      </w:r>
    </w:p>
    <w:p w14:paraId="7230696E" w14:textId="387534D4" w:rsidR="008B08B3" w:rsidRPr="00A01D34" w:rsidRDefault="004F2F53" w:rsidP="00D21EFF">
      <w:pPr>
        <w:pStyle w:val="BodyText"/>
        <w:tabs>
          <w:tab w:val="left" w:pos="0"/>
        </w:tabs>
        <w:spacing w:line="240" w:lineRule="auto"/>
        <w:ind w:firstLine="720"/>
        <w:rPr>
          <w:szCs w:val="24"/>
        </w:rPr>
      </w:pPr>
      <w:r w:rsidRPr="00A01D34">
        <w:rPr>
          <w:szCs w:val="24"/>
        </w:rPr>
        <w:t>7</w:t>
      </w:r>
      <w:r w:rsidR="00E366EF" w:rsidRPr="00A01D34">
        <w:rPr>
          <w:szCs w:val="24"/>
        </w:rPr>
        <w:t>.1.</w:t>
      </w:r>
      <w:r w:rsidR="00273F3D" w:rsidRPr="00A01D34">
        <w:rPr>
          <w:szCs w:val="24"/>
        </w:rPr>
        <w:t>2</w:t>
      </w:r>
      <w:r w:rsidR="008B08B3" w:rsidRPr="00A01D34">
        <w:rPr>
          <w:szCs w:val="24"/>
        </w:rPr>
        <w:t xml:space="preserve">. </w:t>
      </w:r>
      <w:r w:rsidR="006E21C9" w:rsidRPr="00A01D34">
        <w:rPr>
          <w:szCs w:val="24"/>
        </w:rPr>
        <w:t>š</w:t>
      </w:r>
      <w:r w:rsidR="008B08B3" w:rsidRPr="00A01D34">
        <w:rPr>
          <w:szCs w:val="24"/>
        </w:rPr>
        <w:t xml:space="preserve">alių rašytiniu susitarimu. Toks susitarimas tampa neatskiriama </w:t>
      </w:r>
      <w:r w:rsidR="00F526E6" w:rsidRPr="00A01D34">
        <w:rPr>
          <w:szCs w:val="24"/>
        </w:rPr>
        <w:t xml:space="preserve">Vietos projekto vykdymo </w:t>
      </w:r>
      <w:r w:rsidR="007C711B" w:rsidRPr="00A01D34">
        <w:rPr>
          <w:szCs w:val="24"/>
        </w:rPr>
        <w:t>s</w:t>
      </w:r>
      <w:r w:rsidR="008B08B3" w:rsidRPr="00A01D34">
        <w:rPr>
          <w:szCs w:val="24"/>
        </w:rPr>
        <w:t>utarties dalimi</w:t>
      </w:r>
      <w:r w:rsidR="00EF0159" w:rsidRPr="00A01D34">
        <w:rPr>
          <w:szCs w:val="24"/>
        </w:rPr>
        <w:t>.</w:t>
      </w:r>
    </w:p>
    <w:p w14:paraId="6D3E4365" w14:textId="09C92031" w:rsidR="00273F3D" w:rsidRPr="00A01D34" w:rsidRDefault="004F2F53" w:rsidP="00273F3D">
      <w:pPr>
        <w:pStyle w:val="BodyText"/>
        <w:tabs>
          <w:tab w:val="left" w:pos="0"/>
        </w:tabs>
        <w:spacing w:line="240" w:lineRule="auto"/>
        <w:ind w:firstLine="720"/>
        <w:rPr>
          <w:szCs w:val="24"/>
        </w:rPr>
      </w:pPr>
      <w:r w:rsidRPr="00A01D34">
        <w:rPr>
          <w:szCs w:val="24"/>
        </w:rPr>
        <w:t>7</w:t>
      </w:r>
      <w:r w:rsidR="00273F3D" w:rsidRPr="00A01D34">
        <w:rPr>
          <w:szCs w:val="24"/>
        </w:rPr>
        <w:t xml:space="preserve">.2. </w:t>
      </w:r>
      <w:r w:rsidR="00EF0159" w:rsidRPr="00A01D34">
        <w:rPr>
          <w:szCs w:val="24"/>
        </w:rPr>
        <w:t>b</w:t>
      </w:r>
      <w:r w:rsidR="00273F3D" w:rsidRPr="00A01D34">
        <w:rPr>
          <w:szCs w:val="24"/>
        </w:rPr>
        <w:t>e VVG ir Agentūros sutikimo sutarties keitimai neleidžiami</w:t>
      </w:r>
      <w:r w:rsidR="00EF0159" w:rsidRPr="00A01D34">
        <w:rPr>
          <w:szCs w:val="24"/>
        </w:rPr>
        <w:t>.</w:t>
      </w:r>
    </w:p>
    <w:p w14:paraId="4C006744" w14:textId="10FF4D60" w:rsidR="00273F3D" w:rsidRPr="00A01D34" w:rsidRDefault="004F2F53" w:rsidP="00273F3D">
      <w:pPr>
        <w:pStyle w:val="BodyText"/>
        <w:tabs>
          <w:tab w:val="left" w:pos="0"/>
        </w:tabs>
        <w:spacing w:line="240" w:lineRule="auto"/>
        <w:ind w:firstLine="720"/>
        <w:rPr>
          <w:szCs w:val="24"/>
        </w:rPr>
      </w:pPr>
      <w:r w:rsidRPr="00A01D34">
        <w:rPr>
          <w:szCs w:val="24"/>
        </w:rPr>
        <w:t>7</w:t>
      </w:r>
      <w:r w:rsidR="00273F3D" w:rsidRPr="00A01D34">
        <w:rPr>
          <w:szCs w:val="24"/>
        </w:rPr>
        <w:t xml:space="preserve">.3. Vietos projekto vykdymo sutarties keitimai, susiję su Vietos projekto idėja, tikslais, tinkamumo sąlygomis, atrankos kriterijais ir įsipareigojimais, nustatytais patvirtintame </w:t>
      </w:r>
      <w:r w:rsidR="00273F3D" w:rsidRPr="00A01D34">
        <w:rPr>
          <w:i/>
          <w:szCs w:val="24"/>
        </w:rPr>
        <w:t>(-</w:t>
      </w:r>
      <w:proofErr w:type="spellStart"/>
      <w:r w:rsidR="00273F3D" w:rsidRPr="00A01D34">
        <w:rPr>
          <w:i/>
          <w:szCs w:val="24"/>
        </w:rPr>
        <w:t>uose</w:t>
      </w:r>
      <w:proofErr w:type="spellEnd"/>
      <w:r w:rsidR="00273F3D" w:rsidRPr="00A01D34">
        <w:rPr>
          <w:i/>
          <w:szCs w:val="24"/>
        </w:rPr>
        <w:t>)</w:t>
      </w:r>
      <w:r w:rsidR="00273F3D" w:rsidRPr="00A01D34">
        <w:rPr>
          <w:szCs w:val="24"/>
        </w:rPr>
        <w:t xml:space="preserve"> FSA, neleidžiami</w:t>
      </w:r>
      <w:r w:rsidR="00EF0159" w:rsidRPr="00A01D34">
        <w:rPr>
          <w:szCs w:val="24"/>
        </w:rPr>
        <w:t>.</w:t>
      </w:r>
    </w:p>
    <w:p w14:paraId="46499553" w14:textId="588B9F22" w:rsidR="008B08B3" w:rsidRPr="00A01D34" w:rsidRDefault="004F2F53" w:rsidP="00D21EFF">
      <w:pPr>
        <w:pStyle w:val="BodyText"/>
        <w:tabs>
          <w:tab w:val="left" w:pos="0"/>
        </w:tabs>
        <w:spacing w:line="240" w:lineRule="auto"/>
        <w:ind w:firstLine="720"/>
        <w:rPr>
          <w:szCs w:val="24"/>
        </w:rPr>
      </w:pPr>
      <w:r w:rsidRPr="00A01D34">
        <w:rPr>
          <w:szCs w:val="24"/>
        </w:rPr>
        <w:t>7</w:t>
      </w:r>
      <w:r w:rsidR="008B08B3" w:rsidRPr="00A01D34">
        <w:rPr>
          <w:szCs w:val="24"/>
        </w:rPr>
        <w:t>.</w:t>
      </w:r>
      <w:r w:rsidR="00273F3D" w:rsidRPr="00A01D34">
        <w:rPr>
          <w:szCs w:val="24"/>
        </w:rPr>
        <w:t>4</w:t>
      </w:r>
      <w:r w:rsidR="000C1709" w:rsidRPr="00A01D34">
        <w:rPr>
          <w:szCs w:val="24"/>
        </w:rPr>
        <w:t>. Vietos projekto vykdymo</w:t>
      </w:r>
      <w:r w:rsidR="008B08B3" w:rsidRPr="00A01D34">
        <w:rPr>
          <w:szCs w:val="24"/>
        </w:rPr>
        <w:t xml:space="preserve"> </w:t>
      </w:r>
      <w:r w:rsidR="000C1709" w:rsidRPr="00A01D34">
        <w:rPr>
          <w:szCs w:val="24"/>
        </w:rPr>
        <w:t xml:space="preserve">sutartis </w:t>
      </w:r>
      <w:r w:rsidR="008B08B3" w:rsidRPr="00A01D34">
        <w:rPr>
          <w:szCs w:val="24"/>
        </w:rPr>
        <w:t xml:space="preserve">keičiama vadovaujantis </w:t>
      </w:r>
      <w:r w:rsidR="00AE4DF4" w:rsidRPr="00A01D34">
        <w:rPr>
          <w:szCs w:val="24"/>
        </w:rPr>
        <w:t xml:space="preserve">VP administravimo taisyklėse </w:t>
      </w:r>
      <w:r w:rsidR="008B08B3" w:rsidRPr="00A01D34">
        <w:rPr>
          <w:szCs w:val="24"/>
        </w:rPr>
        <w:t>nustatytomis sąlygomis ir tvarka</w:t>
      </w:r>
      <w:r w:rsidR="00EF0159" w:rsidRPr="00A01D34">
        <w:rPr>
          <w:szCs w:val="24"/>
        </w:rPr>
        <w:t>.</w:t>
      </w:r>
    </w:p>
    <w:p w14:paraId="0FF26E71" w14:textId="4FDEBD5A" w:rsidR="008B08B3" w:rsidRPr="00A01D34" w:rsidRDefault="004F2F53" w:rsidP="00D21EFF">
      <w:pPr>
        <w:pStyle w:val="BodyText"/>
        <w:tabs>
          <w:tab w:val="left" w:pos="0"/>
        </w:tabs>
        <w:spacing w:line="240" w:lineRule="auto"/>
        <w:ind w:firstLine="720"/>
        <w:rPr>
          <w:szCs w:val="24"/>
        </w:rPr>
      </w:pPr>
      <w:r w:rsidRPr="00A01D34">
        <w:rPr>
          <w:szCs w:val="24"/>
        </w:rPr>
        <w:t>7</w:t>
      </w:r>
      <w:r w:rsidR="008B08B3" w:rsidRPr="00A01D34">
        <w:rPr>
          <w:szCs w:val="24"/>
        </w:rPr>
        <w:t>.</w:t>
      </w:r>
      <w:r w:rsidR="00723A9A" w:rsidRPr="00A01D34">
        <w:rPr>
          <w:szCs w:val="24"/>
        </w:rPr>
        <w:t>5</w:t>
      </w:r>
      <w:r w:rsidR="008B08B3" w:rsidRPr="00A01D34">
        <w:rPr>
          <w:szCs w:val="24"/>
        </w:rPr>
        <w:t xml:space="preserve">. Paramos gavėjas turi teisę atsisakyti nuo </w:t>
      </w:r>
      <w:r w:rsidR="000C1709" w:rsidRPr="00A01D34">
        <w:rPr>
          <w:szCs w:val="24"/>
        </w:rPr>
        <w:t xml:space="preserve">Vietos projekto vykdymo </w:t>
      </w:r>
      <w:r w:rsidR="00647102" w:rsidRPr="00A01D34">
        <w:rPr>
          <w:szCs w:val="24"/>
        </w:rPr>
        <w:t>s</w:t>
      </w:r>
      <w:r w:rsidR="008B08B3" w:rsidRPr="00A01D34">
        <w:rPr>
          <w:szCs w:val="24"/>
        </w:rPr>
        <w:t xml:space="preserve">utarties ir </w:t>
      </w:r>
      <w:r w:rsidR="00647102" w:rsidRPr="00A01D34">
        <w:rPr>
          <w:szCs w:val="24"/>
        </w:rPr>
        <w:t>p</w:t>
      </w:r>
      <w:r w:rsidR="008B08B3" w:rsidRPr="00A01D34">
        <w:rPr>
          <w:szCs w:val="24"/>
        </w:rPr>
        <w:t xml:space="preserve">aramos, jeigu jis dar negavo </w:t>
      </w:r>
      <w:r w:rsidR="00647102" w:rsidRPr="00A01D34">
        <w:rPr>
          <w:szCs w:val="24"/>
        </w:rPr>
        <w:t>p</w:t>
      </w:r>
      <w:r w:rsidR="008B08B3" w:rsidRPr="00A01D34">
        <w:rPr>
          <w:szCs w:val="24"/>
        </w:rPr>
        <w:t xml:space="preserve">aramos ar jos dalies, arba inicijuoti </w:t>
      </w:r>
      <w:r w:rsidR="000C1709" w:rsidRPr="00A01D34">
        <w:rPr>
          <w:szCs w:val="24"/>
        </w:rPr>
        <w:t xml:space="preserve">Vietos projekto vykdymo </w:t>
      </w:r>
      <w:r w:rsidR="00647102" w:rsidRPr="00A01D34">
        <w:rPr>
          <w:szCs w:val="24"/>
        </w:rPr>
        <w:t>s</w:t>
      </w:r>
      <w:r w:rsidR="008B08B3" w:rsidRPr="00A01D34">
        <w:rPr>
          <w:szCs w:val="24"/>
        </w:rPr>
        <w:t xml:space="preserve">utarties nutraukimą </w:t>
      </w:r>
      <w:r w:rsidR="00647102" w:rsidRPr="00A01D34">
        <w:rPr>
          <w:szCs w:val="24"/>
        </w:rPr>
        <w:t>š</w:t>
      </w:r>
      <w:r w:rsidR="008B08B3" w:rsidRPr="00A01D34">
        <w:rPr>
          <w:szCs w:val="24"/>
        </w:rPr>
        <w:t xml:space="preserve">alių susitarimu, jei grąžinamos visos sumokėtos </w:t>
      </w:r>
      <w:r w:rsidR="00647102" w:rsidRPr="00A01D34">
        <w:rPr>
          <w:szCs w:val="24"/>
        </w:rPr>
        <w:t>p</w:t>
      </w:r>
      <w:r w:rsidR="008B08B3" w:rsidRPr="00A01D34">
        <w:rPr>
          <w:szCs w:val="24"/>
        </w:rPr>
        <w:t>aramos lėšos.</w:t>
      </w:r>
    </w:p>
    <w:p w14:paraId="4D6F5568" w14:textId="77777777" w:rsidR="007726A0" w:rsidRPr="00A01D34" w:rsidRDefault="007726A0" w:rsidP="00D21EFF">
      <w:pPr>
        <w:pStyle w:val="BodyText"/>
        <w:tabs>
          <w:tab w:val="left" w:pos="0"/>
        </w:tabs>
        <w:spacing w:line="240" w:lineRule="auto"/>
        <w:ind w:firstLine="720"/>
        <w:rPr>
          <w:szCs w:val="24"/>
        </w:rPr>
      </w:pPr>
    </w:p>
    <w:p w14:paraId="6E511B46" w14:textId="38948286" w:rsidR="00E360D0" w:rsidRPr="00A01D34" w:rsidRDefault="00E727FC" w:rsidP="00D21EFF">
      <w:pPr>
        <w:jc w:val="center"/>
        <w:rPr>
          <w:rFonts w:ascii="Times New Roman" w:hAnsi="Times New Roman" w:cs="Times New Roman"/>
          <w:b/>
          <w:sz w:val="24"/>
          <w:szCs w:val="24"/>
        </w:rPr>
      </w:pPr>
      <w:r w:rsidRPr="00A01D34">
        <w:rPr>
          <w:rFonts w:ascii="Times New Roman" w:hAnsi="Times New Roman" w:cs="Times New Roman"/>
          <w:b/>
          <w:sz w:val="24"/>
          <w:szCs w:val="24"/>
        </w:rPr>
        <w:t>8</w:t>
      </w:r>
      <w:r w:rsidR="00E360D0" w:rsidRPr="00A01D34">
        <w:rPr>
          <w:rFonts w:ascii="Times New Roman" w:hAnsi="Times New Roman" w:cs="Times New Roman"/>
          <w:b/>
          <w:sz w:val="24"/>
          <w:szCs w:val="24"/>
        </w:rPr>
        <w:t>. KONFIDENCIALUMAS</w:t>
      </w:r>
    </w:p>
    <w:p w14:paraId="38902BE4" w14:textId="7F197D27" w:rsidR="00E360D0" w:rsidRPr="00A01D34" w:rsidRDefault="00D9192A"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8</w:t>
      </w:r>
      <w:r w:rsidR="00EC1261" w:rsidRPr="00A01D34">
        <w:rPr>
          <w:rFonts w:ascii="Times New Roman" w:hAnsi="Times New Roman" w:cs="Times New Roman"/>
          <w:sz w:val="24"/>
          <w:szCs w:val="24"/>
        </w:rPr>
        <w:t xml:space="preserve">.1. Vietos projekto vykdytojas </w:t>
      </w:r>
      <w:r w:rsidR="00E360D0" w:rsidRPr="00A01D34">
        <w:rPr>
          <w:rFonts w:ascii="Times New Roman" w:hAnsi="Times New Roman" w:cs="Times New Roman"/>
          <w:sz w:val="24"/>
          <w:szCs w:val="24"/>
        </w:rPr>
        <w:t xml:space="preserve">supranta ir sutinka, kad </w:t>
      </w:r>
      <w:r w:rsidR="00EC1261"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E360D0" w:rsidRPr="00A01D34">
        <w:rPr>
          <w:rFonts w:ascii="Times New Roman" w:hAnsi="Times New Roman" w:cs="Times New Roman"/>
          <w:sz w:val="24"/>
          <w:szCs w:val="24"/>
        </w:rPr>
        <w:t xml:space="preserve">rojekto įgyvendinimo bei </w:t>
      </w:r>
      <w:r w:rsidR="00EC1261"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E360D0" w:rsidRPr="00A01D34">
        <w:rPr>
          <w:rFonts w:ascii="Times New Roman" w:hAnsi="Times New Roman" w:cs="Times New Roman"/>
          <w:sz w:val="24"/>
          <w:szCs w:val="24"/>
        </w:rPr>
        <w:t>utartyje numatytų sutartinių įsipareigojimų vykdymo laikotarpiu būtų tikrinami ir kitoms valstybės institucijoms, administruojančioms nacionalinę ir ES paramą, teikiami apie jį ir su jo vykdoma veikla susiję duomenys</w:t>
      </w:r>
      <w:r w:rsidR="00647102" w:rsidRPr="00A01D34">
        <w:rPr>
          <w:rFonts w:ascii="Times New Roman" w:hAnsi="Times New Roman" w:cs="Times New Roman"/>
          <w:sz w:val="24"/>
          <w:szCs w:val="24"/>
        </w:rPr>
        <w:t xml:space="preserve"> </w:t>
      </w:r>
      <w:r w:rsidR="00E360D0" w:rsidRPr="00A01D34">
        <w:rPr>
          <w:rFonts w:ascii="Times New Roman" w:hAnsi="Times New Roman" w:cs="Times New Roman"/>
          <w:sz w:val="24"/>
          <w:szCs w:val="24"/>
        </w:rPr>
        <w:t>/</w:t>
      </w:r>
      <w:r w:rsidR="00647102" w:rsidRPr="00A01D34">
        <w:rPr>
          <w:rFonts w:ascii="Times New Roman" w:hAnsi="Times New Roman" w:cs="Times New Roman"/>
          <w:sz w:val="24"/>
          <w:szCs w:val="24"/>
        </w:rPr>
        <w:t xml:space="preserve"> </w:t>
      </w:r>
      <w:r w:rsidR="00E360D0" w:rsidRPr="00A01D34">
        <w:rPr>
          <w:rFonts w:ascii="Times New Roman" w:hAnsi="Times New Roman" w:cs="Times New Roman"/>
          <w:sz w:val="24"/>
          <w:szCs w:val="24"/>
        </w:rPr>
        <w:t xml:space="preserve">asmens duomenys ir kita informacija, būtina sprendimui dėl </w:t>
      </w:r>
      <w:r w:rsidR="00647102" w:rsidRPr="00A01D34">
        <w:rPr>
          <w:rFonts w:ascii="Times New Roman" w:hAnsi="Times New Roman" w:cs="Times New Roman"/>
          <w:sz w:val="24"/>
          <w:szCs w:val="24"/>
        </w:rPr>
        <w:t>p</w:t>
      </w:r>
      <w:r w:rsidR="00E360D0" w:rsidRPr="00A01D34">
        <w:rPr>
          <w:rFonts w:ascii="Times New Roman" w:hAnsi="Times New Roman" w:cs="Times New Roman"/>
          <w:sz w:val="24"/>
          <w:szCs w:val="24"/>
        </w:rPr>
        <w:t xml:space="preserve">aramos suteikimo priimti, </w:t>
      </w:r>
      <w:r w:rsidR="001160D0"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E360D0" w:rsidRPr="00A01D34">
        <w:rPr>
          <w:rFonts w:ascii="Times New Roman" w:hAnsi="Times New Roman" w:cs="Times New Roman"/>
          <w:sz w:val="24"/>
          <w:szCs w:val="24"/>
        </w:rPr>
        <w:t xml:space="preserve">rojektui administruoti bei vykdyti jo ir </w:t>
      </w:r>
      <w:r w:rsidR="001160D0"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E360D0" w:rsidRPr="00A01D34">
        <w:rPr>
          <w:rFonts w:ascii="Times New Roman" w:hAnsi="Times New Roman" w:cs="Times New Roman"/>
          <w:sz w:val="24"/>
          <w:szCs w:val="24"/>
        </w:rPr>
        <w:t>utarties įgyvendinimo priežiūrą, ir tvarkoma Agentūros bei Kaimo plėtros priemonių administravimo informacinėse sistemose.</w:t>
      </w:r>
    </w:p>
    <w:p w14:paraId="0DF08D31" w14:textId="302A0350" w:rsidR="00E360D0" w:rsidRPr="00A01D34" w:rsidRDefault="00D9192A"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8</w:t>
      </w:r>
      <w:r w:rsidR="00E360D0" w:rsidRPr="00A01D34">
        <w:rPr>
          <w:rFonts w:ascii="Times New Roman" w:hAnsi="Times New Roman" w:cs="Times New Roman"/>
          <w:sz w:val="24"/>
          <w:szCs w:val="24"/>
        </w:rPr>
        <w:t xml:space="preserve">.2. </w:t>
      </w:r>
      <w:r w:rsidR="005B5651" w:rsidRPr="00A01D34">
        <w:rPr>
          <w:rFonts w:ascii="Times New Roman" w:hAnsi="Times New Roman" w:cs="Times New Roman"/>
          <w:sz w:val="24"/>
          <w:szCs w:val="24"/>
        </w:rPr>
        <w:t>Vietos projekto vykdymo s</w:t>
      </w:r>
      <w:r w:rsidR="00E360D0" w:rsidRPr="00A01D34">
        <w:rPr>
          <w:rFonts w:ascii="Times New Roman" w:hAnsi="Times New Roman" w:cs="Times New Roman"/>
          <w:sz w:val="24"/>
          <w:szCs w:val="24"/>
        </w:rPr>
        <w:t xml:space="preserve">utarties </w:t>
      </w:r>
      <w:r w:rsidR="003468B4" w:rsidRPr="00A01D34">
        <w:rPr>
          <w:rFonts w:ascii="Times New Roman" w:hAnsi="Times New Roman" w:cs="Times New Roman"/>
          <w:sz w:val="24"/>
          <w:szCs w:val="24"/>
        </w:rPr>
        <w:t>8</w:t>
      </w:r>
      <w:r w:rsidR="0099181E" w:rsidRPr="00A01D34">
        <w:rPr>
          <w:rFonts w:ascii="Times New Roman" w:hAnsi="Times New Roman" w:cs="Times New Roman"/>
          <w:sz w:val="24"/>
          <w:szCs w:val="24"/>
        </w:rPr>
        <w:t>.1 papunkti</w:t>
      </w:r>
      <w:r w:rsidR="00E360D0" w:rsidRPr="00A01D34">
        <w:rPr>
          <w:rFonts w:ascii="Times New Roman" w:hAnsi="Times New Roman" w:cs="Times New Roman"/>
          <w:sz w:val="24"/>
          <w:szCs w:val="24"/>
        </w:rPr>
        <w:t xml:space="preserve">s suteikia teisę Agentūros atsakingiems asmenims, disponuojant prieinamais duomenų šaltiniais, gauti ir kaupti informaciją įstatymų nustatyta tvarka </w:t>
      </w:r>
      <w:r w:rsidR="005B5651"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E360D0" w:rsidRPr="00A01D34">
        <w:rPr>
          <w:rFonts w:ascii="Times New Roman" w:hAnsi="Times New Roman" w:cs="Times New Roman"/>
          <w:sz w:val="24"/>
          <w:szCs w:val="24"/>
        </w:rPr>
        <w:t xml:space="preserve">rojekto įgyvendinimo ir </w:t>
      </w:r>
      <w:r w:rsidR="005B5651"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E360D0" w:rsidRPr="00A01D34">
        <w:rPr>
          <w:rFonts w:ascii="Times New Roman" w:hAnsi="Times New Roman" w:cs="Times New Roman"/>
          <w:sz w:val="24"/>
          <w:szCs w:val="24"/>
        </w:rPr>
        <w:t>utartyje numatytų įsipareigojimų vykdymo laikotarpiu.</w:t>
      </w:r>
    </w:p>
    <w:p w14:paraId="60654F97" w14:textId="6E1B1516" w:rsidR="00E360D0" w:rsidRPr="00A01D34" w:rsidRDefault="00D9192A"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8</w:t>
      </w:r>
      <w:r w:rsidR="00E360D0" w:rsidRPr="00A01D34">
        <w:rPr>
          <w:rFonts w:ascii="Times New Roman" w:hAnsi="Times New Roman" w:cs="Times New Roman"/>
          <w:sz w:val="24"/>
          <w:szCs w:val="24"/>
        </w:rPr>
        <w:t xml:space="preserve">.3. </w:t>
      </w:r>
      <w:r w:rsidR="005B5651" w:rsidRPr="00A01D34">
        <w:rPr>
          <w:rFonts w:ascii="Times New Roman" w:hAnsi="Times New Roman" w:cs="Times New Roman"/>
          <w:sz w:val="24"/>
          <w:szCs w:val="24"/>
        </w:rPr>
        <w:t xml:space="preserve">Vietos projekto vykdytojas </w:t>
      </w:r>
      <w:r w:rsidR="00E360D0" w:rsidRPr="00A01D34">
        <w:rPr>
          <w:rFonts w:ascii="Times New Roman" w:hAnsi="Times New Roman" w:cs="Times New Roman"/>
          <w:sz w:val="24"/>
          <w:szCs w:val="24"/>
        </w:rPr>
        <w:t>(jei jis naudojasi kredito institucijų teikiamomis paskolomis) sutinka, kad Agentūra teiktų kredito institucijoms, teikiančioms paskolas</w:t>
      </w:r>
      <w:r w:rsidR="005B5651" w:rsidRPr="00A01D34">
        <w:rPr>
          <w:rFonts w:ascii="Times New Roman" w:hAnsi="Times New Roman" w:cs="Times New Roman"/>
          <w:sz w:val="24"/>
          <w:szCs w:val="24"/>
        </w:rPr>
        <w:t xml:space="preserve"> Vietos projekto vykdytojui</w:t>
      </w:r>
      <w:r w:rsidR="00E360D0" w:rsidRPr="00A01D34">
        <w:rPr>
          <w:rFonts w:ascii="Times New Roman" w:hAnsi="Times New Roman" w:cs="Times New Roman"/>
          <w:sz w:val="24"/>
          <w:szCs w:val="24"/>
        </w:rPr>
        <w:t xml:space="preserve">, informaciją ir duomenis apie </w:t>
      </w:r>
      <w:r w:rsidR="0083400A" w:rsidRPr="00A01D34">
        <w:rPr>
          <w:rFonts w:ascii="Times New Roman" w:hAnsi="Times New Roman" w:cs="Times New Roman"/>
          <w:sz w:val="24"/>
          <w:szCs w:val="24"/>
        </w:rPr>
        <w:t xml:space="preserve">Vietos </w:t>
      </w:r>
      <w:r w:rsidR="00647102" w:rsidRPr="00A01D34">
        <w:rPr>
          <w:rFonts w:ascii="Times New Roman" w:hAnsi="Times New Roman" w:cs="Times New Roman"/>
          <w:sz w:val="24"/>
          <w:szCs w:val="24"/>
        </w:rPr>
        <w:t>p</w:t>
      </w:r>
      <w:r w:rsidR="00E360D0" w:rsidRPr="00A01D34">
        <w:rPr>
          <w:rFonts w:ascii="Times New Roman" w:hAnsi="Times New Roman" w:cs="Times New Roman"/>
          <w:sz w:val="24"/>
          <w:szCs w:val="24"/>
        </w:rPr>
        <w:t xml:space="preserve">rojekto įgyvendinimą ir </w:t>
      </w:r>
      <w:r w:rsidR="0083400A"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E360D0" w:rsidRPr="00A01D34">
        <w:rPr>
          <w:rFonts w:ascii="Times New Roman" w:hAnsi="Times New Roman" w:cs="Times New Roman"/>
          <w:sz w:val="24"/>
          <w:szCs w:val="24"/>
        </w:rPr>
        <w:t>utarties vykdymo sąlygas.</w:t>
      </w:r>
    </w:p>
    <w:p w14:paraId="29AB35F0" w14:textId="112A740C" w:rsidR="00E360D0" w:rsidRPr="00A01D34" w:rsidRDefault="00D9192A"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8</w:t>
      </w:r>
      <w:r w:rsidR="00E360D0" w:rsidRPr="00A01D34">
        <w:rPr>
          <w:rFonts w:ascii="Times New Roman" w:hAnsi="Times New Roman" w:cs="Times New Roman"/>
          <w:sz w:val="24"/>
          <w:szCs w:val="24"/>
        </w:rPr>
        <w:t xml:space="preserve">.4. Šios </w:t>
      </w:r>
      <w:r w:rsidR="0083400A"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E360D0" w:rsidRPr="00A01D34">
        <w:rPr>
          <w:rFonts w:ascii="Times New Roman" w:hAnsi="Times New Roman" w:cs="Times New Roman"/>
          <w:sz w:val="24"/>
          <w:szCs w:val="24"/>
        </w:rPr>
        <w:t xml:space="preserve">utarties sąlygos viešai neskelbiamos be </w:t>
      </w:r>
      <w:r w:rsidR="00647102" w:rsidRPr="00A01D34">
        <w:rPr>
          <w:rFonts w:ascii="Times New Roman" w:hAnsi="Times New Roman" w:cs="Times New Roman"/>
          <w:sz w:val="24"/>
          <w:szCs w:val="24"/>
        </w:rPr>
        <w:t>š</w:t>
      </w:r>
      <w:r w:rsidR="00E360D0" w:rsidRPr="00A01D34">
        <w:rPr>
          <w:rFonts w:ascii="Times New Roman" w:hAnsi="Times New Roman" w:cs="Times New Roman"/>
          <w:sz w:val="24"/>
          <w:szCs w:val="24"/>
        </w:rPr>
        <w:t>alių sutikimo, išskyrus Lietuvos Respublikos bei ES teisės aktuose nustatytus atvejus bei bendro pobūdžio informaciją.</w:t>
      </w:r>
    </w:p>
    <w:p w14:paraId="3A7D5245" w14:textId="77777777" w:rsidR="00246774" w:rsidRPr="00A01D34" w:rsidRDefault="00246774" w:rsidP="00D21EFF">
      <w:pPr>
        <w:spacing w:after="0"/>
        <w:ind w:firstLine="720"/>
        <w:jc w:val="both"/>
        <w:rPr>
          <w:rFonts w:ascii="Times New Roman" w:hAnsi="Times New Roman" w:cs="Times New Roman"/>
          <w:sz w:val="24"/>
          <w:szCs w:val="24"/>
        </w:rPr>
      </w:pPr>
    </w:p>
    <w:p w14:paraId="2841091D" w14:textId="6EF8BCDB" w:rsidR="00E319CB" w:rsidRPr="00A01D34" w:rsidRDefault="00E727FC" w:rsidP="00D21EFF">
      <w:pPr>
        <w:spacing w:before="160"/>
        <w:jc w:val="center"/>
        <w:rPr>
          <w:rFonts w:ascii="Times New Roman" w:hAnsi="Times New Roman" w:cs="Times New Roman"/>
          <w:b/>
          <w:sz w:val="24"/>
          <w:szCs w:val="24"/>
        </w:rPr>
      </w:pPr>
      <w:r w:rsidRPr="00A01D34">
        <w:rPr>
          <w:rFonts w:ascii="Times New Roman" w:hAnsi="Times New Roman" w:cs="Times New Roman"/>
          <w:b/>
          <w:sz w:val="24"/>
          <w:szCs w:val="24"/>
        </w:rPr>
        <w:t>9</w:t>
      </w:r>
      <w:r w:rsidR="00E319CB" w:rsidRPr="00A01D34">
        <w:rPr>
          <w:rFonts w:ascii="Times New Roman" w:hAnsi="Times New Roman" w:cs="Times New Roman"/>
          <w:b/>
          <w:sz w:val="24"/>
          <w:szCs w:val="24"/>
        </w:rPr>
        <w:t>. TAIKYTINA TEISĖ IR GINČŲ SPRENDIMAS</w:t>
      </w:r>
    </w:p>
    <w:p w14:paraId="52FDF1BC" w14:textId="40513287" w:rsidR="00246774" w:rsidRPr="00A01D34" w:rsidRDefault="00D9192A" w:rsidP="00AF722C">
      <w:pPr>
        <w:ind w:firstLine="720"/>
        <w:jc w:val="both"/>
        <w:rPr>
          <w:rFonts w:ascii="Times New Roman" w:hAnsi="Times New Roman" w:cs="Times New Roman"/>
          <w:sz w:val="24"/>
          <w:szCs w:val="24"/>
        </w:rPr>
      </w:pPr>
      <w:r w:rsidRPr="00A01D34">
        <w:rPr>
          <w:rFonts w:ascii="Times New Roman" w:hAnsi="Times New Roman" w:cs="Times New Roman"/>
          <w:sz w:val="24"/>
          <w:szCs w:val="24"/>
        </w:rPr>
        <w:t>9</w:t>
      </w:r>
      <w:r w:rsidR="00E319CB" w:rsidRPr="00A01D34">
        <w:rPr>
          <w:rFonts w:ascii="Times New Roman" w:hAnsi="Times New Roman" w:cs="Times New Roman"/>
          <w:sz w:val="24"/>
          <w:szCs w:val="24"/>
        </w:rPr>
        <w:t xml:space="preserve">.1. Ši </w:t>
      </w:r>
      <w:r w:rsidR="0083400A" w:rsidRPr="00A01D34">
        <w:rPr>
          <w:rFonts w:ascii="Times New Roman" w:hAnsi="Times New Roman" w:cs="Times New Roman"/>
          <w:sz w:val="24"/>
          <w:szCs w:val="24"/>
        </w:rPr>
        <w:t xml:space="preserve">Vietos projekto vykdymo </w:t>
      </w:r>
      <w:r w:rsidR="00647102" w:rsidRPr="00A01D34">
        <w:rPr>
          <w:rFonts w:ascii="Times New Roman" w:hAnsi="Times New Roman" w:cs="Times New Roman"/>
          <w:sz w:val="24"/>
          <w:szCs w:val="24"/>
        </w:rPr>
        <w:t>s</w:t>
      </w:r>
      <w:r w:rsidR="00E319CB" w:rsidRPr="00A01D34">
        <w:rPr>
          <w:rFonts w:ascii="Times New Roman" w:hAnsi="Times New Roman" w:cs="Times New Roman"/>
          <w:sz w:val="24"/>
          <w:szCs w:val="24"/>
        </w:rPr>
        <w:t>utartis vykdoma vadovaujantis Lietuvos Respublikos bei ES teisės aktais. Šalių ginčai, kilę dėl jos vykdymo, sprendžiami vadovaujantis Lietuvos Respublikos teisės aktais.</w:t>
      </w:r>
    </w:p>
    <w:p w14:paraId="4EB8A661" w14:textId="1A5F03F8" w:rsidR="006B1DBC" w:rsidRPr="00A01D34" w:rsidRDefault="00E727FC" w:rsidP="00D21EFF">
      <w:pPr>
        <w:jc w:val="center"/>
        <w:rPr>
          <w:rFonts w:ascii="Times New Roman" w:hAnsi="Times New Roman" w:cs="Times New Roman"/>
          <w:b/>
          <w:sz w:val="24"/>
          <w:szCs w:val="24"/>
        </w:rPr>
      </w:pPr>
      <w:r w:rsidRPr="00A01D34">
        <w:rPr>
          <w:rFonts w:ascii="Times New Roman" w:hAnsi="Times New Roman" w:cs="Times New Roman"/>
          <w:b/>
          <w:sz w:val="24"/>
          <w:szCs w:val="24"/>
        </w:rPr>
        <w:t>10</w:t>
      </w:r>
      <w:r w:rsidR="000E7224" w:rsidRPr="00A01D34">
        <w:rPr>
          <w:rFonts w:ascii="Times New Roman" w:hAnsi="Times New Roman" w:cs="Times New Roman"/>
          <w:b/>
          <w:sz w:val="24"/>
          <w:szCs w:val="24"/>
        </w:rPr>
        <w:t>. PRANEŠIMAI</w:t>
      </w:r>
    </w:p>
    <w:p w14:paraId="1CD3C59C" w14:textId="104B486A" w:rsidR="00B46DCE" w:rsidRPr="00A01D34" w:rsidRDefault="00D9192A"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10</w:t>
      </w:r>
      <w:r w:rsidR="000E7224" w:rsidRPr="00A01D34">
        <w:rPr>
          <w:rFonts w:ascii="Times New Roman" w:hAnsi="Times New Roman" w:cs="Times New Roman"/>
          <w:sz w:val="24"/>
          <w:szCs w:val="24"/>
        </w:rPr>
        <w:t>.1.</w:t>
      </w:r>
      <w:r w:rsidR="00B46DCE" w:rsidRPr="00A01D34">
        <w:rPr>
          <w:rFonts w:ascii="Times New Roman" w:hAnsi="Times New Roman" w:cs="Times New Roman"/>
          <w:sz w:val="24"/>
          <w:szCs w:val="24"/>
        </w:rPr>
        <w:t xml:space="preserve"> Pranešimai </w:t>
      </w:r>
      <w:r w:rsidR="00647102" w:rsidRPr="00A01D34">
        <w:rPr>
          <w:rFonts w:ascii="Times New Roman" w:hAnsi="Times New Roman" w:cs="Times New Roman"/>
          <w:sz w:val="24"/>
          <w:szCs w:val="24"/>
        </w:rPr>
        <w:t>š</w:t>
      </w:r>
      <w:r w:rsidR="00B46DCE" w:rsidRPr="00A01D34">
        <w:rPr>
          <w:rFonts w:ascii="Times New Roman" w:hAnsi="Times New Roman" w:cs="Times New Roman"/>
          <w:sz w:val="24"/>
          <w:szCs w:val="24"/>
        </w:rPr>
        <w:t xml:space="preserve">alims turi būti siunčiami </w:t>
      </w:r>
      <w:r w:rsidR="0083400A" w:rsidRPr="00A01D34">
        <w:rPr>
          <w:rFonts w:ascii="Times New Roman" w:hAnsi="Times New Roman" w:cs="Times New Roman"/>
          <w:sz w:val="24"/>
          <w:szCs w:val="24"/>
        </w:rPr>
        <w:t xml:space="preserve">Vietos projekto vykdymo </w:t>
      </w:r>
      <w:r w:rsidR="00BC56F5" w:rsidRPr="00A01D34">
        <w:rPr>
          <w:rFonts w:ascii="Times New Roman" w:hAnsi="Times New Roman" w:cs="Times New Roman"/>
          <w:sz w:val="24"/>
          <w:szCs w:val="24"/>
        </w:rPr>
        <w:t>sutartyje</w:t>
      </w:r>
      <w:r w:rsidR="00B46DCE" w:rsidRPr="00A01D34">
        <w:rPr>
          <w:rFonts w:ascii="Times New Roman" w:hAnsi="Times New Roman" w:cs="Times New Roman"/>
          <w:sz w:val="24"/>
          <w:szCs w:val="24"/>
        </w:rPr>
        <w:t xml:space="preserve"> nurodytais adresais.</w:t>
      </w:r>
      <w:r w:rsidR="00F8108D" w:rsidRPr="00A01D34">
        <w:rPr>
          <w:rFonts w:ascii="Times New Roman" w:hAnsi="Times New Roman" w:cs="Times New Roman"/>
          <w:sz w:val="24"/>
          <w:szCs w:val="24"/>
        </w:rPr>
        <w:t xml:space="preserve"> </w:t>
      </w:r>
      <w:r w:rsidR="0083400A" w:rsidRPr="00A01D34">
        <w:rPr>
          <w:rFonts w:ascii="Times New Roman" w:hAnsi="Times New Roman" w:cs="Times New Roman"/>
          <w:sz w:val="24"/>
          <w:szCs w:val="24"/>
        </w:rPr>
        <w:t xml:space="preserve">Vietos projekto vykdytojui </w:t>
      </w:r>
      <w:r w:rsidR="00EB6C67" w:rsidRPr="00A01D34">
        <w:rPr>
          <w:rFonts w:ascii="Times New Roman" w:hAnsi="Times New Roman" w:cs="Times New Roman"/>
          <w:sz w:val="24"/>
          <w:szCs w:val="24"/>
        </w:rPr>
        <w:t>pranešimas siunčiamas jo pasirinktu būdu</w:t>
      </w:r>
      <w:r w:rsidR="00526FE5" w:rsidRPr="00A01D34">
        <w:rPr>
          <w:rFonts w:ascii="Times New Roman" w:hAnsi="Times New Roman" w:cs="Times New Roman"/>
          <w:sz w:val="24"/>
          <w:szCs w:val="24"/>
        </w:rPr>
        <w:t xml:space="preserve"> (paštu, el. paštu ir </w:t>
      </w:r>
      <w:r w:rsidR="0005750C" w:rsidRPr="00A01D34">
        <w:rPr>
          <w:rFonts w:ascii="Times New Roman" w:hAnsi="Times New Roman" w:cs="Times New Roman"/>
          <w:sz w:val="24"/>
          <w:szCs w:val="24"/>
        </w:rPr>
        <w:t xml:space="preserve">kitais paraiškoje </w:t>
      </w:r>
      <w:r w:rsidR="0083400A" w:rsidRPr="00A01D34">
        <w:rPr>
          <w:rFonts w:ascii="Times New Roman" w:hAnsi="Times New Roman" w:cs="Times New Roman"/>
          <w:sz w:val="24"/>
          <w:szCs w:val="24"/>
        </w:rPr>
        <w:t xml:space="preserve">Vietos projekto vykdytojo </w:t>
      </w:r>
      <w:r w:rsidR="0005750C" w:rsidRPr="00A01D34">
        <w:rPr>
          <w:rFonts w:ascii="Times New Roman" w:hAnsi="Times New Roman" w:cs="Times New Roman"/>
          <w:sz w:val="24"/>
          <w:szCs w:val="24"/>
        </w:rPr>
        <w:t xml:space="preserve">pasirinktais būdais). </w:t>
      </w:r>
    </w:p>
    <w:p w14:paraId="0350BA82" w14:textId="7468752B" w:rsidR="00B46DCE" w:rsidRPr="00A01D34" w:rsidRDefault="00D9192A" w:rsidP="00D21EFF">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10</w:t>
      </w:r>
      <w:r w:rsidR="00B46DCE" w:rsidRPr="00A01D34">
        <w:rPr>
          <w:rFonts w:ascii="Times New Roman" w:hAnsi="Times New Roman" w:cs="Times New Roman"/>
          <w:sz w:val="24"/>
          <w:szCs w:val="24"/>
        </w:rPr>
        <w:t xml:space="preserve">.2. </w:t>
      </w:r>
      <w:r w:rsidR="00526FE5" w:rsidRPr="00A01D34">
        <w:rPr>
          <w:rFonts w:ascii="Times New Roman" w:hAnsi="Times New Roman" w:cs="Times New Roman"/>
          <w:sz w:val="24"/>
          <w:szCs w:val="24"/>
        </w:rPr>
        <w:t>Paštu siųstas p</w:t>
      </w:r>
      <w:r w:rsidR="00B46DCE" w:rsidRPr="00A01D34">
        <w:rPr>
          <w:rFonts w:ascii="Times New Roman" w:hAnsi="Times New Roman" w:cs="Times New Roman"/>
          <w:sz w:val="24"/>
          <w:szCs w:val="24"/>
        </w:rPr>
        <w:t xml:space="preserve">ranešimas laikomas įteiktu praėjus </w:t>
      </w:r>
      <w:r w:rsidR="00D259F2" w:rsidRPr="00A01D34">
        <w:rPr>
          <w:rFonts w:ascii="Times New Roman" w:hAnsi="Times New Roman" w:cs="Times New Roman"/>
          <w:sz w:val="24"/>
          <w:szCs w:val="24"/>
        </w:rPr>
        <w:t xml:space="preserve">2 </w:t>
      </w:r>
      <w:r w:rsidR="00B46DCE" w:rsidRPr="00A01D34">
        <w:rPr>
          <w:rFonts w:ascii="Times New Roman" w:hAnsi="Times New Roman" w:cs="Times New Roman"/>
          <w:sz w:val="24"/>
          <w:szCs w:val="24"/>
        </w:rPr>
        <w:t>(</w:t>
      </w:r>
      <w:r w:rsidR="00D259F2" w:rsidRPr="00A01D34">
        <w:rPr>
          <w:rFonts w:ascii="Times New Roman" w:hAnsi="Times New Roman" w:cs="Times New Roman"/>
          <w:sz w:val="24"/>
          <w:szCs w:val="24"/>
        </w:rPr>
        <w:t>dviem</w:t>
      </w:r>
      <w:r w:rsidR="00B46DCE" w:rsidRPr="00A01D34">
        <w:rPr>
          <w:rFonts w:ascii="Times New Roman" w:hAnsi="Times New Roman" w:cs="Times New Roman"/>
          <w:sz w:val="24"/>
          <w:szCs w:val="24"/>
        </w:rPr>
        <w:t xml:space="preserve">) darbo dienoms po jo išsiuntimo registruotu </w:t>
      </w:r>
      <w:r w:rsidR="00D259F2" w:rsidRPr="00A01D34">
        <w:rPr>
          <w:rFonts w:ascii="Times New Roman" w:hAnsi="Times New Roman" w:cs="Times New Roman"/>
          <w:sz w:val="24"/>
          <w:szCs w:val="24"/>
        </w:rPr>
        <w:t>laišku arba išsiuntimo dieną, kai paklausimas siunčiamas elektroniniu paštu, jeigu asmuo sutiko, kad informacija jam bus teikiama tokiu būdu</w:t>
      </w:r>
      <w:r w:rsidR="00B46DCE" w:rsidRPr="00A01D34">
        <w:rPr>
          <w:rFonts w:ascii="Times New Roman" w:hAnsi="Times New Roman" w:cs="Times New Roman"/>
          <w:sz w:val="24"/>
          <w:szCs w:val="24"/>
        </w:rPr>
        <w:t>.</w:t>
      </w:r>
    </w:p>
    <w:p w14:paraId="078E9006" w14:textId="410A1996" w:rsidR="00D72F16" w:rsidRPr="00A01D34" w:rsidRDefault="00D9192A" w:rsidP="009F710B">
      <w:pPr>
        <w:spacing w:after="0"/>
        <w:ind w:firstLine="720"/>
        <w:jc w:val="both"/>
        <w:rPr>
          <w:rFonts w:ascii="Times New Roman" w:hAnsi="Times New Roman" w:cs="Times New Roman"/>
          <w:sz w:val="24"/>
          <w:szCs w:val="24"/>
        </w:rPr>
      </w:pPr>
      <w:r w:rsidRPr="00A01D34">
        <w:rPr>
          <w:rFonts w:ascii="Times New Roman" w:hAnsi="Times New Roman" w:cs="Times New Roman"/>
          <w:sz w:val="24"/>
          <w:szCs w:val="24"/>
        </w:rPr>
        <w:t>10</w:t>
      </w:r>
      <w:r w:rsidR="00286359" w:rsidRPr="00A01D34">
        <w:rPr>
          <w:rFonts w:ascii="Times New Roman" w:hAnsi="Times New Roman" w:cs="Times New Roman"/>
          <w:sz w:val="24"/>
          <w:szCs w:val="24"/>
        </w:rPr>
        <w:t>.3</w:t>
      </w:r>
      <w:r w:rsidR="00B46DCE" w:rsidRPr="00A01D34">
        <w:rPr>
          <w:rFonts w:ascii="Times New Roman" w:hAnsi="Times New Roman" w:cs="Times New Roman"/>
          <w:sz w:val="24"/>
          <w:szCs w:val="24"/>
        </w:rPr>
        <w:t>. Šalys pri</w:t>
      </w:r>
      <w:r w:rsidR="0083400A" w:rsidRPr="00A01D34">
        <w:rPr>
          <w:rFonts w:ascii="Times New Roman" w:hAnsi="Times New Roman" w:cs="Times New Roman"/>
          <w:sz w:val="24"/>
          <w:szCs w:val="24"/>
        </w:rPr>
        <w:t xml:space="preserve">valo viena kitą informuoti </w:t>
      </w:r>
      <w:r w:rsidR="003808FC" w:rsidRPr="00A01D34">
        <w:rPr>
          <w:rFonts w:ascii="Times New Roman" w:hAnsi="Times New Roman" w:cs="Times New Roman"/>
          <w:sz w:val="24"/>
          <w:szCs w:val="24"/>
        </w:rPr>
        <w:t xml:space="preserve">apie </w:t>
      </w:r>
      <w:r w:rsidR="00B46DCE" w:rsidRPr="00A01D34">
        <w:rPr>
          <w:rFonts w:ascii="Times New Roman" w:hAnsi="Times New Roman" w:cs="Times New Roman"/>
          <w:sz w:val="24"/>
          <w:szCs w:val="24"/>
        </w:rPr>
        <w:t>savo a</w:t>
      </w:r>
      <w:r w:rsidR="00D53842" w:rsidRPr="00A01D34">
        <w:rPr>
          <w:rFonts w:ascii="Times New Roman" w:hAnsi="Times New Roman" w:cs="Times New Roman"/>
          <w:sz w:val="24"/>
          <w:szCs w:val="24"/>
        </w:rPr>
        <w:t>dreso,</w:t>
      </w:r>
      <w:r w:rsidR="00B46DCE" w:rsidRPr="00A01D34">
        <w:rPr>
          <w:rFonts w:ascii="Times New Roman" w:hAnsi="Times New Roman" w:cs="Times New Roman"/>
          <w:sz w:val="24"/>
          <w:szCs w:val="24"/>
        </w:rPr>
        <w:t xml:space="preserve"> telefakso numerio</w:t>
      </w:r>
      <w:r w:rsidR="00D53842" w:rsidRPr="00A01D34">
        <w:rPr>
          <w:rFonts w:ascii="Times New Roman" w:hAnsi="Times New Roman" w:cs="Times New Roman"/>
          <w:sz w:val="24"/>
          <w:szCs w:val="24"/>
        </w:rPr>
        <w:t xml:space="preserve"> ar kitų paraiškoje (sutartyje) nurodytų kontaktų </w:t>
      </w:r>
      <w:r w:rsidR="00B46DCE" w:rsidRPr="00A01D34">
        <w:rPr>
          <w:rFonts w:ascii="Times New Roman" w:hAnsi="Times New Roman" w:cs="Times New Roman"/>
          <w:sz w:val="24"/>
          <w:szCs w:val="24"/>
        </w:rPr>
        <w:t xml:space="preserve">pasikeitimą. Šalis, neįvykdžiusi šio reikalavimo, negali pareikšti </w:t>
      </w:r>
      <w:r w:rsidR="00B46DCE" w:rsidRPr="00A01D34">
        <w:rPr>
          <w:rFonts w:ascii="Times New Roman" w:hAnsi="Times New Roman" w:cs="Times New Roman"/>
          <w:sz w:val="24"/>
          <w:szCs w:val="24"/>
        </w:rPr>
        <w:lastRenderedPageBreak/>
        <w:t xml:space="preserve">pretenzijų ar atsikirtimų, kad kitos </w:t>
      </w:r>
      <w:r w:rsidR="007C711B" w:rsidRPr="00A01D34">
        <w:rPr>
          <w:rFonts w:ascii="Times New Roman" w:hAnsi="Times New Roman" w:cs="Times New Roman"/>
          <w:sz w:val="24"/>
          <w:szCs w:val="24"/>
        </w:rPr>
        <w:t>š</w:t>
      </w:r>
      <w:r w:rsidR="00B46DCE" w:rsidRPr="00A01D34">
        <w:rPr>
          <w:rFonts w:ascii="Times New Roman" w:hAnsi="Times New Roman" w:cs="Times New Roman"/>
          <w:sz w:val="24"/>
          <w:szCs w:val="24"/>
        </w:rPr>
        <w:t xml:space="preserve">alies veiksmai, atlikti pagal paskutinius jai žinomus duomenis, neatitinka </w:t>
      </w:r>
      <w:r w:rsidR="00EF48B6" w:rsidRPr="00A01D34">
        <w:rPr>
          <w:rFonts w:ascii="Times New Roman" w:hAnsi="Times New Roman" w:cs="Times New Roman"/>
          <w:sz w:val="24"/>
          <w:szCs w:val="24"/>
        </w:rPr>
        <w:t>s</w:t>
      </w:r>
      <w:r w:rsidR="00B46DCE" w:rsidRPr="00A01D34">
        <w:rPr>
          <w:rFonts w:ascii="Times New Roman" w:hAnsi="Times New Roman" w:cs="Times New Roman"/>
          <w:sz w:val="24"/>
          <w:szCs w:val="24"/>
        </w:rPr>
        <w:t>utarties sąlygų arba ji negavo pranešimų, siųstų pagal šiuos duomenis.</w:t>
      </w:r>
      <w:r w:rsidR="001769C8" w:rsidRPr="00A01D34">
        <w:rPr>
          <w:rFonts w:ascii="Times New Roman" w:hAnsi="Times New Roman" w:cs="Times New Roman"/>
          <w:sz w:val="24"/>
          <w:szCs w:val="24"/>
        </w:rPr>
        <w:t xml:space="preserve"> </w:t>
      </w:r>
      <w:r w:rsidR="00D95130" w:rsidRPr="00A01D34">
        <w:rPr>
          <w:rFonts w:ascii="Times New Roman" w:hAnsi="Times New Roman" w:cs="Times New Roman"/>
          <w:sz w:val="24"/>
          <w:szCs w:val="24"/>
        </w:rPr>
        <w:t xml:space="preserve">Vietos projekto vykdytojas privalo </w:t>
      </w:r>
      <w:r w:rsidR="00C64496" w:rsidRPr="00A01D34">
        <w:rPr>
          <w:rFonts w:ascii="Times New Roman" w:hAnsi="Times New Roman" w:cs="Times New Roman"/>
          <w:sz w:val="24"/>
          <w:szCs w:val="24"/>
        </w:rPr>
        <w:t xml:space="preserve">nurodytais kontaktais </w:t>
      </w:r>
      <w:r w:rsidR="00D95130" w:rsidRPr="00A01D34">
        <w:rPr>
          <w:rFonts w:ascii="Times New Roman" w:hAnsi="Times New Roman" w:cs="Times New Roman"/>
          <w:sz w:val="24"/>
          <w:szCs w:val="24"/>
        </w:rPr>
        <w:t>i</w:t>
      </w:r>
      <w:r w:rsidR="001769C8" w:rsidRPr="00A01D34">
        <w:rPr>
          <w:rFonts w:ascii="Times New Roman" w:hAnsi="Times New Roman" w:cs="Times New Roman"/>
          <w:sz w:val="24"/>
          <w:szCs w:val="24"/>
        </w:rPr>
        <w:t xml:space="preserve">nformuoti </w:t>
      </w:r>
      <w:r w:rsidR="00C64496" w:rsidRPr="00A01D34">
        <w:rPr>
          <w:rFonts w:ascii="Times New Roman" w:hAnsi="Times New Roman" w:cs="Times New Roman"/>
          <w:sz w:val="24"/>
          <w:szCs w:val="24"/>
        </w:rPr>
        <w:t xml:space="preserve">raštu </w:t>
      </w:r>
      <w:r w:rsidR="001769C8" w:rsidRPr="00A01D34">
        <w:rPr>
          <w:rFonts w:ascii="Times New Roman" w:hAnsi="Times New Roman" w:cs="Times New Roman"/>
          <w:sz w:val="24"/>
          <w:szCs w:val="24"/>
        </w:rPr>
        <w:t>apie visus numatomus pakeitimus, susijusius su Vietos projekto įgyvendinimu, teikti motyvuotą prašymą pakeisti Vietos projekto vykdymo sutartį.</w:t>
      </w:r>
    </w:p>
    <w:p w14:paraId="33D1288D" w14:textId="10794C2C" w:rsidR="001659B1" w:rsidRPr="00A01D34" w:rsidRDefault="00E727FC" w:rsidP="00D21EFF">
      <w:pPr>
        <w:spacing w:before="160"/>
        <w:jc w:val="center"/>
        <w:rPr>
          <w:rFonts w:ascii="Times New Roman" w:hAnsi="Times New Roman" w:cs="Times New Roman"/>
          <w:b/>
          <w:sz w:val="24"/>
          <w:szCs w:val="24"/>
        </w:rPr>
      </w:pPr>
      <w:r w:rsidRPr="00A01D34">
        <w:rPr>
          <w:rFonts w:ascii="Times New Roman" w:hAnsi="Times New Roman" w:cs="Times New Roman"/>
          <w:b/>
          <w:sz w:val="24"/>
          <w:szCs w:val="24"/>
        </w:rPr>
        <w:t>11</w:t>
      </w:r>
      <w:r w:rsidR="001659B1" w:rsidRPr="00A01D34">
        <w:rPr>
          <w:rFonts w:ascii="Times New Roman" w:hAnsi="Times New Roman" w:cs="Times New Roman"/>
          <w:b/>
          <w:sz w:val="24"/>
          <w:szCs w:val="24"/>
        </w:rPr>
        <w:t>. KITOS SĄLYGOS</w:t>
      </w:r>
    </w:p>
    <w:p w14:paraId="7A0D8621" w14:textId="14812D9A" w:rsidR="001659B1" w:rsidRPr="00A01D34" w:rsidRDefault="00CD37D2" w:rsidP="00A244D7">
      <w:pPr>
        <w:spacing w:after="0" w:line="240" w:lineRule="auto"/>
        <w:ind w:firstLine="720"/>
        <w:jc w:val="both"/>
        <w:rPr>
          <w:rFonts w:ascii="Times New Roman" w:hAnsi="Times New Roman" w:cs="Times New Roman"/>
          <w:sz w:val="24"/>
          <w:szCs w:val="24"/>
        </w:rPr>
      </w:pPr>
      <w:r w:rsidRPr="00A01D34">
        <w:rPr>
          <w:rFonts w:ascii="Times New Roman" w:hAnsi="Times New Roman" w:cs="Times New Roman"/>
          <w:sz w:val="24"/>
          <w:szCs w:val="24"/>
        </w:rPr>
        <w:t>11</w:t>
      </w:r>
      <w:r w:rsidR="001659B1" w:rsidRPr="00A01D34">
        <w:rPr>
          <w:rFonts w:ascii="Times New Roman" w:hAnsi="Times New Roman" w:cs="Times New Roman"/>
          <w:sz w:val="24"/>
          <w:szCs w:val="24"/>
        </w:rPr>
        <w:t xml:space="preserve">.1. Šalys atleidžiamos nuo atsakomybės už </w:t>
      </w:r>
      <w:r w:rsidR="00302F80" w:rsidRPr="00A01D34">
        <w:rPr>
          <w:rFonts w:ascii="Times New Roman" w:hAnsi="Times New Roman" w:cs="Times New Roman"/>
          <w:sz w:val="24"/>
          <w:szCs w:val="24"/>
        </w:rPr>
        <w:t xml:space="preserve">Vietos projekto vykdymo </w:t>
      </w:r>
      <w:r w:rsidR="00EF48B6" w:rsidRPr="00A01D34">
        <w:rPr>
          <w:rFonts w:ascii="Times New Roman" w:hAnsi="Times New Roman" w:cs="Times New Roman"/>
          <w:sz w:val="24"/>
          <w:szCs w:val="24"/>
        </w:rPr>
        <w:t>s</w:t>
      </w:r>
      <w:r w:rsidR="001659B1" w:rsidRPr="00A01D34">
        <w:rPr>
          <w:rFonts w:ascii="Times New Roman" w:hAnsi="Times New Roman" w:cs="Times New Roman"/>
          <w:sz w:val="24"/>
          <w:szCs w:val="24"/>
        </w:rPr>
        <w:t>utarties neįvykdymą ar netinkamą įvykdymą, jeigu įrodo, kad tai įvyko dėl atsiradusių nenugalimos jėgos (</w:t>
      </w:r>
      <w:r w:rsidR="001659B1" w:rsidRPr="00A01D34">
        <w:rPr>
          <w:rFonts w:ascii="Times New Roman" w:hAnsi="Times New Roman" w:cs="Times New Roman"/>
          <w:i/>
          <w:sz w:val="24"/>
          <w:szCs w:val="24"/>
        </w:rPr>
        <w:t>force majeure</w:t>
      </w:r>
      <w:r w:rsidR="001659B1" w:rsidRPr="00A01D34">
        <w:rPr>
          <w:rFonts w:ascii="Times New Roman" w:hAnsi="Times New Roman" w:cs="Times New Roman"/>
          <w:sz w:val="24"/>
          <w:szCs w:val="24"/>
        </w:rPr>
        <w:t>) aplinkybių. Šalių santykius, susijusius su nenugalimos jėgos atsiradimu, nustato Lietuvos Respublikos įstatymai ir poįstatyminiai teisės aktai.</w:t>
      </w:r>
    </w:p>
    <w:p w14:paraId="73DFA92E" w14:textId="0A506CB8" w:rsidR="001659B1" w:rsidRPr="00A01D34" w:rsidRDefault="00CD37D2" w:rsidP="00A244D7">
      <w:pPr>
        <w:spacing w:after="0" w:line="240" w:lineRule="auto"/>
        <w:ind w:firstLine="720"/>
        <w:jc w:val="both"/>
        <w:rPr>
          <w:rFonts w:ascii="Times New Roman" w:hAnsi="Times New Roman" w:cs="Times New Roman"/>
          <w:sz w:val="24"/>
          <w:szCs w:val="24"/>
        </w:rPr>
      </w:pPr>
      <w:r w:rsidRPr="00A01D34">
        <w:rPr>
          <w:rFonts w:ascii="Times New Roman" w:hAnsi="Times New Roman" w:cs="Times New Roman"/>
          <w:sz w:val="24"/>
          <w:szCs w:val="24"/>
        </w:rPr>
        <w:t>11</w:t>
      </w:r>
      <w:r w:rsidR="001659B1" w:rsidRPr="00A01D34">
        <w:rPr>
          <w:rFonts w:ascii="Times New Roman" w:hAnsi="Times New Roman" w:cs="Times New Roman"/>
          <w:sz w:val="24"/>
          <w:szCs w:val="24"/>
        </w:rPr>
        <w:t xml:space="preserve">.2. </w:t>
      </w:r>
      <w:r w:rsidR="00302F80" w:rsidRPr="00A01D34">
        <w:rPr>
          <w:rFonts w:ascii="Times New Roman" w:hAnsi="Times New Roman" w:cs="Times New Roman"/>
          <w:sz w:val="24"/>
          <w:szCs w:val="24"/>
        </w:rPr>
        <w:t>Vietos projekto vykdymo s</w:t>
      </w:r>
      <w:r w:rsidR="001659B1" w:rsidRPr="00A01D34">
        <w:rPr>
          <w:rFonts w:ascii="Times New Roman" w:hAnsi="Times New Roman" w:cs="Times New Roman"/>
          <w:sz w:val="24"/>
          <w:szCs w:val="24"/>
        </w:rPr>
        <w:t xml:space="preserve">utartis įsigalioja iš karto po to, kai ją </w:t>
      </w:r>
      <w:r w:rsidR="00302F80" w:rsidRPr="00A01D34">
        <w:rPr>
          <w:rFonts w:ascii="Times New Roman" w:hAnsi="Times New Roman" w:cs="Times New Roman"/>
          <w:sz w:val="24"/>
          <w:szCs w:val="24"/>
        </w:rPr>
        <w:t xml:space="preserve">visos </w:t>
      </w:r>
      <w:r w:rsidR="00EF48B6" w:rsidRPr="00A01D34">
        <w:rPr>
          <w:rFonts w:ascii="Times New Roman" w:hAnsi="Times New Roman" w:cs="Times New Roman"/>
          <w:sz w:val="24"/>
          <w:szCs w:val="24"/>
        </w:rPr>
        <w:t>š</w:t>
      </w:r>
      <w:r w:rsidR="001659B1" w:rsidRPr="00A01D34">
        <w:rPr>
          <w:rFonts w:ascii="Times New Roman" w:hAnsi="Times New Roman" w:cs="Times New Roman"/>
          <w:sz w:val="24"/>
          <w:szCs w:val="24"/>
        </w:rPr>
        <w:t xml:space="preserve">alys pasirašo ir pasibaigia </w:t>
      </w:r>
      <w:r w:rsidR="00EF48B6" w:rsidRPr="00A01D34">
        <w:rPr>
          <w:rFonts w:ascii="Times New Roman" w:hAnsi="Times New Roman" w:cs="Times New Roman"/>
          <w:sz w:val="24"/>
          <w:szCs w:val="24"/>
        </w:rPr>
        <w:t>š</w:t>
      </w:r>
      <w:r w:rsidR="001659B1" w:rsidRPr="00A01D34">
        <w:rPr>
          <w:rFonts w:ascii="Times New Roman" w:hAnsi="Times New Roman" w:cs="Times New Roman"/>
          <w:sz w:val="24"/>
          <w:szCs w:val="24"/>
        </w:rPr>
        <w:t xml:space="preserve">alims įvykdžius visus sutartinius </w:t>
      </w:r>
      <w:r w:rsidR="00885B57" w:rsidRPr="00A01D34">
        <w:rPr>
          <w:rFonts w:ascii="Times New Roman" w:hAnsi="Times New Roman" w:cs="Times New Roman"/>
          <w:sz w:val="24"/>
          <w:szCs w:val="24"/>
        </w:rPr>
        <w:t xml:space="preserve">ir kitus teisės aktuose nurodytus </w:t>
      </w:r>
      <w:r w:rsidR="001659B1" w:rsidRPr="00A01D34">
        <w:rPr>
          <w:rFonts w:ascii="Times New Roman" w:hAnsi="Times New Roman" w:cs="Times New Roman"/>
          <w:sz w:val="24"/>
          <w:szCs w:val="24"/>
        </w:rPr>
        <w:t>įsipareigojimus.</w:t>
      </w:r>
    </w:p>
    <w:p w14:paraId="666A3A07" w14:textId="5B2726A6" w:rsidR="001659B1" w:rsidRPr="00A01D34" w:rsidRDefault="00CD37D2" w:rsidP="00A244D7">
      <w:pPr>
        <w:spacing w:after="0" w:line="240" w:lineRule="auto"/>
        <w:ind w:firstLine="720"/>
        <w:jc w:val="both"/>
        <w:rPr>
          <w:rFonts w:ascii="Times New Roman" w:eastAsia="Times New Roman" w:hAnsi="Times New Roman" w:cs="Times New Roman"/>
          <w:sz w:val="24"/>
          <w:szCs w:val="24"/>
          <w:lang w:eastAsia="lt-LT"/>
        </w:rPr>
      </w:pPr>
      <w:r w:rsidRPr="00A01D34">
        <w:rPr>
          <w:rFonts w:ascii="Times New Roman" w:hAnsi="Times New Roman" w:cs="Times New Roman"/>
          <w:sz w:val="24"/>
          <w:szCs w:val="24"/>
        </w:rPr>
        <w:t>11</w:t>
      </w:r>
      <w:r w:rsidR="001659B1" w:rsidRPr="00A01D34">
        <w:rPr>
          <w:rFonts w:ascii="Times New Roman" w:hAnsi="Times New Roman" w:cs="Times New Roman"/>
          <w:sz w:val="24"/>
          <w:szCs w:val="24"/>
        </w:rPr>
        <w:t xml:space="preserve">.3. Šios </w:t>
      </w:r>
      <w:r w:rsidR="00FA14C2" w:rsidRPr="00A01D34">
        <w:rPr>
          <w:rFonts w:ascii="Times New Roman" w:hAnsi="Times New Roman" w:cs="Times New Roman"/>
          <w:sz w:val="24"/>
          <w:szCs w:val="24"/>
        </w:rPr>
        <w:t xml:space="preserve">Vietos projekto vykdymo </w:t>
      </w:r>
      <w:r w:rsidR="00EF48B6" w:rsidRPr="00A01D34">
        <w:rPr>
          <w:rFonts w:ascii="Times New Roman" w:hAnsi="Times New Roman" w:cs="Times New Roman"/>
          <w:sz w:val="24"/>
          <w:szCs w:val="24"/>
        </w:rPr>
        <w:t>s</w:t>
      </w:r>
      <w:r w:rsidR="001659B1" w:rsidRPr="00A01D34">
        <w:rPr>
          <w:rFonts w:ascii="Times New Roman" w:hAnsi="Times New Roman" w:cs="Times New Roman"/>
          <w:sz w:val="24"/>
          <w:szCs w:val="24"/>
        </w:rPr>
        <w:t xml:space="preserve">utarties sudėtinės dalys yra: </w:t>
      </w:r>
      <w:r w:rsidR="00FA14C2" w:rsidRPr="00A01D34">
        <w:rPr>
          <w:rFonts w:ascii="Times New Roman" w:hAnsi="Times New Roman" w:cs="Times New Roman"/>
          <w:sz w:val="24"/>
          <w:szCs w:val="24"/>
        </w:rPr>
        <w:t xml:space="preserve">Vietos projekto </w:t>
      </w:r>
      <w:r w:rsidR="00EF48B6" w:rsidRPr="00A01D34">
        <w:rPr>
          <w:rFonts w:ascii="Times New Roman" w:hAnsi="Times New Roman" w:cs="Times New Roman"/>
          <w:sz w:val="24"/>
          <w:szCs w:val="24"/>
        </w:rPr>
        <w:t>p</w:t>
      </w:r>
      <w:r w:rsidR="001659B1" w:rsidRPr="00A01D34">
        <w:rPr>
          <w:rFonts w:ascii="Times New Roman" w:hAnsi="Times New Roman" w:cs="Times New Roman"/>
          <w:sz w:val="24"/>
          <w:szCs w:val="24"/>
        </w:rPr>
        <w:t>araiška, verslo planas</w:t>
      </w:r>
      <w:r w:rsidR="00FA14C2" w:rsidRPr="00A01D34">
        <w:rPr>
          <w:rFonts w:ascii="Times New Roman" w:hAnsi="Times New Roman" w:cs="Times New Roman"/>
          <w:sz w:val="24"/>
          <w:szCs w:val="24"/>
        </w:rPr>
        <w:t xml:space="preserve"> </w:t>
      </w:r>
      <w:r w:rsidR="00FA14C2" w:rsidRPr="00A01D34">
        <w:rPr>
          <w:rFonts w:ascii="Times New Roman" w:hAnsi="Times New Roman" w:cs="Times New Roman"/>
          <w:i/>
          <w:sz w:val="24"/>
          <w:szCs w:val="24"/>
        </w:rPr>
        <w:t>(jeigu verslo planas neteikiamas, sakinio dalis „verslo planas“ pašalinama)</w:t>
      </w:r>
      <w:r w:rsidR="001659B1" w:rsidRPr="00A01D34">
        <w:rPr>
          <w:rFonts w:ascii="Times New Roman" w:hAnsi="Times New Roman" w:cs="Times New Roman"/>
          <w:sz w:val="24"/>
          <w:szCs w:val="24"/>
        </w:rPr>
        <w:t xml:space="preserve">, sprendimas finansuoti </w:t>
      </w:r>
      <w:r w:rsidR="00FA14C2" w:rsidRPr="00A01D34">
        <w:rPr>
          <w:rFonts w:ascii="Times New Roman" w:hAnsi="Times New Roman" w:cs="Times New Roman"/>
          <w:sz w:val="24"/>
          <w:szCs w:val="24"/>
        </w:rPr>
        <w:t xml:space="preserve">Vietos </w:t>
      </w:r>
      <w:r w:rsidR="00EF48B6" w:rsidRPr="00A01D34">
        <w:rPr>
          <w:rFonts w:ascii="Times New Roman" w:hAnsi="Times New Roman" w:cs="Times New Roman"/>
          <w:sz w:val="24"/>
          <w:szCs w:val="24"/>
        </w:rPr>
        <w:t>p</w:t>
      </w:r>
      <w:r w:rsidR="001659B1" w:rsidRPr="00A01D34">
        <w:rPr>
          <w:rFonts w:ascii="Times New Roman" w:hAnsi="Times New Roman" w:cs="Times New Roman"/>
          <w:sz w:val="24"/>
          <w:szCs w:val="24"/>
        </w:rPr>
        <w:t xml:space="preserve">rojektą ir kiti su </w:t>
      </w:r>
      <w:r w:rsidR="00FA14C2" w:rsidRPr="00A01D34">
        <w:rPr>
          <w:rFonts w:ascii="Times New Roman" w:hAnsi="Times New Roman" w:cs="Times New Roman"/>
          <w:sz w:val="24"/>
          <w:szCs w:val="24"/>
        </w:rPr>
        <w:t xml:space="preserve">Vietos </w:t>
      </w:r>
      <w:r w:rsidR="00EF48B6" w:rsidRPr="00A01D34">
        <w:rPr>
          <w:rFonts w:ascii="Times New Roman" w:hAnsi="Times New Roman" w:cs="Times New Roman"/>
          <w:sz w:val="24"/>
          <w:szCs w:val="24"/>
        </w:rPr>
        <w:t>p</w:t>
      </w:r>
      <w:r w:rsidR="001659B1" w:rsidRPr="00A01D34">
        <w:rPr>
          <w:rFonts w:ascii="Times New Roman" w:hAnsi="Times New Roman" w:cs="Times New Roman"/>
          <w:sz w:val="24"/>
          <w:szCs w:val="24"/>
        </w:rPr>
        <w:t>rojekto įgyvendinimu susiję dokumentai.</w:t>
      </w:r>
      <w:r w:rsidR="00A244D7" w:rsidRPr="00A01D34">
        <w:rPr>
          <w:rFonts w:ascii="Times New Roman" w:hAnsi="Times New Roman" w:cs="Times New Roman"/>
          <w:sz w:val="24"/>
          <w:szCs w:val="24"/>
        </w:rPr>
        <w:t xml:space="preserve"> </w:t>
      </w:r>
    </w:p>
    <w:p w14:paraId="1441032D" w14:textId="2C409FCF" w:rsidR="001659B1" w:rsidRPr="00A01D34" w:rsidRDefault="00CD37D2" w:rsidP="00A244D7">
      <w:pPr>
        <w:spacing w:after="0" w:line="240" w:lineRule="auto"/>
        <w:ind w:firstLine="720"/>
        <w:jc w:val="both"/>
        <w:rPr>
          <w:rFonts w:ascii="Times New Roman" w:hAnsi="Times New Roman" w:cs="Times New Roman"/>
          <w:sz w:val="24"/>
          <w:szCs w:val="24"/>
        </w:rPr>
      </w:pPr>
      <w:r w:rsidRPr="00A01D34">
        <w:rPr>
          <w:rFonts w:ascii="Times New Roman" w:hAnsi="Times New Roman" w:cs="Times New Roman"/>
          <w:sz w:val="24"/>
          <w:szCs w:val="24"/>
        </w:rPr>
        <w:t>11</w:t>
      </w:r>
      <w:r w:rsidR="001659B1" w:rsidRPr="00A01D34">
        <w:rPr>
          <w:rFonts w:ascii="Times New Roman" w:hAnsi="Times New Roman" w:cs="Times New Roman"/>
          <w:sz w:val="24"/>
          <w:szCs w:val="24"/>
        </w:rPr>
        <w:t xml:space="preserve">.4. </w:t>
      </w:r>
      <w:r w:rsidR="0018151A" w:rsidRPr="00A01D34">
        <w:rPr>
          <w:rFonts w:ascii="Times New Roman" w:hAnsi="Times New Roman" w:cs="Times New Roman"/>
          <w:sz w:val="24"/>
          <w:szCs w:val="24"/>
        </w:rPr>
        <w:t>Vietos projekto vykdymo s</w:t>
      </w:r>
      <w:r w:rsidR="0025750B" w:rsidRPr="00A01D34">
        <w:rPr>
          <w:rFonts w:ascii="Times New Roman" w:hAnsi="Times New Roman" w:cs="Times New Roman"/>
          <w:sz w:val="24"/>
          <w:szCs w:val="24"/>
        </w:rPr>
        <w:t xml:space="preserve">utartis sudaryta 3 (trimis) </w:t>
      </w:r>
      <w:r w:rsidR="001659B1" w:rsidRPr="00A01D34">
        <w:rPr>
          <w:rFonts w:ascii="Times New Roman" w:hAnsi="Times New Roman" w:cs="Times New Roman"/>
          <w:sz w:val="24"/>
          <w:szCs w:val="24"/>
        </w:rPr>
        <w:t xml:space="preserve">egzemplioriais, turinčiais vienodą teisinę galią, po vieną kiekvienai </w:t>
      </w:r>
      <w:r w:rsidR="00EF48B6" w:rsidRPr="00A01D34">
        <w:rPr>
          <w:rFonts w:ascii="Times New Roman" w:hAnsi="Times New Roman" w:cs="Times New Roman"/>
          <w:sz w:val="24"/>
          <w:szCs w:val="24"/>
        </w:rPr>
        <w:t>š</w:t>
      </w:r>
      <w:r w:rsidR="001659B1" w:rsidRPr="00A01D34">
        <w:rPr>
          <w:rFonts w:ascii="Times New Roman" w:hAnsi="Times New Roman" w:cs="Times New Roman"/>
          <w:sz w:val="24"/>
          <w:szCs w:val="24"/>
        </w:rPr>
        <w:t>aliai.</w:t>
      </w:r>
    </w:p>
    <w:p w14:paraId="1D2386A7" w14:textId="195FF8FD" w:rsidR="001659B1" w:rsidRPr="00A01D34" w:rsidRDefault="00CD37D2" w:rsidP="00A244D7">
      <w:pPr>
        <w:spacing w:after="0" w:line="240" w:lineRule="auto"/>
        <w:ind w:firstLine="720"/>
        <w:jc w:val="both"/>
        <w:rPr>
          <w:rFonts w:ascii="Times New Roman" w:hAnsi="Times New Roman" w:cs="Times New Roman"/>
          <w:sz w:val="24"/>
          <w:szCs w:val="24"/>
        </w:rPr>
      </w:pPr>
      <w:r w:rsidRPr="00A01D34">
        <w:rPr>
          <w:rFonts w:ascii="Times New Roman" w:hAnsi="Times New Roman" w:cs="Times New Roman"/>
          <w:sz w:val="24"/>
          <w:szCs w:val="24"/>
        </w:rPr>
        <w:t>11</w:t>
      </w:r>
      <w:r w:rsidR="001659B1" w:rsidRPr="00A01D34">
        <w:rPr>
          <w:rFonts w:ascii="Times New Roman" w:hAnsi="Times New Roman" w:cs="Times New Roman"/>
          <w:sz w:val="24"/>
          <w:szCs w:val="24"/>
        </w:rPr>
        <w:t xml:space="preserve">.5. Ši </w:t>
      </w:r>
      <w:r w:rsidR="0018151A" w:rsidRPr="00A01D34">
        <w:rPr>
          <w:rFonts w:ascii="Times New Roman" w:hAnsi="Times New Roman" w:cs="Times New Roman"/>
          <w:sz w:val="24"/>
          <w:szCs w:val="24"/>
        </w:rPr>
        <w:t xml:space="preserve">Vietos projekto vykdymo </w:t>
      </w:r>
      <w:r w:rsidR="00EF48B6" w:rsidRPr="00A01D34">
        <w:rPr>
          <w:rFonts w:ascii="Times New Roman" w:hAnsi="Times New Roman" w:cs="Times New Roman"/>
          <w:sz w:val="24"/>
          <w:szCs w:val="24"/>
        </w:rPr>
        <w:t>s</w:t>
      </w:r>
      <w:r w:rsidR="001659B1" w:rsidRPr="00A01D34">
        <w:rPr>
          <w:rFonts w:ascii="Times New Roman" w:hAnsi="Times New Roman" w:cs="Times New Roman"/>
          <w:sz w:val="24"/>
          <w:szCs w:val="24"/>
        </w:rPr>
        <w:t xml:space="preserve">utartis </w:t>
      </w:r>
      <w:r w:rsidR="00EF48B6" w:rsidRPr="00A01D34">
        <w:rPr>
          <w:rFonts w:ascii="Times New Roman" w:hAnsi="Times New Roman" w:cs="Times New Roman"/>
          <w:sz w:val="24"/>
          <w:szCs w:val="24"/>
        </w:rPr>
        <w:t>š</w:t>
      </w:r>
      <w:r w:rsidR="001659B1" w:rsidRPr="00A01D34">
        <w:rPr>
          <w:rFonts w:ascii="Times New Roman" w:hAnsi="Times New Roman" w:cs="Times New Roman"/>
          <w:sz w:val="24"/>
          <w:szCs w:val="24"/>
        </w:rPr>
        <w:t>alių perskaityta, suprasta dėl turinio ir pasekmių ir, kaip atitinkanti jų valią, priimta ir pasirašyta.</w:t>
      </w:r>
    </w:p>
    <w:p w14:paraId="76F17C12" w14:textId="5918D809" w:rsidR="003F2D67" w:rsidRPr="00A01D34" w:rsidRDefault="000F01DE" w:rsidP="00D21EFF">
      <w:pPr>
        <w:spacing w:before="160"/>
        <w:jc w:val="center"/>
        <w:rPr>
          <w:rFonts w:ascii="Times New Roman" w:hAnsi="Times New Roman" w:cs="Times New Roman"/>
          <w:b/>
          <w:sz w:val="24"/>
          <w:szCs w:val="24"/>
        </w:rPr>
      </w:pPr>
      <w:r w:rsidRPr="00A01D34">
        <w:rPr>
          <w:rFonts w:ascii="Times New Roman" w:hAnsi="Times New Roman" w:cs="Times New Roman"/>
          <w:b/>
          <w:sz w:val="24"/>
          <w:szCs w:val="24"/>
        </w:rPr>
        <w:t>12</w:t>
      </w:r>
      <w:r w:rsidR="003F2D67" w:rsidRPr="00A01D34">
        <w:rPr>
          <w:rFonts w:ascii="Times New Roman" w:hAnsi="Times New Roman" w:cs="Times New Roman"/>
          <w:b/>
          <w:sz w:val="24"/>
          <w:szCs w:val="24"/>
        </w:rPr>
        <w:t>. PARAŠAI:</w:t>
      </w:r>
    </w:p>
    <w:tbl>
      <w:tblPr>
        <w:tblStyle w:val="TableGrid"/>
        <w:tblW w:w="0" w:type="auto"/>
        <w:tblLook w:val="04A0" w:firstRow="1" w:lastRow="0" w:firstColumn="1" w:lastColumn="0" w:noHBand="0" w:noVBand="1"/>
      </w:tblPr>
      <w:tblGrid>
        <w:gridCol w:w="3114"/>
        <w:gridCol w:w="3118"/>
        <w:gridCol w:w="3396"/>
      </w:tblGrid>
      <w:tr w:rsidR="00177CF1" w:rsidRPr="000600BE" w14:paraId="3A869B0A" w14:textId="77777777" w:rsidTr="00177CF1">
        <w:trPr>
          <w:trHeight w:val="1266"/>
        </w:trPr>
        <w:tc>
          <w:tcPr>
            <w:tcW w:w="3114" w:type="dxa"/>
          </w:tcPr>
          <w:p w14:paraId="4D898AA1" w14:textId="501E920B" w:rsidR="00177CF1" w:rsidRPr="00A01D34" w:rsidRDefault="00130CA1" w:rsidP="005D0404">
            <w:pPr>
              <w:rPr>
                <w:rFonts w:ascii="Times New Roman" w:hAnsi="Times New Roman" w:cs="Times New Roman"/>
                <w:b/>
                <w:sz w:val="24"/>
                <w:szCs w:val="24"/>
              </w:rPr>
            </w:pPr>
            <w:r w:rsidRPr="00A01D34">
              <w:rPr>
                <w:rFonts w:ascii="Times New Roman" w:hAnsi="Times New Roman" w:cs="Times New Roman"/>
                <w:b/>
                <w:sz w:val="24"/>
                <w:szCs w:val="24"/>
              </w:rPr>
              <w:t xml:space="preserve">Agentūra </w:t>
            </w:r>
          </w:p>
          <w:p w14:paraId="5552E1E5" w14:textId="77777777" w:rsidR="00177CF1" w:rsidRPr="00A01D34" w:rsidRDefault="00177CF1" w:rsidP="005D0404">
            <w:pPr>
              <w:rPr>
                <w:rFonts w:ascii="Times New Roman" w:hAnsi="Times New Roman" w:cs="Times New Roman"/>
                <w:b/>
                <w:sz w:val="24"/>
                <w:szCs w:val="24"/>
              </w:rPr>
            </w:pPr>
          </w:p>
          <w:p w14:paraId="67B0F66A"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0AEA33C0"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(pareigų pavadinimas)</w:t>
            </w:r>
          </w:p>
          <w:p w14:paraId="55D00E29" w14:textId="69AF0DD5" w:rsidR="00177CF1" w:rsidRPr="00A01D34" w:rsidRDefault="00D50B7C" w:rsidP="00D50B7C">
            <w:pPr>
              <w:ind w:firstLine="1872"/>
              <w:rPr>
                <w:rFonts w:ascii="Times New Roman" w:hAnsi="Times New Roman" w:cs="Times New Roman"/>
                <w:i/>
                <w:sz w:val="24"/>
                <w:szCs w:val="24"/>
              </w:rPr>
            </w:pPr>
            <w:r w:rsidRPr="00A01D34">
              <w:rPr>
                <w:rFonts w:ascii="Times New Roman" w:hAnsi="Times New Roman" w:cs="Times New Roman"/>
                <w:b/>
                <w:sz w:val="24"/>
                <w:szCs w:val="24"/>
              </w:rPr>
              <w:t>A. V.</w:t>
            </w:r>
          </w:p>
          <w:p w14:paraId="29BC2AB0"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32BE7C14"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(parašas)</w:t>
            </w:r>
          </w:p>
          <w:p w14:paraId="50AAD272" w14:textId="77777777" w:rsidR="00177CF1" w:rsidRPr="00A01D34" w:rsidRDefault="00177CF1" w:rsidP="005D0404">
            <w:pPr>
              <w:rPr>
                <w:rFonts w:ascii="Times New Roman" w:hAnsi="Times New Roman" w:cs="Times New Roman"/>
                <w:i/>
                <w:sz w:val="24"/>
                <w:szCs w:val="24"/>
              </w:rPr>
            </w:pPr>
          </w:p>
          <w:p w14:paraId="44584EAF"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0ACF5F4D"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(vardas ir pavardė)</w:t>
            </w:r>
          </w:p>
          <w:p w14:paraId="5087CAA3" w14:textId="251AFBD0" w:rsidR="00177CF1" w:rsidRPr="00A01D34" w:rsidRDefault="00177CF1" w:rsidP="005D0404">
            <w:pPr>
              <w:rPr>
                <w:rFonts w:ascii="Times New Roman" w:hAnsi="Times New Roman" w:cs="Times New Roman"/>
                <w:sz w:val="24"/>
                <w:szCs w:val="24"/>
              </w:rPr>
            </w:pPr>
          </w:p>
        </w:tc>
        <w:tc>
          <w:tcPr>
            <w:tcW w:w="3118" w:type="dxa"/>
          </w:tcPr>
          <w:p w14:paraId="0475BBDD" w14:textId="45F3E4FC" w:rsidR="00177CF1" w:rsidRPr="00A01D34" w:rsidRDefault="00130CA1" w:rsidP="005D0404">
            <w:pPr>
              <w:rPr>
                <w:rFonts w:ascii="Times New Roman" w:hAnsi="Times New Roman" w:cs="Times New Roman"/>
                <w:b/>
                <w:sz w:val="24"/>
                <w:szCs w:val="24"/>
              </w:rPr>
            </w:pPr>
            <w:r w:rsidRPr="00A01D34">
              <w:rPr>
                <w:rFonts w:ascii="Times New Roman" w:hAnsi="Times New Roman" w:cs="Times New Roman"/>
                <w:b/>
                <w:sz w:val="24"/>
                <w:szCs w:val="24"/>
              </w:rPr>
              <w:t>VVG</w:t>
            </w:r>
          </w:p>
          <w:p w14:paraId="7C301B1F" w14:textId="154D60DA" w:rsidR="00D50B7C" w:rsidRPr="00A01D34" w:rsidRDefault="00D50B7C" w:rsidP="005D0404">
            <w:pPr>
              <w:rPr>
                <w:rFonts w:ascii="Times New Roman" w:hAnsi="Times New Roman" w:cs="Times New Roman"/>
                <w:sz w:val="24"/>
                <w:szCs w:val="24"/>
              </w:rPr>
            </w:pPr>
          </w:p>
          <w:p w14:paraId="12E91BC5"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w:t>
            </w:r>
          </w:p>
          <w:p w14:paraId="13DB1EC0"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(pareigų pavadinimas)</w:t>
            </w:r>
          </w:p>
          <w:p w14:paraId="5837587B" w14:textId="40E7B16E" w:rsidR="00177CF1" w:rsidRPr="00A01D34" w:rsidRDefault="00D50B7C" w:rsidP="00D50B7C">
            <w:pPr>
              <w:ind w:firstLine="1735"/>
              <w:rPr>
                <w:rFonts w:ascii="Times New Roman" w:hAnsi="Times New Roman" w:cs="Times New Roman"/>
                <w:i/>
                <w:sz w:val="24"/>
                <w:szCs w:val="24"/>
              </w:rPr>
            </w:pPr>
            <w:r w:rsidRPr="00A01D34">
              <w:rPr>
                <w:rFonts w:ascii="Times New Roman" w:hAnsi="Times New Roman" w:cs="Times New Roman"/>
                <w:b/>
                <w:sz w:val="24"/>
                <w:szCs w:val="24"/>
              </w:rPr>
              <w:t>A. V.</w:t>
            </w:r>
          </w:p>
          <w:p w14:paraId="5E4A5161"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6420E940"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(parašas)</w:t>
            </w:r>
          </w:p>
          <w:p w14:paraId="5DA1357C" w14:textId="77777777" w:rsidR="00177CF1" w:rsidRPr="00A01D34" w:rsidRDefault="00177CF1" w:rsidP="005D0404">
            <w:pPr>
              <w:rPr>
                <w:rFonts w:ascii="Times New Roman" w:hAnsi="Times New Roman" w:cs="Times New Roman"/>
                <w:i/>
                <w:sz w:val="24"/>
                <w:szCs w:val="24"/>
              </w:rPr>
            </w:pPr>
          </w:p>
          <w:p w14:paraId="0C8DABD8"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3206301F"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(vardas ir pavardė)</w:t>
            </w:r>
          </w:p>
          <w:p w14:paraId="3270E702" w14:textId="173B165C" w:rsidR="00177CF1" w:rsidRPr="00A01D34" w:rsidRDefault="00177CF1" w:rsidP="005D0404">
            <w:pPr>
              <w:spacing w:line="360" w:lineRule="auto"/>
              <w:rPr>
                <w:rFonts w:ascii="Times New Roman" w:hAnsi="Times New Roman" w:cs="Times New Roman"/>
                <w:b/>
                <w:sz w:val="24"/>
                <w:szCs w:val="24"/>
              </w:rPr>
            </w:pPr>
          </w:p>
        </w:tc>
        <w:tc>
          <w:tcPr>
            <w:tcW w:w="3396" w:type="dxa"/>
          </w:tcPr>
          <w:p w14:paraId="305B1816" w14:textId="77777777" w:rsidR="00177CF1" w:rsidRPr="00A01D34" w:rsidRDefault="00177CF1" w:rsidP="005D0404">
            <w:pPr>
              <w:rPr>
                <w:rFonts w:ascii="Times New Roman" w:hAnsi="Times New Roman" w:cs="Times New Roman"/>
                <w:b/>
                <w:sz w:val="24"/>
                <w:szCs w:val="24"/>
              </w:rPr>
            </w:pPr>
            <w:r w:rsidRPr="00A01D34">
              <w:rPr>
                <w:rFonts w:ascii="Times New Roman" w:hAnsi="Times New Roman" w:cs="Times New Roman"/>
                <w:b/>
                <w:sz w:val="24"/>
                <w:szCs w:val="24"/>
              </w:rPr>
              <w:t xml:space="preserve">Vietos projekto vykdytojas </w:t>
            </w:r>
          </w:p>
          <w:p w14:paraId="161A4E77" w14:textId="232A5C48" w:rsidR="00D50B7C" w:rsidRPr="00A01D34" w:rsidRDefault="00D50B7C" w:rsidP="005D0404">
            <w:pPr>
              <w:jc w:val="both"/>
              <w:rPr>
                <w:rFonts w:ascii="Times New Roman" w:hAnsi="Times New Roman" w:cs="Times New Roman"/>
                <w:sz w:val="24"/>
                <w:szCs w:val="24"/>
              </w:rPr>
            </w:pPr>
          </w:p>
          <w:p w14:paraId="534D89B9"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60A96382"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(pareigų pavadinimas)</w:t>
            </w:r>
          </w:p>
          <w:p w14:paraId="5D5B623E" w14:textId="6D824FAB" w:rsidR="00177CF1" w:rsidRPr="00A01D34" w:rsidRDefault="00D50B7C" w:rsidP="00D50B7C">
            <w:pPr>
              <w:ind w:firstLine="1735"/>
              <w:rPr>
                <w:rFonts w:ascii="Times New Roman" w:hAnsi="Times New Roman" w:cs="Times New Roman"/>
                <w:i/>
                <w:sz w:val="24"/>
                <w:szCs w:val="24"/>
              </w:rPr>
            </w:pPr>
            <w:r w:rsidRPr="00A01D34">
              <w:rPr>
                <w:rFonts w:ascii="Times New Roman" w:hAnsi="Times New Roman" w:cs="Times New Roman"/>
                <w:b/>
                <w:sz w:val="24"/>
                <w:szCs w:val="24"/>
              </w:rPr>
              <w:t>A. V.</w:t>
            </w:r>
          </w:p>
          <w:p w14:paraId="15D4D392"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20C542DC" w14:textId="77777777" w:rsidR="00177CF1" w:rsidRPr="00A01D34"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(parašas)</w:t>
            </w:r>
          </w:p>
          <w:p w14:paraId="4AA2BBF3" w14:textId="77777777" w:rsidR="00177CF1" w:rsidRPr="00A01D34" w:rsidRDefault="00177CF1" w:rsidP="005D0404">
            <w:pPr>
              <w:rPr>
                <w:rFonts w:ascii="Times New Roman" w:hAnsi="Times New Roman" w:cs="Times New Roman"/>
                <w:i/>
                <w:sz w:val="24"/>
                <w:szCs w:val="24"/>
              </w:rPr>
            </w:pPr>
          </w:p>
          <w:p w14:paraId="601144CC" w14:textId="77777777" w:rsidR="00177CF1" w:rsidRPr="00A01D34" w:rsidRDefault="00177CF1" w:rsidP="005D0404">
            <w:pPr>
              <w:rPr>
                <w:rFonts w:ascii="Times New Roman" w:hAnsi="Times New Roman" w:cs="Times New Roman"/>
                <w:sz w:val="24"/>
                <w:szCs w:val="24"/>
              </w:rPr>
            </w:pPr>
            <w:r w:rsidRPr="00A01D34">
              <w:rPr>
                <w:rFonts w:ascii="Times New Roman" w:hAnsi="Times New Roman" w:cs="Times New Roman"/>
                <w:sz w:val="24"/>
                <w:szCs w:val="24"/>
              </w:rPr>
              <w:t>________________________</w:t>
            </w:r>
          </w:p>
          <w:p w14:paraId="1189390D" w14:textId="77777777" w:rsidR="00177CF1" w:rsidRPr="000600BE" w:rsidRDefault="00177CF1" w:rsidP="005D0404">
            <w:pPr>
              <w:rPr>
                <w:rFonts w:ascii="Times New Roman" w:hAnsi="Times New Roman" w:cs="Times New Roman"/>
                <w:i/>
                <w:sz w:val="20"/>
                <w:szCs w:val="20"/>
              </w:rPr>
            </w:pPr>
            <w:r w:rsidRPr="00A01D34">
              <w:rPr>
                <w:rFonts w:ascii="Times New Roman" w:hAnsi="Times New Roman" w:cs="Times New Roman"/>
                <w:i/>
                <w:sz w:val="20"/>
                <w:szCs w:val="20"/>
              </w:rPr>
              <w:t>(vardas ir pavardė)</w:t>
            </w:r>
          </w:p>
          <w:p w14:paraId="585E73A0" w14:textId="50D578F3" w:rsidR="00177CF1" w:rsidRPr="000600BE" w:rsidRDefault="00177CF1" w:rsidP="005D0404">
            <w:pPr>
              <w:rPr>
                <w:rFonts w:ascii="Times New Roman" w:hAnsi="Times New Roman" w:cs="Times New Roman"/>
                <w:b/>
                <w:sz w:val="24"/>
                <w:szCs w:val="24"/>
              </w:rPr>
            </w:pPr>
          </w:p>
        </w:tc>
      </w:tr>
    </w:tbl>
    <w:p w14:paraId="45FE1D1B" w14:textId="77777777" w:rsidR="003F2D67" w:rsidRPr="000600BE" w:rsidRDefault="003F2D67" w:rsidP="003F2D67">
      <w:pPr>
        <w:rPr>
          <w:rFonts w:ascii="Times New Roman" w:hAnsi="Times New Roman" w:cs="Times New Roman"/>
          <w:b/>
          <w:sz w:val="24"/>
          <w:szCs w:val="24"/>
        </w:rPr>
      </w:pPr>
    </w:p>
    <w:p w14:paraId="6ADE37D0" w14:textId="616898B1" w:rsidR="00D343F4" w:rsidRPr="000600BE" w:rsidRDefault="00D343F4" w:rsidP="00D343F4">
      <w:pPr>
        <w:rPr>
          <w:rFonts w:ascii="Times New Roman" w:hAnsi="Times New Roman" w:cs="Times New Roman"/>
          <w:sz w:val="24"/>
          <w:szCs w:val="24"/>
        </w:rPr>
      </w:pPr>
    </w:p>
    <w:sectPr w:rsidR="00D343F4" w:rsidRPr="000600BE" w:rsidSect="00175AA6">
      <w:headerReference w:type="even" r:id="rId12"/>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EEA6" w14:textId="77777777" w:rsidR="00E455AF" w:rsidRDefault="00E455AF" w:rsidP="00104878">
      <w:pPr>
        <w:spacing w:after="0" w:line="240" w:lineRule="auto"/>
      </w:pPr>
      <w:r>
        <w:separator/>
      </w:r>
    </w:p>
  </w:endnote>
  <w:endnote w:type="continuationSeparator" w:id="0">
    <w:p w14:paraId="14CB657C" w14:textId="77777777" w:rsidR="00E455AF" w:rsidRDefault="00E455AF" w:rsidP="0010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2444" w14:textId="77777777" w:rsidR="00E455AF" w:rsidRDefault="00E455AF" w:rsidP="00104878">
      <w:pPr>
        <w:spacing w:after="0" w:line="240" w:lineRule="auto"/>
      </w:pPr>
      <w:r>
        <w:separator/>
      </w:r>
    </w:p>
  </w:footnote>
  <w:footnote w:type="continuationSeparator" w:id="0">
    <w:p w14:paraId="115EFF6D" w14:textId="77777777" w:rsidR="00E455AF" w:rsidRDefault="00E455AF" w:rsidP="0010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036251"/>
      <w:docPartObj>
        <w:docPartGallery w:val="Page Numbers (Top of Page)"/>
        <w:docPartUnique/>
      </w:docPartObj>
    </w:sdtPr>
    <w:sdtEndPr>
      <w:rPr>
        <w:noProof/>
      </w:rPr>
    </w:sdtEndPr>
    <w:sdtContent>
      <w:p w14:paraId="04B84F14" w14:textId="77777777" w:rsidR="00E455AF" w:rsidRDefault="00E455AF" w:rsidP="00D21EFF">
        <w:pPr>
          <w:pStyle w:val="Header"/>
          <w:jc w:val="center"/>
        </w:pPr>
        <w:r w:rsidRPr="00D21EFF">
          <w:rPr>
            <w:rFonts w:ascii="Times New Roman" w:hAnsi="Times New Roman" w:cs="Times New Roman"/>
            <w:sz w:val="24"/>
            <w:szCs w:val="24"/>
          </w:rPr>
          <w:fldChar w:fldCharType="begin"/>
        </w:r>
        <w:r w:rsidRPr="00D21EFF">
          <w:rPr>
            <w:rFonts w:ascii="Times New Roman" w:hAnsi="Times New Roman" w:cs="Times New Roman"/>
            <w:sz w:val="24"/>
            <w:szCs w:val="24"/>
          </w:rPr>
          <w:instrText xml:space="preserve"> PAGE   \* MERGEFORMAT </w:instrText>
        </w:r>
        <w:r w:rsidRPr="00D21EFF">
          <w:rPr>
            <w:rFonts w:ascii="Times New Roman" w:hAnsi="Times New Roman" w:cs="Times New Roman"/>
            <w:sz w:val="24"/>
            <w:szCs w:val="24"/>
          </w:rPr>
          <w:fldChar w:fldCharType="separate"/>
        </w:r>
        <w:r>
          <w:rPr>
            <w:rFonts w:ascii="Times New Roman" w:hAnsi="Times New Roman" w:cs="Times New Roman"/>
            <w:noProof/>
            <w:sz w:val="24"/>
            <w:szCs w:val="24"/>
          </w:rPr>
          <w:t>4</w:t>
        </w:r>
        <w:r w:rsidRPr="00D21EF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083549"/>
      <w:docPartObj>
        <w:docPartGallery w:val="Page Numbers (Top of Page)"/>
        <w:docPartUnique/>
      </w:docPartObj>
    </w:sdtPr>
    <w:sdtEndPr>
      <w:rPr>
        <w:rFonts w:ascii="Times New Roman" w:hAnsi="Times New Roman" w:cs="Times New Roman"/>
        <w:noProof/>
        <w:sz w:val="24"/>
        <w:szCs w:val="24"/>
      </w:rPr>
    </w:sdtEndPr>
    <w:sdtContent>
      <w:p w14:paraId="79949B3F" w14:textId="29CCA4D6" w:rsidR="00E455AF" w:rsidRPr="00D21EFF" w:rsidRDefault="00E455AF" w:rsidP="00D21EFF">
        <w:pPr>
          <w:pStyle w:val="Header"/>
          <w:jc w:val="center"/>
          <w:rPr>
            <w:rFonts w:ascii="Times New Roman" w:hAnsi="Times New Roman" w:cs="Times New Roman"/>
            <w:sz w:val="24"/>
            <w:szCs w:val="24"/>
          </w:rPr>
        </w:pPr>
        <w:r w:rsidRPr="00D21EFF">
          <w:rPr>
            <w:rFonts w:ascii="Times New Roman" w:hAnsi="Times New Roman" w:cs="Times New Roman"/>
            <w:sz w:val="24"/>
            <w:szCs w:val="24"/>
          </w:rPr>
          <w:fldChar w:fldCharType="begin"/>
        </w:r>
        <w:r w:rsidRPr="00D21EFF">
          <w:rPr>
            <w:rFonts w:ascii="Times New Roman" w:hAnsi="Times New Roman" w:cs="Times New Roman"/>
            <w:sz w:val="24"/>
            <w:szCs w:val="24"/>
          </w:rPr>
          <w:instrText xml:space="preserve"> PAGE   \* MERGEFORMAT </w:instrText>
        </w:r>
        <w:r w:rsidRPr="00D21EFF">
          <w:rPr>
            <w:rFonts w:ascii="Times New Roman" w:hAnsi="Times New Roman" w:cs="Times New Roman"/>
            <w:sz w:val="24"/>
            <w:szCs w:val="24"/>
          </w:rPr>
          <w:fldChar w:fldCharType="separate"/>
        </w:r>
        <w:r>
          <w:rPr>
            <w:rFonts w:ascii="Times New Roman" w:hAnsi="Times New Roman" w:cs="Times New Roman"/>
            <w:noProof/>
            <w:sz w:val="24"/>
            <w:szCs w:val="24"/>
          </w:rPr>
          <w:t>21</w:t>
        </w:r>
        <w:r w:rsidRPr="00D21EF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E04"/>
    <w:multiLevelType w:val="hybridMultilevel"/>
    <w:tmpl w:val="4330EC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385DD3"/>
    <w:multiLevelType w:val="multilevel"/>
    <w:tmpl w:val="1F0446A4"/>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296"/>
  <w:hyphenationZone w:val="39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1"/>
    <w:rsid w:val="00000598"/>
    <w:rsid w:val="00001002"/>
    <w:rsid w:val="000012D0"/>
    <w:rsid w:val="00001FA2"/>
    <w:rsid w:val="00003520"/>
    <w:rsid w:val="00005BAE"/>
    <w:rsid w:val="00006387"/>
    <w:rsid w:val="00007689"/>
    <w:rsid w:val="00011825"/>
    <w:rsid w:val="00012D52"/>
    <w:rsid w:val="00014AC4"/>
    <w:rsid w:val="00016777"/>
    <w:rsid w:val="000227A6"/>
    <w:rsid w:val="00023B98"/>
    <w:rsid w:val="00025053"/>
    <w:rsid w:val="00025097"/>
    <w:rsid w:val="00026776"/>
    <w:rsid w:val="00026C9B"/>
    <w:rsid w:val="0002718D"/>
    <w:rsid w:val="00027997"/>
    <w:rsid w:val="00031E90"/>
    <w:rsid w:val="000337B0"/>
    <w:rsid w:val="0003393D"/>
    <w:rsid w:val="00034226"/>
    <w:rsid w:val="00034F0E"/>
    <w:rsid w:val="00035461"/>
    <w:rsid w:val="000364D6"/>
    <w:rsid w:val="00036E9A"/>
    <w:rsid w:val="00037069"/>
    <w:rsid w:val="000375CE"/>
    <w:rsid w:val="0004071E"/>
    <w:rsid w:val="00044955"/>
    <w:rsid w:val="00045807"/>
    <w:rsid w:val="00045FC2"/>
    <w:rsid w:val="00046DF2"/>
    <w:rsid w:val="000473C9"/>
    <w:rsid w:val="000476FE"/>
    <w:rsid w:val="00050AD8"/>
    <w:rsid w:val="00051658"/>
    <w:rsid w:val="0005186C"/>
    <w:rsid w:val="00052155"/>
    <w:rsid w:val="00054159"/>
    <w:rsid w:val="00055CA2"/>
    <w:rsid w:val="0005653C"/>
    <w:rsid w:val="0005746F"/>
    <w:rsid w:val="0005750C"/>
    <w:rsid w:val="000600BE"/>
    <w:rsid w:val="00061C53"/>
    <w:rsid w:val="00062A4A"/>
    <w:rsid w:val="000653A6"/>
    <w:rsid w:val="00067DDC"/>
    <w:rsid w:val="00067E7D"/>
    <w:rsid w:val="0007069D"/>
    <w:rsid w:val="00071680"/>
    <w:rsid w:val="000718CF"/>
    <w:rsid w:val="000726DC"/>
    <w:rsid w:val="00072BB2"/>
    <w:rsid w:val="0007469D"/>
    <w:rsid w:val="00075230"/>
    <w:rsid w:val="000753BC"/>
    <w:rsid w:val="00075BF9"/>
    <w:rsid w:val="00075C8C"/>
    <w:rsid w:val="00075F15"/>
    <w:rsid w:val="0007643D"/>
    <w:rsid w:val="00077D38"/>
    <w:rsid w:val="000804EA"/>
    <w:rsid w:val="00082AA8"/>
    <w:rsid w:val="000831BA"/>
    <w:rsid w:val="00083883"/>
    <w:rsid w:val="00083CF6"/>
    <w:rsid w:val="000848B6"/>
    <w:rsid w:val="00090A23"/>
    <w:rsid w:val="00090AA3"/>
    <w:rsid w:val="00092059"/>
    <w:rsid w:val="0009308C"/>
    <w:rsid w:val="00093851"/>
    <w:rsid w:val="00093C91"/>
    <w:rsid w:val="000945C2"/>
    <w:rsid w:val="00095CA7"/>
    <w:rsid w:val="000970D1"/>
    <w:rsid w:val="00097AAE"/>
    <w:rsid w:val="000A0F3F"/>
    <w:rsid w:val="000A17F8"/>
    <w:rsid w:val="000A25FE"/>
    <w:rsid w:val="000A367D"/>
    <w:rsid w:val="000A53F1"/>
    <w:rsid w:val="000A6DFF"/>
    <w:rsid w:val="000A7669"/>
    <w:rsid w:val="000B6A54"/>
    <w:rsid w:val="000C0095"/>
    <w:rsid w:val="000C0B39"/>
    <w:rsid w:val="000C0BA0"/>
    <w:rsid w:val="000C0F9F"/>
    <w:rsid w:val="000C1709"/>
    <w:rsid w:val="000C2465"/>
    <w:rsid w:val="000C2F4F"/>
    <w:rsid w:val="000C4510"/>
    <w:rsid w:val="000C4F54"/>
    <w:rsid w:val="000C507B"/>
    <w:rsid w:val="000C5692"/>
    <w:rsid w:val="000C653C"/>
    <w:rsid w:val="000C7652"/>
    <w:rsid w:val="000C792E"/>
    <w:rsid w:val="000D00BC"/>
    <w:rsid w:val="000D228E"/>
    <w:rsid w:val="000D2299"/>
    <w:rsid w:val="000D28CE"/>
    <w:rsid w:val="000D32CB"/>
    <w:rsid w:val="000D3C31"/>
    <w:rsid w:val="000D499D"/>
    <w:rsid w:val="000D5041"/>
    <w:rsid w:val="000D60F8"/>
    <w:rsid w:val="000E09EA"/>
    <w:rsid w:val="000E3CB7"/>
    <w:rsid w:val="000E3D52"/>
    <w:rsid w:val="000E4A28"/>
    <w:rsid w:val="000E6D98"/>
    <w:rsid w:val="000E7224"/>
    <w:rsid w:val="000F01DE"/>
    <w:rsid w:val="000F1829"/>
    <w:rsid w:val="000F448A"/>
    <w:rsid w:val="000F44DD"/>
    <w:rsid w:val="000F5172"/>
    <w:rsid w:val="000F57E6"/>
    <w:rsid w:val="000F71FD"/>
    <w:rsid w:val="00101034"/>
    <w:rsid w:val="001011D8"/>
    <w:rsid w:val="00102AEC"/>
    <w:rsid w:val="00104878"/>
    <w:rsid w:val="00104BDE"/>
    <w:rsid w:val="00105095"/>
    <w:rsid w:val="001101B9"/>
    <w:rsid w:val="00110533"/>
    <w:rsid w:val="00115F8B"/>
    <w:rsid w:val="001160D0"/>
    <w:rsid w:val="00117539"/>
    <w:rsid w:val="001206C8"/>
    <w:rsid w:val="00120DCC"/>
    <w:rsid w:val="0012199A"/>
    <w:rsid w:val="001232F0"/>
    <w:rsid w:val="00123482"/>
    <w:rsid w:val="0012472F"/>
    <w:rsid w:val="001260B6"/>
    <w:rsid w:val="0012693B"/>
    <w:rsid w:val="00126B8F"/>
    <w:rsid w:val="00126CBE"/>
    <w:rsid w:val="00126E70"/>
    <w:rsid w:val="001303B2"/>
    <w:rsid w:val="00130CA1"/>
    <w:rsid w:val="00130E58"/>
    <w:rsid w:val="00132333"/>
    <w:rsid w:val="0013234F"/>
    <w:rsid w:val="00133C95"/>
    <w:rsid w:val="001423DA"/>
    <w:rsid w:val="0014277E"/>
    <w:rsid w:val="00142B49"/>
    <w:rsid w:val="0014441F"/>
    <w:rsid w:val="00144491"/>
    <w:rsid w:val="00147993"/>
    <w:rsid w:val="0015035B"/>
    <w:rsid w:val="001509FF"/>
    <w:rsid w:val="00151536"/>
    <w:rsid w:val="00153F95"/>
    <w:rsid w:val="00154015"/>
    <w:rsid w:val="0015563D"/>
    <w:rsid w:val="00155AF4"/>
    <w:rsid w:val="00156327"/>
    <w:rsid w:val="001569B2"/>
    <w:rsid w:val="00160FEF"/>
    <w:rsid w:val="00161789"/>
    <w:rsid w:val="0016239D"/>
    <w:rsid w:val="001623B4"/>
    <w:rsid w:val="00162799"/>
    <w:rsid w:val="00163794"/>
    <w:rsid w:val="001659B1"/>
    <w:rsid w:val="0016631C"/>
    <w:rsid w:val="00171813"/>
    <w:rsid w:val="00174276"/>
    <w:rsid w:val="0017547D"/>
    <w:rsid w:val="00175AA6"/>
    <w:rsid w:val="001769C8"/>
    <w:rsid w:val="00177CF1"/>
    <w:rsid w:val="00180A79"/>
    <w:rsid w:val="001814EB"/>
    <w:rsid w:val="0018151A"/>
    <w:rsid w:val="001842CA"/>
    <w:rsid w:val="00184BCC"/>
    <w:rsid w:val="00185596"/>
    <w:rsid w:val="00185841"/>
    <w:rsid w:val="0018659B"/>
    <w:rsid w:val="00186941"/>
    <w:rsid w:val="00186B13"/>
    <w:rsid w:val="00187431"/>
    <w:rsid w:val="00190DE8"/>
    <w:rsid w:val="00191852"/>
    <w:rsid w:val="0019491A"/>
    <w:rsid w:val="001A0E61"/>
    <w:rsid w:val="001A177F"/>
    <w:rsid w:val="001A2D77"/>
    <w:rsid w:val="001A45DF"/>
    <w:rsid w:val="001A46F8"/>
    <w:rsid w:val="001B03E2"/>
    <w:rsid w:val="001B1758"/>
    <w:rsid w:val="001B3A3E"/>
    <w:rsid w:val="001B48CA"/>
    <w:rsid w:val="001B4C6A"/>
    <w:rsid w:val="001B5C40"/>
    <w:rsid w:val="001B61D6"/>
    <w:rsid w:val="001C1C09"/>
    <w:rsid w:val="001C2426"/>
    <w:rsid w:val="001C2453"/>
    <w:rsid w:val="001C3AF5"/>
    <w:rsid w:val="001C570D"/>
    <w:rsid w:val="001C7915"/>
    <w:rsid w:val="001D09D5"/>
    <w:rsid w:val="001D0B4C"/>
    <w:rsid w:val="001D1481"/>
    <w:rsid w:val="001D42E9"/>
    <w:rsid w:val="001D43D2"/>
    <w:rsid w:val="001D669D"/>
    <w:rsid w:val="001D7D54"/>
    <w:rsid w:val="001E1E24"/>
    <w:rsid w:val="001E299B"/>
    <w:rsid w:val="001E33DD"/>
    <w:rsid w:val="001E3AC9"/>
    <w:rsid w:val="001E5294"/>
    <w:rsid w:val="001E5692"/>
    <w:rsid w:val="001E56BD"/>
    <w:rsid w:val="001F5ED5"/>
    <w:rsid w:val="001F63AF"/>
    <w:rsid w:val="001F7EA8"/>
    <w:rsid w:val="002017D4"/>
    <w:rsid w:val="00204BDB"/>
    <w:rsid w:val="00204CF5"/>
    <w:rsid w:val="002053A3"/>
    <w:rsid w:val="002069BA"/>
    <w:rsid w:val="00206DE4"/>
    <w:rsid w:val="00207399"/>
    <w:rsid w:val="00210380"/>
    <w:rsid w:val="002103AB"/>
    <w:rsid w:val="00210B76"/>
    <w:rsid w:val="002114DA"/>
    <w:rsid w:val="00212817"/>
    <w:rsid w:val="00212C95"/>
    <w:rsid w:val="002148B7"/>
    <w:rsid w:val="002148CB"/>
    <w:rsid w:val="002152B6"/>
    <w:rsid w:val="00215AD4"/>
    <w:rsid w:val="00221546"/>
    <w:rsid w:val="00222457"/>
    <w:rsid w:val="00224816"/>
    <w:rsid w:val="00224E5D"/>
    <w:rsid w:val="00225BFD"/>
    <w:rsid w:val="00226E94"/>
    <w:rsid w:val="0022779B"/>
    <w:rsid w:val="002300D2"/>
    <w:rsid w:val="00230EE9"/>
    <w:rsid w:val="00232D6C"/>
    <w:rsid w:val="002353F8"/>
    <w:rsid w:val="00235C37"/>
    <w:rsid w:val="00237222"/>
    <w:rsid w:val="00237BA8"/>
    <w:rsid w:val="00237FBB"/>
    <w:rsid w:val="00242A80"/>
    <w:rsid w:val="00242CB6"/>
    <w:rsid w:val="0024388E"/>
    <w:rsid w:val="00243CDD"/>
    <w:rsid w:val="00244DCE"/>
    <w:rsid w:val="00244FAD"/>
    <w:rsid w:val="002454A3"/>
    <w:rsid w:val="0024616E"/>
    <w:rsid w:val="00246774"/>
    <w:rsid w:val="00246B13"/>
    <w:rsid w:val="00247123"/>
    <w:rsid w:val="00251F8A"/>
    <w:rsid w:val="002544AC"/>
    <w:rsid w:val="00254E35"/>
    <w:rsid w:val="00254F7D"/>
    <w:rsid w:val="00255BB7"/>
    <w:rsid w:val="00255F6A"/>
    <w:rsid w:val="00255FF0"/>
    <w:rsid w:val="0025750B"/>
    <w:rsid w:val="00257B4C"/>
    <w:rsid w:val="002603B4"/>
    <w:rsid w:val="002638FC"/>
    <w:rsid w:val="00264330"/>
    <w:rsid w:val="002646B7"/>
    <w:rsid w:val="00265A29"/>
    <w:rsid w:val="00267E46"/>
    <w:rsid w:val="00271BE5"/>
    <w:rsid w:val="00271ED5"/>
    <w:rsid w:val="002721FC"/>
    <w:rsid w:val="002728A3"/>
    <w:rsid w:val="00272BEF"/>
    <w:rsid w:val="00272E59"/>
    <w:rsid w:val="002734CB"/>
    <w:rsid w:val="00273F3D"/>
    <w:rsid w:val="0027579D"/>
    <w:rsid w:val="00277CE1"/>
    <w:rsid w:val="00277D3C"/>
    <w:rsid w:val="0028041A"/>
    <w:rsid w:val="0028317E"/>
    <w:rsid w:val="00284953"/>
    <w:rsid w:val="00285221"/>
    <w:rsid w:val="0028556C"/>
    <w:rsid w:val="00286359"/>
    <w:rsid w:val="002866DB"/>
    <w:rsid w:val="00286B84"/>
    <w:rsid w:val="00286D3D"/>
    <w:rsid w:val="00290871"/>
    <w:rsid w:val="00291C04"/>
    <w:rsid w:val="0029375F"/>
    <w:rsid w:val="00293958"/>
    <w:rsid w:val="00294255"/>
    <w:rsid w:val="0029505C"/>
    <w:rsid w:val="00295A97"/>
    <w:rsid w:val="00296785"/>
    <w:rsid w:val="00296E09"/>
    <w:rsid w:val="002A1687"/>
    <w:rsid w:val="002A318A"/>
    <w:rsid w:val="002A3A42"/>
    <w:rsid w:val="002A4396"/>
    <w:rsid w:val="002A51AD"/>
    <w:rsid w:val="002A649C"/>
    <w:rsid w:val="002A72AA"/>
    <w:rsid w:val="002B0C99"/>
    <w:rsid w:val="002B3B4E"/>
    <w:rsid w:val="002B4AF9"/>
    <w:rsid w:val="002B6E0C"/>
    <w:rsid w:val="002B6FA9"/>
    <w:rsid w:val="002B7340"/>
    <w:rsid w:val="002B748E"/>
    <w:rsid w:val="002C1AE0"/>
    <w:rsid w:val="002C27B1"/>
    <w:rsid w:val="002C308B"/>
    <w:rsid w:val="002C3426"/>
    <w:rsid w:val="002C48EF"/>
    <w:rsid w:val="002C4F7E"/>
    <w:rsid w:val="002C53D6"/>
    <w:rsid w:val="002C7A79"/>
    <w:rsid w:val="002D034E"/>
    <w:rsid w:val="002D0689"/>
    <w:rsid w:val="002D06A6"/>
    <w:rsid w:val="002D3FE9"/>
    <w:rsid w:val="002D4012"/>
    <w:rsid w:val="002D4E54"/>
    <w:rsid w:val="002D5FFB"/>
    <w:rsid w:val="002D65C3"/>
    <w:rsid w:val="002D7DD7"/>
    <w:rsid w:val="002E1AC2"/>
    <w:rsid w:val="002E1B52"/>
    <w:rsid w:val="002E2BFF"/>
    <w:rsid w:val="002E6895"/>
    <w:rsid w:val="002E7D13"/>
    <w:rsid w:val="002F174F"/>
    <w:rsid w:val="002F32CB"/>
    <w:rsid w:val="002F3BDB"/>
    <w:rsid w:val="002F4404"/>
    <w:rsid w:val="002F4956"/>
    <w:rsid w:val="002F589A"/>
    <w:rsid w:val="002F5FAE"/>
    <w:rsid w:val="002F7F36"/>
    <w:rsid w:val="00300BAB"/>
    <w:rsid w:val="00301E3F"/>
    <w:rsid w:val="00302619"/>
    <w:rsid w:val="00302B60"/>
    <w:rsid w:val="00302DB4"/>
    <w:rsid w:val="00302F80"/>
    <w:rsid w:val="003035C9"/>
    <w:rsid w:val="0030537C"/>
    <w:rsid w:val="00305C53"/>
    <w:rsid w:val="003128B8"/>
    <w:rsid w:val="00313A55"/>
    <w:rsid w:val="00315320"/>
    <w:rsid w:val="00317F3B"/>
    <w:rsid w:val="00321016"/>
    <w:rsid w:val="00323DDE"/>
    <w:rsid w:val="0032468F"/>
    <w:rsid w:val="00325139"/>
    <w:rsid w:val="00326005"/>
    <w:rsid w:val="003262DF"/>
    <w:rsid w:val="003275A8"/>
    <w:rsid w:val="0033058D"/>
    <w:rsid w:val="0033067B"/>
    <w:rsid w:val="00332151"/>
    <w:rsid w:val="00332770"/>
    <w:rsid w:val="00332AC2"/>
    <w:rsid w:val="003331D0"/>
    <w:rsid w:val="0033527C"/>
    <w:rsid w:val="00336890"/>
    <w:rsid w:val="0033772A"/>
    <w:rsid w:val="00337D70"/>
    <w:rsid w:val="0034387C"/>
    <w:rsid w:val="0034468B"/>
    <w:rsid w:val="0034483D"/>
    <w:rsid w:val="003468B4"/>
    <w:rsid w:val="00347035"/>
    <w:rsid w:val="00347DDA"/>
    <w:rsid w:val="0035296E"/>
    <w:rsid w:val="00354771"/>
    <w:rsid w:val="00354C55"/>
    <w:rsid w:val="003551FF"/>
    <w:rsid w:val="00356188"/>
    <w:rsid w:val="00360EFA"/>
    <w:rsid w:val="00361C25"/>
    <w:rsid w:val="003627D4"/>
    <w:rsid w:val="00364401"/>
    <w:rsid w:val="0036489F"/>
    <w:rsid w:val="00365443"/>
    <w:rsid w:val="00366A5B"/>
    <w:rsid w:val="00367A73"/>
    <w:rsid w:val="00367CD7"/>
    <w:rsid w:val="00370EA2"/>
    <w:rsid w:val="00370FD1"/>
    <w:rsid w:val="0037172C"/>
    <w:rsid w:val="003718E0"/>
    <w:rsid w:val="00371C51"/>
    <w:rsid w:val="0037258F"/>
    <w:rsid w:val="0037373F"/>
    <w:rsid w:val="0037510D"/>
    <w:rsid w:val="00375776"/>
    <w:rsid w:val="003763DD"/>
    <w:rsid w:val="00376FA5"/>
    <w:rsid w:val="003808FC"/>
    <w:rsid w:val="00380F65"/>
    <w:rsid w:val="00386927"/>
    <w:rsid w:val="003875FE"/>
    <w:rsid w:val="00387A8F"/>
    <w:rsid w:val="00390435"/>
    <w:rsid w:val="00391A05"/>
    <w:rsid w:val="00392453"/>
    <w:rsid w:val="003929AB"/>
    <w:rsid w:val="003931D5"/>
    <w:rsid w:val="00393B16"/>
    <w:rsid w:val="00393F63"/>
    <w:rsid w:val="00395A80"/>
    <w:rsid w:val="00396ACA"/>
    <w:rsid w:val="00397338"/>
    <w:rsid w:val="003A1201"/>
    <w:rsid w:val="003A1634"/>
    <w:rsid w:val="003A19D0"/>
    <w:rsid w:val="003A1E18"/>
    <w:rsid w:val="003A291D"/>
    <w:rsid w:val="003A2BC3"/>
    <w:rsid w:val="003A421A"/>
    <w:rsid w:val="003A5365"/>
    <w:rsid w:val="003A6E34"/>
    <w:rsid w:val="003B0485"/>
    <w:rsid w:val="003B1095"/>
    <w:rsid w:val="003B110F"/>
    <w:rsid w:val="003B16CE"/>
    <w:rsid w:val="003B325D"/>
    <w:rsid w:val="003B3B38"/>
    <w:rsid w:val="003B473B"/>
    <w:rsid w:val="003B60A1"/>
    <w:rsid w:val="003B678E"/>
    <w:rsid w:val="003B6A4B"/>
    <w:rsid w:val="003B7061"/>
    <w:rsid w:val="003C2018"/>
    <w:rsid w:val="003C37D4"/>
    <w:rsid w:val="003C74CB"/>
    <w:rsid w:val="003C7DB9"/>
    <w:rsid w:val="003D0969"/>
    <w:rsid w:val="003D09F5"/>
    <w:rsid w:val="003D1A43"/>
    <w:rsid w:val="003D20BF"/>
    <w:rsid w:val="003D4C40"/>
    <w:rsid w:val="003E02A3"/>
    <w:rsid w:val="003E07FA"/>
    <w:rsid w:val="003E0D5F"/>
    <w:rsid w:val="003E0DD9"/>
    <w:rsid w:val="003E296A"/>
    <w:rsid w:val="003E4871"/>
    <w:rsid w:val="003E650B"/>
    <w:rsid w:val="003E68E3"/>
    <w:rsid w:val="003E7BE2"/>
    <w:rsid w:val="003F2D67"/>
    <w:rsid w:val="003F36A8"/>
    <w:rsid w:val="003F3A0B"/>
    <w:rsid w:val="003F3D6C"/>
    <w:rsid w:val="003F4732"/>
    <w:rsid w:val="003F57C0"/>
    <w:rsid w:val="00400092"/>
    <w:rsid w:val="00400102"/>
    <w:rsid w:val="004006DD"/>
    <w:rsid w:val="00402FF2"/>
    <w:rsid w:val="004032DC"/>
    <w:rsid w:val="00403380"/>
    <w:rsid w:val="00403B4D"/>
    <w:rsid w:val="00403EEA"/>
    <w:rsid w:val="00411079"/>
    <w:rsid w:val="004136DC"/>
    <w:rsid w:val="0041469F"/>
    <w:rsid w:val="0041733E"/>
    <w:rsid w:val="004173B9"/>
    <w:rsid w:val="004173F3"/>
    <w:rsid w:val="00417841"/>
    <w:rsid w:val="00417FC0"/>
    <w:rsid w:val="00420409"/>
    <w:rsid w:val="00420857"/>
    <w:rsid w:val="004229C4"/>
    <w:rsid w:val="00422A95"/>
    <w:rsid w:val="004241AD"/>
    <w:rsid w:val="00426360"/>
    <w:rsid w:val="00426A0F"/>
    <w:rsid w:val="00431544"/>
    <w:rsid w:val="00431685"/>
    <w:rsid w:val="00432074"/>
    <w:rsid w:val="004332D8"/>
    <w:rsid w:val="00434A6C"/>
    <w:rsid w:val="00435103"/>
    <w:rsid w:val="00435479"/>
    <w:rsid w:val="00435DA3"/>
    <w:rsid w:val="004360E1"/>
    <w:rsid w:val="004364FA"/>
    <w:rsid w:val="00437448"/>
    <w:rsid w:val="00440235"/>
    <w:rsid w:val="0044095D"/>
    <w:rsid w:val="004444B1"/>
    <w:rsid w:val="004446CE"/>
    <w:rsid w:val="00447A60"/>
    <w:rsid w:val="00450007"/>
    <w:rsid w:val="0045276F"/>
    <w:rsid w:val="00453E8C"/>
    <w:rsid w:val="00454108"/>
    <w:rsid w:val="00454880"/>
    <w:rsid w:val="00455624"/>
    <w:rsid w:val="00456E62"/>
    <w:rsid w:val="00457EE8"/>
    <w:rsid w:val="00460F66"/>
    <w:rsid w:val="00463115"/>
    <w:rsid w:val="00463F60"/>
    <w:rsid w:val="0046439B"/>
    <w:rsid w:val="00464BE7"/>
    <w:rsid w:val="00464CC5"/>
    <w:rsid w:val="004653F2"/>
    <w:rsid w:val="0046551C"/>
    <w:rsid w:val="00465E8B"/>
    <w:rsid w:val="00466539"/>
    <w:rsid w:val="0046692A"/>
    <w:rsid w:val="00470645"/>
    <w:rsid w:val="0047071C"/>
    <w:rsid w:val="00470934"/>
    <w:rsid w:val="00470F89"/>
    <w:rsid w:val="00471818"/>
    <w:rsid w:val="00472981"/>
    <w:rsid w:val="00474231"/>
    <w:rsid w:val="00475AB4"/>
    <w:rsid w:val="00475B2E"/>
    <w:rsid w:val="0047617E"/>
    <w:rsid w:val="00480F14"/>
    <w:rsid w:val="004811E5"/>
    <w:rsid w:val="00484EEF"/>
    <w:rsid w:val="00493F8E"/>
    <w:rsid w:val="0049438C"/>
    <w:rsid w:val="004949A1"/>
    <w:rsid w:val="00496B06"/>
    <w:rsid w:val="00496D6E"/>
    <w:rsid w:val="00497FCF"/>
    <w:rsid w:val="004A2828"/>
    <w:rsid w:val="004A284D"/>
    <w:rsid w:val="004A3500"/>
    <w:rsid w:val="004A3A42"/>
    <w:rsid w:val="004A480D"/>
    <w:rsid w:val="004B0787"/>
    <w:rsid w:val="004B0CCD"/>
    <w:rsid w:val="004B20E0"/>
    <w:rsid w:val="004B2B20"/>
    <w:rsid w:val="004B499F"/>
    <w:rsid w:val="004B5C5E"/>
    <w:rsid w:val="004C0936"/>
    <w:rsid w:val="004C2502"/>
    <w:rsid w:val="004C2A8C"/>
    <w:rsid w:val="004C40DF"/>
    <w:rsid w:val="004C4D15"/>
    <w:rsid w:val="004C4D67"/>
    <w:rsid w:val="004C5904"/>
    <w:rsid w:val="004C5CE4"/>
    <w:rsid w:val="004C7147"/>
    <w:rsid w:val="004C72F3"/>
    <w:rsid w:val="004C7661"/>
    <w:rsid w:val="004D075F"/>
    <w:rsid w:val="004D2370"/>
    <w:rsid w:val="004D2423"/>
    <w:rsid w:val="004D2C4E"/>
    <w:rsid w:val="004D2F44"/>
    <w:rsid w:val="004D7C2F"/>
    <w:rsid w:val="004D7E5E"/>
    <w:rsid w:val="004E07E4"/>
    <w:rsid w:val="004E0B47"/>
    <w:rsid w:val="004E3219"/>
    <w:rsid w:val="004E3D49"/>
    <w:rsid w:val="004E7034"/>
    <w:rsid w:val="004F0D90"/>
    <w:rsid w:val="004F158B"/>
    <w:rsid w:val="004F2379"/>
    <w:rsid w:val="004F2F53"/>
    <w:rsid w:val="004F3B9D"/>
    <w:rsid w:val="004F5C66"/>
    <w:rsid w:val="004F5CFD"/>
    <w:rsid w:val="00500771"/>
    <w:rsid w:val="0050080F"/>
    <w:rsid w:val="00500C50"/>
    <w:rsid w:val="00500F31"/>
    <w:rsid w:val="005052EC"/>
    <w:rsid w:val="00505633"/>
    <w:rsid w:val="00506283"/>
    <w:rsid w:val="0050669D"/>
    <w:rsid w:val="00511790"/>
    <w:rsid w:val="005117BF"/>
    <w:rsid w:val="005159A5"/>
    <w:rsid w:val="00515AA7"/>
    <w:rsid w:val="00515D8E"/>
    <w:rsid w:val="00516787"/>
    <w:rsid w:val="005168C9"/>
    <w:rsid w:val="00516E63"/>
    <w:rsid w:val="005176FE"/>
    <w:rsid w:val="005202FB"/>
    <w:rsid w:val="00521E20"/>
    <w:rsid w:val="00522901"/>
    <w:rsid w:val="00523E15"/>
    <w:rsid w:val="00524761"/>
    <w:rsid w:val="00525849"/>
    <w:rsid w:val="0052639C"/>
    <w:rsid w:val="00526FE5"/>
    <w:rsid w:val="005277F4"/>
    <w:rsid w:val="005304EE"/>
    <w:rsid w:val="00531ED0"/>
    <w:rsid w:val="00533AAC"/>
    <w:rsid w:val="005342CB"/>
    <w:rsid w:val="00534303"/>
    <w:rsid w:val="00534440"/>
    <w:rsid w:val="00535463"/>
    <w:rsid w:val="00540588"/>
    <w:rsid w:val="00540B65"/>
    <w:rsid w:val="00544991"/>
    <w:rsid w:val="00545B32"/>
    <w:rsid w:val="00545FAB"/>
    <w:rsid w:val="00550338"/>
    <w:rsid w:val="0055040A"/>
    <w:rsid w:val="00551972"/>
    <w:rsid w:val="00552FE3"/>
    <w:rsid w:val="00553292"/>
    <w:rsid w:val="00560669"/>
    <w:rsid w:val="00560D5E"/>
    <w:rsid w:val="005617AC"/>
    <w:rsid w:val="0056250B"/>
    <w:rsid w:val="00563C19"/>
    <w:rsid w:val="005645C2"/>
    <w:rsid w:val="00565934"/>
    <w:rsid w:val="00565F22"/>
    <w:rsid w:val="00566068"/>
    <w:rsid w:val="0056691A"/>
    <w:rsid w:val="00567809"/>
    <w:rsid w:val="00572854"/>
    <w:rsid w:val="0057385A"/>
    <w:rsid w:val="00576734"/>
    <w:rsid w:val="0057752D"/>
    <w:rsid w:val="00580C92"/>
    <w:rsid w:val="005811D8"/>
    <w:rsid w:val="00581211"/>
    <w:rsid w:val="00582547"/>
    <w:rsid w:val="005829F6"/>
    <w:rsid w:val="00583F0E"/>
    <w:rsid w:val="00585970"/>
    <w:rsid w:val="005862DF"/>
    <w:rsid w:val="00586ABF"/>
    <w:rsid w:val="00587A2F"/>
    <w:rsid w:val="00587B1C"/>
    <w:rsid w:val="0059080D"/>
    <w:rsid w:val="0059191C"/>
    <w:rsid w:val="005924EE"/>
    <w:rsid w:val="0059399D"/>
    <w:rsid w:val="00593DC2"/>
    <w:rsid w:val="00594F23"/>
    <w:rsid w:val="00595353"/>
    <w:rsid w:val="005954EA"/>
    <w:rsid w:val="00595E7D"/>
    <w:rsid w:val="005968A5"/>
    <w:rsid w:val="00596AFE"/>
    <w:rsid w:val="005A1E0C"/>
    <w:rsid w:val="005B308D"/>
    <w:rsid w:val="005B5651"/>
    <w:rsid w:val="005B71A2"/>
    <w:rsid w:val="005B7340"/>
    <w:rsid w:val="005B7654"/>
    <w:rsid w:val="005C0975"/>
    <w:rsid w:val="005C120E"/>
    <w:rsid w:val="005C2AE3"/>
    <w:rsid w:val="005C3021"/>
    <w:rsid w:val="005C4B7D"/>
    <w:rsid w:val="005C7203"/>
    <w:rsid w:val="005C72A5"/>
    <w:rsid w:val="005D00B8"/>
    <w:rsid w:val="005D0404"/>
    <w:rsid w:val="005D2184"/>
    <w:rsid w:val="005D2422"/>
    <w:rsid w:val="005D28F3"/>
    <w:rsid w:val="005D2C76"/>
    <w:rsid w:val="005D2D32"/>
    <w:rsid w:val="005D35A0"/>
    <w:rsid w:val="005D49B6"/>
    <w:rsid w:val="005D6F27"/>
    <w:rsid w:val="005D72B7"/>
    <w:rsid w:val="005D7F52"/>
    <w:rsid w:val="005E04AC"/>
    <w:rsid w:val="005E21F8"/>
    <w:rsid w:val="005E2563"/>
    <w:rsid w:val="005F2407"/>
    <w:rsid w:val="005F26FF"/>
    <w:rsid w:val="005F39C4"/>
    <w:rsid w:val="005F3B15"/>
    <w:rsid w:val="005F4AA6"/>
    <w:rsid w:val="005F4AC8"/>
    <w:rsid w:val="005F4D18"/>
    <w:rsid w:val="005F6797"/>
    <w:rsid w:val="00600E23"/>
    <w:rsid w:val="0060176E"/>
    <w:rsid w:val="00601988"/>
    <w:rsid w:val="0060447F"/>
    <w:rsid w:val="0060614F"/>
    <w:rsid w:val="0060740B"/>
    <w:rsid w:val="00607C6D"/>
    <w:rsid w:val="00610DCE"/>
    <w:rsid w:val="006133FA"/>
    <w:rsid w:val="0061376A"/>
    <w:rsid w:val="00614363"/>
    <w:rsid w:val="006150B0"/>
    <w:rsid w:val="00615B8E"/>
    <w:rsid w:val="00615FD9"/>
    <w:rsid w:val="00620F9C"/>
    <w:rsid w:val="006224E2"/>
    <w:rsid w:val="00623ABE"/>
    <w:rsid w:val="00624ABD"/>
    <w:rsid w:val="00624F6D"/>
    <w:rsid w:val="00630B7E"/>
    <w:rsid w:val="00631C5D"/>
    <w:rsid w:val="00631E75"/>
    <w:rsid w:val="0063484F"/>
    <w:rsid w:val="0063494F"/>
    <w:rsid w:val="006361DD"/>
    <w:rsid w:val="006361EF"/>
    <w:rsid w:val="00636788"/>
    <w:rsid w:val="00641311"/>
    <w:rsid w:val="00641D40"/>
    <w:rsid w:val="006420B0"/>
    <w:rsid w:val="00642B34"/>
    <w:rsid w:val="006436A3"/>
    <w:rsid w:val="0064395B"/>
    <w:rsid w:val="00643B67"/>
    <w:rsid w:val="006463C3"/>
    <w:rsid w:val="0064673C"/>
    <w:rsid w:val="00646833"/>
    <w:rsid w:val="00646BCF"/>
    <w:rsid w:val="00647102"/>
    <w:rsid w:val="006473F3"/>
    <w:rsid w:val="00647A8D"/>
    <w:rsid w:val="006533D9"/>
    <w:rsid w:val="006534E6"/>
    <w:rsid w:val="00653D27"/>
    <w:rsid w:val="00655D44"/>
    <w:rsid w:val="0065690D"/>
    <w:rsid w:val="006608E0"/>
    <w:rsid w:val="0066130B"/>
    <w:rsid w:val="00663757"/>
    <w:rsid w:val="0066489F"/>
    <w:rsid w:val="006669C4"/>
    <w:rsid w:val="00673A5C"/>
    <w:rsid w:val="006748E4"/>
    <w:rsid w:val="00677507"/>
    <w:rsid w:val="006814B9"/>
    <w:rsid w:val="0068282F"/>
    <w:rsid w:val="0068750A"/>
    <w:rsid w:val="006875E1"/>
    <w:rsid w:val="006879DE"/>
    <w:rsid w:val="0069084D"/>
    <w:rsid w:val="0069115D"/>
    <w:rsid w:val="006912D2"/>
    <w:rsid w:val="00692331"/>
    <w:rsid w:val="00696447"/>
    <w:rsid w:val="006A0A9C"/>
    <w:rsid w:val="006A2162"/>
    <w:rsid w:val="006A286A"/>
    <w:rsid w:val="006A2FE2"/>
    <w:rsid w:val="006A3DCB"/>
    <w:rsid w:val="006A4506"/>
    <w:rsid w:val="006A4924"/>
    <w:rsid w:val="006A4947"/>
    <w:rsid w:val="006A515B"/>
    <w:rsid w:val="006A5E99"/>
    <w:rsid w:val="006A6CEA"/>
    <w:rsid w:val="006A7533"/>
    <w:rsid w:val="006A7642"/>
    <w:rsid w:val="006B0818"/>
    <w:rsid w:val="006B091E"/>
    <w:rsid w:val="006B0CAE"/>
    <w:rsid w:val="006B1B01"/>
    <w:rsid w:val="006B1DBC"/>
    <w:rsid w:val="006B3394"/>
    <w:rsid w:val="006B4269"/>
    <w:rsid w:val="006B5928"/>
    <w:rsid w:val="006C0010"/>
    <w:rsid w:val="006C1856"/>
    <w:rsid w:val="006C3A72"/>
    <w:rsid w:val="006C507C"/>
    <w:rsid w:val="006C69F4"/>
    <w:rsid w:val="006D10B9"/>
    <w:rsid w:val="006D1630"/>
    <w:rsid w:val="006D2D8B"/>
    <w:rsid w:val="006D325A"/>
    <w:rsid w:val="006D3E3B"/>
    <w:rsid w:val="006D6E7F"/>
    <w:rsid w:val="006D7A06"/>
    <w:rsid w:val="006D7EAD"/>
    <w:rsid w:val="006D7F72"/>
    <w:rsid w:val="006E21C9"/>
    <w:rsid w:val="006F0119"/>
    <w:rsid w:val="006F1143"/>
    <w:rsid w:val="006F136C"/>
    <w:rsid w:val="006F15FB"/>
    <w:rsid w:val="006F187C"/>
    <w:rsid w:val="006F410C"/>
    <w:rsid w:val="006F46D7"/>
    <w:rsid w:val="006F4E0D"/>
    <w:rsid w:val="006F525E"/>
    <w:rsid w:val="006F54E0"/>
    <w:rsid w:val="00702EED"/>
    <w:rsid w:val="00703F6F"/>
    <w:rsid w:val="00704672"/>
    <w:rsid w:val="007062CA"/>
    <w:rsid w:val="00710463"/>
    <w:rsid w:val="007104A5"/>
    <w:rsid w:val="00711B4E"/>
    <w:rsid w:val="00712BC5"/>
    <w:rsid w:val="00714523"/>
    <w:rsid w:val="00714710"/>
    <w:rsid w:val="00714D78"/>
    <w:rsid w:val="00715A85"/>
    <w:rsid w:val="0071613E"/>
    <w:rsid w:val="007207E7"/>
    <w:rsid w:val="00720C7A"/>
    <w:rsid w:val="007216A9"/>
    <w:rsid w:val="00722A91"/>
    <w:rsid w:val="00723A9A"/>
    <w:rsid w:val="00723E0B"/>
    <w:rsid w:val="00723F9D"/>
    <w:rsid w:val="00724240"/>
    <w:rsid w:val="00724A4C"/>
    <w:rsid w:val="007253CE"/>
    <w:rsid w:val="007302F1"/>
    <w:rsid w:val="00730ED9"/>
    <w:rsid w:val="0073153D"/>
    <w:rsid w:val="00732DDF"/>
    <w:rsid w:val="00733284"/>
    <w:rsid w:val="00734560"/>
    <w:rsid w:val="007354D9"/>
    <w:rsid w:val="00737D93"/>
    <w:rsid w:val="00740060"/>
    <w:rsid w:val="00740181"/>
    <w:rsid w:val="007412E6"/>
    <w:rsid w:val="0074194F"/>
    <w:rsid w:val="00741E1A"/>
    <w:rsid w:val="00745811"/>
    <w:rsid w:val="00745B81"/>
    <w:rsid w:val="00747B3D"/>
    <w:rsid w:val="00747C74"/>
    <w:rsid w:val="007516B7"/>
    <w:rsid w:val="00751750"/>
    <w:rsid w:val="00751DAB"/>
    <w:rsid w:val="00752AFD"/>
    <w:rsid w:val="00752F0C"/>
    <w:rsid w:val="00753756"/>
    <w:rsid w:val="00754672"/>
    <w:rsid w:val="007559E7"/>
    <w:rsid w:val="00755DBD"/>
    <w:rsid w:val="00755F1E"/>
    <w:rsid w:val="007571A6"/>
    <w:rsid w:val="00761BED"/>
    <w:rsid w:val="0076371B"/>
    <w:rsid w:val="00763FA5"/>
    <w:rsid w:val="0076485B"/>
    <w:rsid w:val="00764AC6"/>
    <w:rsid w:val="0076542E"/>
    <w:rsid w:val="007659F1"/>
    <w:rsid w:val="00765BCC"/>
    <w:rsid w:val="00765E4E"/>
    <w:rsid w:val="007670CD"/>
    <w:rsid w:val="0077046C"/>
    <w:rsid w:val="007706BA"/>
    <w:rsid w:val="00771BAA"/>
    <w:rsid w:val="007722D7"/>
    <w:rsid w:val="007726A0"/>
    <w:rsid w:val="007739A3"/>
    <w:rsid w:val="00774A19"/>
    <w:rsid w:val="00780795"/>
    <w:rsid w:val="007823F9"/>
    <w:rsid w:val="00783EA0"/>
    <w:rsid w:val="00784924"/>
    <w:rsid w:val="00785B38"/>
    <w:rsid w:val="00785BD5"/>
    <w:rsid w:val="007877AE"/>
    <w:rsid w:val="00787849"/>
    <w:rsid w:val="00787A17"/>
    <w:rsid w:val="007900DA"/>
    <w:rsid w:val="007923B9"/>
    <w:rsid w:val="007927FB"/>
    <w:rsid w:val="0079448E"/>
    <w:rsid w:val="00794B34"/>
    <w:rsid w:val="00794D72"/>
    <w:rsid w:val="0079569F"/>
    <w:rsid w:val="007964BE"/>
    <w:rsid w:val="0079688A"/>
    <w:rsid w:val="00797A1A"/>
    <w:rsid w:val="007A065C"/>
    <w:rsid w:val="007A0D38"/>
    <w:rsid w:val="007A2F01"/>
    <w:rsid w:val="007A41D7"/>
    <w:rsid w:val="007A553D"/>
    <w:rsid w:val="007A5F70"/>
    <w:rsid w:val="007A612B"/>
    <w:rsid w:val="007A671B"/>
    <w:rsid w:val="007A6D8A"/>
    <w:rsid w:val="007A72FB"/>
    <w:rsid w:val="007B22AD"/>
    <w:rsid w:val="007B3748"/>
    <w:rsid w:val="007B560E"/>
    <w:rsid w:val="007B5806"/>
    <w:rsid w:val="007B752B"/>
    <w:rsid w:val="007B7EA9"/>
    <w:rsid w:val="007C0A6D"/>
    <w:rsid w:val="007C2753"/>
    <w:rsid w:val="007C3FD1"/>
    <w:rsid w:val="007C44DD"/>
    <w:rsid w:val="007C67A4"/>
    <w:rsid w:val="007C6FEA"/>
    <w:rsid w:val="007C711B"/>
    <w:rsid w:val="007C71C4"/>
    <w:rsid w:val="007D2E75"/>
    <w:rsid w:val="007D417F"/>
    <w:rsid w:val="007D4849"/>
    <w:rsid w:val="007D5DA3"/>
    <w:rsid w:val="007D6714"/>
    <w:rsid w:val="007D73B3"/>
    <w:rsid w:val="007D7AED"/>
    <w:rsid w:val="007E03E8"/>
    <w:rsid w:val="007E0C10"/>
    <w:rsid w:val="007E0DAD"/>
    <w:rsid w:val="007E19B6"/>
    <w:rsid w:val="007E1BCE"/>
    <w:rsid w:val="007E343D"/>
    <w:rsid w:val="007E4B69"/>
    <w:rsid w:val="007E7059"/>
    <w:rsid w:val="007F111F"/>
    <w:rsid w:val="007F27E6"/>
    <w:rsid w:val="007F4CAA"/>
    <w:rsid w:val="007F5C34"/>
    <w:rsid w:val="007F6F8C"/>
    <w:rsid w:val="007F76D0"/>
    <w:rsid w:val="00800991"/>
    <w:rsid w:val="0080192A"/>
    <w:rsid w:val="0080281E"/>
    <w:rsid w:val="00803B97"/>
    <w:rsid w:val="00805457"/>
    <w:rsid w:val="00806BEB"/>
    <w:rsid w:val="00806F85"/>
    <w:rsid w:val="0080730A"/>
    <w:rsid w:val="0080760C"/>
    <w:rsid w:val="00807A8F"/>
    <w:rsid w:val="0081154A"/>
    <w:rsid w:val="00812193"/>
    <w:rsid w:val="0081345B"/>
    <w:rsid w:val="008139D4"/>
    <w:rsid w:val="0081505A"/>
    <w:rsid w:val="00817607"/>
    <w:rsid w:val="00817B3E"/>
    <w:rsid w:val="008221C6"/>
    <w:rsid w:val="00822988"/>
    <w:rsid w:val="00830686"/>
    <w:rsid w:val="00830DB1"/>
    <w:rsid w:val="00830FD0"/>
    <w:rsid w:val="00831FB6"/>
    <w:rsid w:val="00832555"/>
    <w:rsid w:val="008339F8"/>
    <w:rsid w:val="0083400A"/>
    <w:rsid w:val="008350D8"/>
    <w:rsid w:val="00835D0C"/>
    <w:rsid w:val="00835D78"/>
    <w:rsid w:val="00837650"/>
    <w:rsid w:val="00837AEA"/>
    <w:rsid w:val="008409D5"/>
    <w:rsid w:val="00845518"/>
    <w:rsid w:val="008455E0"/>
    <w:rsid w:val="008459B7"/>
    <w:rsid w:val="00845DBF"/>
    <w:rsid w:val="00846424"/>
    <w:rsid w:val="0084699B"/>
    <w:rsid w:val="00846DA9"/>
    <w:rsid w:val="008479B0"/>
    <w:rsid w:val="0085041B"/>
    <w:rsid w:val="0085078C"/>
    <w:rsid w:val="008526EF"/>
    <w:rsid w:val="008528A4"/>
    <w:rsid w:val="00855406"/>
    <w:rsid w:val="00855C29"/>
    <w:rsid w:val="008561A7"/>
    <w:rsid w:val="00860438"/>
    <w:rsid w:val="00860973"/>
    <w:rsid w:val="00861926"/>
    <w:rsid w:val="00862106"/>
    <w:rsid w:val="00863AA8"/>
    <w:rsid w:val="00866D10"/>
    <w:rsid w:val="00870C4E"/>
    <w:rsid w:val="00871AAD"/>
    <w:rsid w:val="00872874"/>
    <w:rsid w:val="00873E14"/>
    <w:rsid w:val="0087685E"/>
    <w:rsid w:val="00877DC9"/>
    <w:rsid w:val="00880F33"/>
    <w:rsid w:val="008832D2"/>
    <w:rsid w:val="008843A0"/>
    <w:rsid w:val="0088443C"/>
    <w:rsid w:val="008856C6"/>
    <w:rsid w:val="00885B57"/>
    <w:rsid w:val="00886125"/>
    <w:rsid w:val="00886F1A"/>
    <w:rsid w:val="00887B5F"/>
    <w:rsid w:val="00890919"/>
    <w:rsid w:val="00891A39"/>
    <w:rsid w:val="008944E7"/>
    <w:rsid w:val="008949F1"/>
    <w:rsid w:val="008964DC"/>
    <w:rsid w:val="00897B74"/>
    <w:rsid w:val="008A00A2"/>
    <w:rsid w:val="008A0868"/>
    <w:rsid w:val="008A1AC8"/>
    <w:rsid w:val="008A2309"/>
    <w:rsid w:val="008A4A86"/>
    <w:rsid w:val="008A63AB"/>
    <w:rsid w:val="008A7180"/>
    <w:rsid w:val="008B08B3"/>
    <w:rsid w:val="008B3198"/>
    <w:rsid w:val="008B34DD"/>
    <w:rsid w:val="008B3DEB"/>
    <w:rsid w:val="008B58FC"/>
    <w:rsid w:val="008B6114"/>
    <w:rsid w:val="008C0119"/>
    <w:rsid w:val="008C0801"/>
    <w:rsid w:val="008C0C9A"/>
    <w:rsid w:val="008C33E8"/>
    <w:rsid w:val="008C3844"/>
    <w:rsid w:val="008C57F1"/>
    <w:rsid w:val="008C5E57"/>
    <w:rsid w:val="008C6BCF"/>
    <w:rsid w:val="008C74A8"/>
    <w:rsid w:val="008C780B"/>
    <w:rsid w:val="008C7A39"/>
    <w:rsid w:val="008D0227"/>
    <w:rsid w:val="008D0280"/>
    <w:rsid w:val="008D09E4"/>
    <w:rsid w:val="008D0C26"/>
    <w:rsid w:val="008D47AD"/>
    <w:rsid w:val="008D519D"/>
    <w:rsid w:val="008D56BC"/>
    <w:rsid w:val="008D6632"/>
    <w:rsid w:val="008D6C4A"/>
    <w:rsid w:val="008E0630"/>
    <w:rsid w:val="008E3DA6"/>
    <w:rsid w:val="008E3E4C"/>
    <w:rsid w:val="008E3F3E"/>
    <w:rsid w:val="008E5217"/>
    <w:rsid w:val="008E525F"/>
    <w:rsid w:val="008E6CE8"/>
    <w:rsid w:val="008E7D26"/>
    <w:rsid w:val="008F0A06"/>
    <w:rsid w:val="008F22DF"/>
    <w:rsid w:val="008F2EFA"/>
    <w:rsid w:val="00902451"/>
    <w:rsid w:val="009025E3"/>
    <w:rsid w:val="00902850"/>
    <w:rsid w:val="0090421F"/>
    <w:rsid w:val="009043E2"/>
    <w:rsid w:val="00904998"/>
    <w:rsid w:val="00904DBE"/>
    <w:rsid w:val="00911800"/>
    <w:rsid w:val="00912A7D"/>
    <w:rsid w:val="00912B56"/>
    <w:rsid w:val="009139E4"/>
    <w:rsid w:val="009156DD"/>
    <w:rsid w:val="00915965"/>
    <w:rsid w:val="009173C3"/>
    <w:rsid w:val="00920284"/>
    <w:rsid w:val="00920FA3"/>
    <w:rsid w:val="0092127F"/>
    <w:rsid w:val="00923C63"/>
    <w:rsid w:val="009246A4"/>
    <w:rsid w:val="00925761"/>
    <w:rsid w:val="00927DE6"/>
    <w:rsid w:val="0093101B"/>
    <w:rsid w:val="009315C0"/>
    <w:rsid w:val="009316E2"/>
    <w:rsid w:val="0093322B"/>
    <w:rsid w:val="00933E6F"/>
    <w:rsid w:val="009342B4"/>
    <w:rsid w:val="00934469"/>
    <w:rsid w:val="00934522"/>
    <w:rsid w:val="00934B4B"/>
    <w:rsid w:val="00935311"/>
    <w:rsid w:val="00935D76"/>
    <w:rsid w:val="00936665"/>
    <w:rsid w:val="00936949"/>
    <w:rsid w:val="00937456"/>
    <w:rsid w:val="00937BA9"/>
    <w:rsid w:val="0094078F"/>
    <w:rsid w:val="009410B0"/>
    <w:rsid w:val="0094289B"/>
    <w:rsid w:val="00942DCA"/>
    <w:rsid w:val="00944830"/>
    <w:rsid w:val="00950024"/>
    <w:rsid w:val="00950872"/>
    <w:rsid w:val="009517F9"/>
    <w:rsid w:val="00951FC8"/>
    <w:rsid w:val="009526A1"/>
    <w:rsid w:val="00953650"/>
    <w:rsid w:val="0095577C"/>
    <w:rsid w:val="00955E1C"/>
    <w:rsid w:val="00956453"/>
    <w:rsid w:val="00962267"/>
    <w:rsid w:val="0096444F"/>
    <w:rsid w:val="00964E8D"/>
    <w:rsid w:val="00965DDF"/>
    <w:rsid w:val="00966771"/>
    <w:rsid w:val="009673F1"/>
    <w:rsid w:val="00972C14"/>
    <w:rsid w:val="00972DFC"/>
    <w:rsid w:val="00973418"/>
    <w:rsid w:val="00973646"/>
    <w:rsid w:val="0097385D"/>
    <w:rsid w:val="009754E0"/>
    <w:rsid w:val="0097554D"/>
    <w:rsid w:val="00975B0F"/>
    <w:rsid w:val="0097664F"/>
    <w:rsid w:val="00977779"/>
    <w:rsid w:val="009802F2"/>
    <w:rsid w:val="0098135F"/>
    <w:rsid w:val="009853E9"/>
    <w:rsid w:val="00985C54"/>
    <w:rsid w:val="00986942"/>
    <w:rsid w:val="00986C91"/>
    <w:rsid w:val="00987296"/>
    <w:rsid w:val="00990842"/>
    <w:rsid w:val="0099181E"/>
    <w:rsid w:val="009920D3"/>
    <w:rsid w:val="00992D3B"/>
    <w:rsid w:val="00992F6A"/>
    <w:rsid w:val="009933F2"/>
    <w:rsid w:val="00994390"/>
    <w:rsid w:val="00994735"/>
    <w:rsid w:val="00995F93"/>
    <w:rsid w:val="00996712"/>
    <w:rsid w:val="009A0061"/>
    <w:rsid w:val="009A01DA"/>
    <w:rsid w:val="009A0375"/>
    <w:rsid w:val="009A07B3"/>
    <w:rsid w:val="009A188B"/>
    <w:rsid w:val="009A2854"/>
    <w:rsid w:val="009A3C03"/>
    <w:rsid w:val="009A4C54"/>
    <w:rsid w:val="009B01E1"/>
    <w:rsid w:val="009B2400"/>
    <w:rsid w:val="009B364A"/>
    <w:rsid w:val="009B7398"/>
    <w:rsid w:val="009C08B8"/>
    <w:rsid w:val="009C149E"/>
    <w:rsid w:val="009C2ED3"/>
    <w:rsid w:val="009C379C"/>
    <w:rsid w:val="009C3801"/>
    <w:rsid w:val="009C3D95"/>
    <w:rsid w:val="009C3EC4"/>
    <w:rsid w:val="009C634D"/>
    <w:rsid w:val="009C64C4"/>
    <w:rsid w:val="009C7F17"/>
    <w:rsid w:val="009D1A1B"/>
    <w:rsid w:val="009D2147"/>
    <w:rsid w:val="009D2661"/>
    <w:rsid w:val="009D32CA"/>
    <w:rsid w:val="009D4172"/>
    <w:rsid w:val="009D5291"/>
    <w:rsid w:val="009D5A16"/>
    <w:rsid w:val="009D609C"/>
    <w:rsid w:val="009E05F6"/>
    <w:rsid w:val="009E08AA"/>
    <w:rsid w:val="009E2503"/>
    <w:rsid w:val="009E258E"/>
    <w:rsid w:val="009E3D94"/>
    <w:rsid w:val="009E61C4"/>
    <w:rsid w:val="009E777E"/>
    <w:rsid w:val="009F0017"/>
    <w:rsid w:val="009F0D3C"/>
    <w:rsid w:val="009F1AE2"/>
    <w:rsid w:val="009F2B22"/>
    <w:rsid w:val="009F3AAF"/>
    <w:rsid w:val="009F4E1A"/>
    <w:rsid w:val="009F53E4"/>
    <w:rsid w:val="009F5AEA"/>
    <w:rsid w:val="009F710B"/>
    <w:rsid w:val="009F7CFF"/>
    <w:rsid w:val="009F7D7D"/>
    <w:rsid w:val="00A00867"/>
    <w:rsid w:val="00A00FFE"/>
    <w:rsid w:val="00A01C87"/>
    <w:rsid w:val="00A01D34"/>
    <w:rsid w:val="00A043CF"/>
    <w:rsid w:val="00A053DF"/>
    <w:rsid w:val="00A0596D"/>
    <w:rsid w:val="00A05B14"/>
    <w:rsid w:val="00A060D0"/>
    <w:rsid w:val="00A07570"/>
    <w:rsid w:val="00A100DD"/>
    <w:rsid w:val="00A104B1"/>
    <w:rsid w:val="00A14195"/>
    <w:rsid w:val="00A14EB3"/>
    <w:rsid w:val="00A15361"/>
    <w:rsid w:val="00A15401"/>
    <w:rsid w:val="00A15959"/>
    <w:rsid w:val="00A16002"/>
    <w:rsid w:val="00A16C46"/>
    <w:rsid w:val="00A1701B"/>
    <w:rsid w:val="00A1738D"/>
    <w:rsid w:val="00A20792"/>
    <w:rsid w:val="00A236AF"/>
    <w:rsid w:val="00A244D7"/>
    <w:rsid w:val="00A24516"/>
    <w:rsid w:val="00A25370"/>
    <w:rsid w:val="00A265B1"/>
    <w:rsid w:val="00A265CC"/>
    <w:rsid w:val="00A26666"/>
    <w:rsid w:val="00A26AAD"/>
    <w:rsid w:val="00A26F91"/>
    <w:rsid w:val="00A270CD"/>
    <w:rsid w:val="00A271CF"/>
    <w:rsid w:val="00A27FD0"/>
    <w:rsid w:val="00A30646"/>
    <w:rsid w:val="00A309E6"/>
    <w:rsid w:val="00A31EDB"/>
    <w:rsid w:val="00A333EE"/>
    <w:rsid w:val="00A35412"/>
    <w:rsid w:val="00A356EC"/>
    <w:rsid w:val="00A35AF9"/>
    <w:rsid w:val="00A35B50"/>
    <w:rsid w:val="00A42C41"/>
    <w:rsid w:val="00A4336D"/>
    <w:rsid w:val="00A438BD"/>
    <w:rsid w:val="00A44A76"/>
    <w:rsid w:val="00A459F0"/>
    <w:rsid w:val="00A45B0D"/>
    <w:rsid w:val="00A508E2"/>
    <w:rsid w:val="00A509BE"/>
    <w:rsid w:val="00A50E7A"/>
    <w:rsid w:val="00A5130B"/>
    <w:rsid w:val="00A5187B"/>
    <w:rsid w:val="00A52259"/>
    <w:rsid w:val="00A52338"/>
    <w:rsid w:val="00A525E0"/>
    <w:rsid w:val="00A52FA3"/>
    <w:rsid w:val="00A551E4"/>
    <w:rsid w:val="00A57619"/>
    <w:rsid w:val="00A57DFE"/>
    <w:rsid w:val="00A621D0"/>
    <w:rsid w:val="00A63268"/>
    <w:rsid w:val="00A63EE8"/>
    <w:rsid w:val="00A65350"/>
    <w:rsid w:val="00A6599B"/>
    <w:rsid w:val="00A66E78"/>
    <w:rsid w:val="00A7177F"/>
    <w:rsid w:val="00A71EFF"/>
    <w:rsid w:val="00A7212A"/>
    <w:rsid w:val="00A72C2B"/>
    <w:rsid w:val="00A72C5B"/>
    <w:rsid w:val="00A74DD8"/>
    <w:rsid w:val="00A81287"/>
    <w:rsid w:val="00A8290B"/>
    <w:rsid w:val="00A83F7D"/>
    <w:rsid w:val="00A84646"/>
    <w:rsid w:val="00A84C04"/>
    <w:rsid w:val="00A850B1"/>
    <w:rsid w:val="00A85C5C"/>
    <w:rsid w:val="00A86B31"/>
    <w:rsid w:val="00A86E5A"/>
    <w:rsid w:val="00A873BC"/>
    <w:rsid w:val="00A873C0"/>
    <w:rsid w:val="00A90967"/>
    <w:rsid w:val="00A90B11"/>
    <w:rsid w:val="00A92D1B"/>
    <w:rsid w:val="00A93235"/>
    <w:rsid w:val="00A940F1"/>
    <w:rsid w:val="00A95C31"/>
    <w:rsid w:val="00AA05CD"/>
    <w:rsid w:val="00AA37BE"/>
    <w:rsid w:val="00AA6BDA"/>
    <w:rsid w:val="00AA7E92"/>
    <w:rsid w:val="00AB072C"/>
    <w:rsid w:val="00AB1869"/>
    <w:rsid w:val="00AB26AB"/>
    <w:rsid w:val="00AB2820"/>
    <w:rsid w:val="00AB38D0"/>
    <w:rsid w:val="00AB708A"/>
    <w:rsid w:val="00AB77E1"/>
    <w:rsid w:val="00AC09E5"/>
    <w:rsid w:val="00AC0E9A"/>
    <w:rsid w:val="00AC217A"/>
    <w:rsid w:val="00AC25DF"/>
    <w:rsid w:val="00AC2A4D"/>
    <w:rsid w:val="00AC3B07"/>
    <w:rsid w:val="00AC5A11"/>
    <w:rsid w:val="00AC5DFE"/>
    <w:rsid w:val="00AC6360"/>
    <w:rsid w:val="00AC71F5"/>
    <w:rsid w:val="00AD131F"/>
    <w:rsid w:val="00AD3066"/>
    <w:rsid w:val="00AD38BB"/>
    <w:rsid w:val="00AD49A9"/>
    <w:rsid w:val="00AD4C69"/>
    <w:rsid w:val="00AD7FD2"/>
    <w:rsid w:val="00AE17B1"/>
    <w:rsid w:val="00AE20CA"/>
    <w:rsid w:val="00AE3067"/>
    <w:rsid w:val="00AE4DF4"/>
    <w:rsid w:val="00AE517D"/>
    <w:rsid w:val="00AE583A"/>
    <w:rsid w:val="00AE67C9"/>
    <w:rsid w:val="00AE7FAF"/>
    <w:rsid w:val="00AF19D5"/>
    <w:rsid w:val="00AF312B"/>
    <w:rsid w:val="00AF38CC"/>
    <w:rsid w:val="00AF39E8"/>
    <w:rsid w:val="00AF4CBC"/>
    <w:rsid w:val="00AF5583"/>
    <w:rsid w:val="00AF5E34"/>
    <w:rsid w:val="00AF5EA0"/>
    <w:rsid w:val="00AF6CDA"/>
    <w:rsid w:val="00AF722C"/>
    <w:rsid w:val="00B01008"/>
    <w:rsid w:val="00B02C79"/>
    <w:rsid w:val="00B057B5"/>
    <w:rsid w:val="00B064A3"/>
    <w:rsid w:val="00B067AF"/>
    <w:rsid w:val="00B11C26"/>
    <w:rsid w:val="00B12B76"/>
    <w:rsid w:val="00B12FBF"/>
    <w:rsid w:val="00B13297"/>
    <w:rsid w:val="00B134EE"/>
    <w:rsid w:val="00B1369F"/>
    <w:rsid w:val="00B14656"/>
    <w:rsid w:val="00B158C5"/>
    <w:rsid w:val="00B15F64"/>
    <w:rsid w:val="00B2193F"/>
    <w:rsid w:val="00B21CC3"/>
    <w:rsid w:val="00B21FE7"/>
    <w:rsid w:val="00B22723"/>
    <w:rsid w:val="00B233B9"/>
    <w:rsid w:val="00B24054"/>
    <w:rsid w:val="00B24760"/>
    <w:rsid w:val="00B24B9E"/>
    <w:rsid w:val="00B25867"/>
    <w:rsid w:val="00B30EC5"/>
    <w:rsid w:val="00B31284"/>
    <w:rsid w:val="00B32AF1"/>
    <w:rsid w:val="00B32FC3"/>
    <w:rsid w:val="00B33F5A"/>
    <w:rsid w:val="00B353BD"/>
    <w:rsid w:val="00B3545B"/>
    <w:rsid w:val="00B36820"/>
    <w:rsid w:val="00B36DD2"/>
    <w:rsid w:val="00B401FC"/>
    <w:rsid w:val="00B4056D"/>
    <w:rsid w:val="00B4272D"/>
    <w:rsid w:val="00B43EDD"/>
    <w:rsid w:val="00B45191"/>
    <w:rsid w:val="00B452E4"/>
    <w:rsid w:val="00B46DCE"/>
    <w:rsid w:val="00B473BC"/>
    <w:rsid w:val="00B55458"/>
    <w:rsid w:val="00B57163"/>
    <w:rsid w:val="00B6015D"/>
    <w:rsid w:val="00B61CB9"/>
    <w:rsid w:val="00B61E21"/>
    <w:rsid w:val="00B61E6B"/>
    <w:rsid w:val="00B64C6F"/>
    <w:rsid w:val="00B65A11"/>
    <w:rsid w:val="00B6608F"/>
    <w:rsid w:val="00B662B4"/>
    <w:rsid w:val="00B670ED"/>
    <w:rsid w:val="00B6739C"/>
    <w:rsid w:val="00B70EA3"/>
    <w:rsid w:val="00B71905"/>
    <w:rsid w:val="00B72DD6"/>
    <w:rsid w:val="00B73995"/>
    <w:rsid w:val="00B76142"/>
    <w:rsid w:val="00B767A6"/>
    <w:rsid w:val="00B8220D"/>
    <w:rsid w:val="00B83355"/>
    <w:rsid w:val="00B8337B"/>
    <w:rsid w:val="00B84E9D"/>
    <w:rsid w:val="00B87E43"/>
    <w:rsid w:val="00B90E72"/>
    <w:rsid w:val="00B917B5"/>
    <w:rsid w:val="00B93BDD"/>
    <w:rsid w:val="00B943A8"/>
    <w:rsid w:val="00B96145"/>
    <w:rsid w:val="00BA190C"/>
    <w:rsid w:val="00BA2648"/>
    <w:rsid w:val="00BA51C7"/>
    <w:rsid w:val="00BA6567"/>
    <w:rsid w:val="00BB1A44"/>
    <w:rsid w:val="00BB1D55"/>
    <w:rsid w:val="00BB219E"/>
    <w:rsid w:val="00BB3E90"/>
    <w:rsid w:val="00BB43CE"/>
    <w:rsid w:val="00BB5C2C"/>
    <w:rsid w:val="00BB66FE"/>
    <w:rsid w:val="00BC3CF4"/>
    <w:rsid w:val="00BC56F5"/>
    <w:rsid w:val="00BC57AE"/>
    <w:rsid w:val="00BC5D3B"/>
    <w:rsid w:val="00BC684B"/>
    <w:rsid w:val="00BC717D"/>
    <w:rsid w:val="00BD0DD8"/>
    <w:rsid w:val="00BD2FF2"/>
    <w:rsid w:val="00BD74A7"/>
    <w:rsid w:val="00BE1508"/>
    <w:rsid w:val="00BE1E2D"/>
    <w:rsid w:val="00BE213A"/>
    <w:rsid w:val="00BE214D"/>
    <w:rsid w:val="00BE2CEA"/>
    <w:rsid w:val="00BE38ED"/>
    <w:rsid w:val="00BE49E1"/>
    <w:rsid w:val="00BE4FD7"/>
    <w:rsid w:val="00BE6830"/>
    <w:rsid w:val="00BE6879"/>
    <w:rsid w:val="00BE6CE5"/>
    <w:rsid w:val="00BE79B0"/>
    <w:rsid w:val="00BF0E0B"/>
    <w:rsid w:val="00BF1344"/>
    <w:rsid w:val="00BF19F9"/>
    <w:rsid w:val="00BF411D"/>
    <w:rsid w:val="00BF561F"/>
    <w:rsid w:val="00BF5BE0"/>
    <w:rsid w:val="00BF60EE"/>
    <w:rsid w:val="00BF6A76"/>
    <w:rsid w:val="00C013FF"/>
    <w:rsid w:val="00C0243C"/>
    <w:rsid w:val="00C04D8B"/>
    <w:rsid w:val="00C05381"/>
    <w:rsid w:val="00C06125"/>
    <w:rsid w:val="00C0710A"/>
    <w:rsid w:val="00C07FE6"/>
    <w:rsid w:val="00C147B4"/>
    <w:rsid w:val="00C1518B"/>
    <w:rsid w:val="00C17850"/>
    <w:rsid w:val="00C227F4"/>
    <w:rsid w:val="00C23127"/>
    <w:rsid w:val="00C24613"/>
    <w:rsid w:val="00C25C5F"/>
    <w:rsid w:val="00C2660D"/>
    <w:rsid w:val="00C26A63"/>
    <w:rsid w:val="00C30B9B"/>
    <w:rsid w:val="00C31C2A"/>
    <w:rsid w:val="00C32C0F"/>
    <w:rsid w:val="00C33C02"/>
    <w:rsid w:val="00C33D0A"/>
    <w:rsid w:val="00C34196"/>
    <w:rsid w:val="00C35C83"/>
    <w:rsid w:val="00C37867"/>
    <w:rsid w:val="00C42AFC"/>
    <w:rsid w:val="00C43B20"/>
    <w:rsid w:val="00C43F3C"/>
    <w:rsid w:val="00C50C18"/>
    <w:rsid w:val="00C51593"/>
    <w:rsid w:val="00C51668"/>
    <w:rsid w:val="00C535FE"/>
    <w:rsid w:val="00C54BD3"/>
    <w:rsid w:val="00C56223"/>
    <w:rsid w:val="00C57331"/>
    <w:rsid w:val="00C61E1F"/>
    <w:rsid w:val="00C62351"/>
    <w:rsid w:val="00C629A2"/>
    <w:rsid w:val="00C63F80"/>
    <w:rsid w:val="00C64496"/>
    <w:rsid w:val="00C6564A"/>
    <w:rsid w:val="00C673AD"/>
    <w:rsid w:val="00C677A1"/>
    <w:rsid w:val="00C71203"/>
    <w:rsid w:val="00C723FD"/>
    <w:rsid w:val="00C72503"/>
    <w:rsid w:val="00C74213"/>
    <w:rsid w:val="00C75479"/>
    <w:rsid w:val="00C75B11"/>
    <w:rsid w:val="00C765B5"/>
    <w:rsid w:val="00C76A9D"/>
    <w:rsid w:val="00C802AA"/>
    <w:rsid w:val="00C809CF"/>
    <w:rsid w:val="00C81B45"/>
    <w:rsid w:val="00C84707"/>
    <w:rsid w:val="00C85515"/>
    <w:rsid w:val="00C909EC"/>
    <w:rsid w:val="00C90D6B"/>
    <w:rsid w:val="00C92887"/>
    <w:rsid w:val="00C92951"/>
    <w:rsid w:val="00C932E1"/>
    <w:rsid w:val="00C93685"/>
    <w:rsid w:val="00C9387C"/>
    <w:rsid w:val="00C94D45"/>
    <w:rsid w:val="00C94DBC"/>
    <w:rsid w:val="00C9515F"/>
    <w:rsid w:val="00CA1297"/>
    <w:rsid w:val="00CA1625"/>
    <w:rsid w:val="00CA17EE"/>
    <w:rsid w:val="00CA1B7B"/>
    <w:rsid w:val="00CA1CE4"/>
    <w:rsid w:val="00CA2243"/>
    <w:rsid w:val="00CA22B3"/>
    <w:rsid w:val="00CA5502"/>
    <w:rsid w:val="00CA667A"/>
    <w:rsid w:val="00CB0098"/>
    <w:rsid w:val="00CB098D"/>
    <w:rsid w:val="00CB130B"/>
    <w:rsid w:val="00CB2454"/>
    <w:rsid w:val="00CB6D01"/>
    <w:rsid w:val="00CB7BA5"/>
    <w:rsid w:val="00CC0C49"/>
    <w:rsid w:val="00CC16C2"/>
    <w:rsid w:val="00CC223E"/>
    <w:rsid w:val="00CC3930"/>
    <w:rsid w:val="00CC4895"/>
    <w:rsid w:val="00CC51EB"/>
    <w:rsid w:val="00CC52F0"/>
    <w:rsid w:val="00CC5B68"/>
    <w:rsid w:val="00CC68F0"/>
    <w:rsid w:val="00CC6B81"/>
    <w:rsid w:val="00CC7046"/>
    <w:rsid w:val="00CC7994"/>
    <w:rsid w:val="00CD0E8E"/>
    <w:rsid w:val="00CD14E6"/>
    <w:rsid w:val="00CD18B0"/>
    <w:rsid w:val="00CD18C3"/>
    <w:rsid w:val="00CD1A1D"/>
    <w:rsid w:val="00CD1FD1"/>
    <w:rsid w:val="00CD37D2"/>
    <w:rsid w:val="00CD3BFF"/>
    <w:rsid w:val="00CD497E"/>
    <w:rsid w:val="00CD533A"/>
    <w:rsid w:val="00CD592C"/>
    <w:rsid w:val="00CD678C"/>
    <w:rsid w:val="00CD7FEC"/>
    <w:rsid w:val="00CE0111"/>
    <w:rsid w:val="00CE017B"/>
    <w:rsid w:val="00CE05FF"/>
    <w:rsid w:val="00CE11B7"/>
    <w:rsid w:val="00CE15F3"/>
    <w:rsid w:val="00CE3360"/>
    <w:rsid w:val="00CE36B9"/>
    <w:rsid w:val="00CE462E"/>
    <w:rsid w:val="00CE484B"/>
    <w:rsid w:val="00CE6ACA"/>
    <w:rsid w:val="00CE6FAE"/>
    <w:rsid w:val="00CF0FE0"/>
    <w:rsid w:val="00CF145E"/>
    <w:rsid w:val="00CF1AD6"/>
    <w:rsid w:val="00CF2E79"/>
    <w:rsid w:val="00D00D94"/>
    <w:rsid w:val="00D01058"/>
    <w:rsid w:val="00D01D17"/>
    <w:rsid w:val="00D02052"/>
    <w:rsid w:val="00D032AA"/>
    <w:rsid w:val="00D033FD"/>
    <w:rsid w:val="00D03B1D"/>
    <w:rsid w:val="00D04045"/>
    <w:rsid w:val="00D0623B"/>
    <w:rsid w:val="00D0641C"/>
    <w:rsid w:val="00D07834"/>
    <w:rsid w:val="00D0783B"/>
    <w:rsid w:val="00D103CB"/>
    <w:rsid w:val="00D12EDE"/>
    <w:rsid w:val="00D13AFE"/>
    <w:rsid w:val="00D13BDB"/>
    <w:rsid w:val="00D15E2E"/>
    <w:rsid w:val="00D1607A"/>
    <w:rsid w:val="00D1626D"/>
    <w:rsid w:val="00D1781A"/>
    <w:rsid w:val="00D17B91"/>
    <w:rsid w:val="00D20ED2"/>
    <w:rsid w:val="00D20FBD"/>
    <w:rsid w:val="00D21EFF"/>
    <w:rsid w:val="00D24AAC"/>
    <w:rsid w:val="00D25199"/>
    <w:rsid w:val="00D259F2"/>
    <w:rsid w:val="00D2729E"/>
    <w:rsid w:val="00D31426"/>
    <w:rsid w:val="00D32CA2"/>
    <w:rsid w:val="00D33653"/>
    <w:rsid w:val="00D343F4"/>
    <w:rsid w:val="00D348C2"/>
    <w:rsid w:val="00D351BC"/>
    <w:rsid w:val="00D36C90"/>
    <w:rsid w:val="00D376B7"/>
    <w:rsid w:val="00D41311"/>
    <w:rsid w:val="00D41786"/>
    <w:rsid w:val="00D421D2"/>
    <w:rsid w:val="00D43078"/>
    <w:rsid w:val="00D438AC"/>
    <w:rsid w:val="00D447E0"/>
    <w:rsid w:val="00D450CF"/>
    <w:rsid w:val="00D45269"/>
    <w:rsid w:val="00D45A1E"/>
    <w:rsid w:val="00D45C4F"/>
    <w:rsid w:val="00D46A65"/>
    <w:rsid w:val="00D47EF0"/>
    <w:rsid w:val="00D50B7C"/>
    <w:rsid w:val="00D51349"/>
    <w:rsid w:val="00D53842"/>
    <w:rsid w:val="00D54AF1"/>
    <w:rsid w:val="00D54B5B"/>
    <w:rsid w:val="00D56096"/>
    <w:rsid w:val="00D568C5"/>
    <w:rsid w:val="00D57926"/>
    <w:rsid w:val="00D62D7F"/>
    <w:rsid w:val="00D637FE"/>
    <w:rsid w:val="00D638F4"/>
    <w:rsid w:val="00D63A2E"/>
    <w:rsid w:val="00D64CFD"/>
    <w:rsid w:val="00D65140"/>
    <w:rsid w:val="00D65EFC"/>
    <w:rsid w:val="00D6602A"/>
    <w:rsid w:val="00D6613E"/>
    <w:rsid w:val="00D66188"/>
    <w:rsid w:val="00D667E2"/>
    <w:rsid w:val="00D66991"/>
    <w:rsid w:val="00D67FF2"/>
    <w:rsid w:val="00D718D5"/>
    <w:rsid w:val="00D71DB2"/>
    <w:rsid w:val="00D72B06"/>
    <w:rsid w:val="00D72F16"/>
    <w:rsid w:val="00D7309A"/>
    <w:rsid w:val="00D73CB4"/>
    <w:rsid w:val="00D74302"/>
    <w:rsid w:val="00D74EBE"/>
    <w:rsid w:val="00D76DE4"/>
    <w:rsid w:val="00D81183"/>
    <w:rsid w:val="00D811C8"/>
    <w:rsid w:val="00D81630"/>
    <w:rsid w:val="00D84943"/>
    <w:rsid w:val="00D85F01"/>
    <w:rsid w:val="00D86EDC"/>
    <w:rsid w:val="00D87253"/>
    <w:rsid w:val="00D90C43"/>
    <w:rsid w:val="00D90CDA"/>
    <w:rsid w:val="00D9192A"/>
    <w:rsid w:val="00D91D54"/>
    <w:rsid w:val="00D929E8"/>
    <w:rsid w:val="00D930AB"/>
    <w:rsid w:val="00D95130"/>
    <w:rsid w:val="00D95681"/>
    <w:rsid w:val="00D9591C"/>
    <w:rsid w:val="00D95DA7"/>
    <w:rsid w:val="00D96380"/>
    <w:rsid w:val="00D97110"/>
    <w:rsid w:val="00D97D21"/>
    <w:rsid w:val="00DA093D"/>
    <w:rsid w:val="00DA0DBD"/>
    <w:rsid w:val="00DA349B"/>
    <w:rsid w:val="00DA419B"/>
    <w:rsid w:val="00DA69FD"/>
    <w:rsid w:val="00DA6D5E"/>
    <w:rsid w:val="00DA769B"/>
    <w:rsid w:val="00DA7CC0"/>
    <w:rsid w:val="00DB00DE"/>
    <w:rsid w:val="00DB06EB"/>
    <w:rsid w:val="00DB10D7"/>
    <w:rsid w:val="00DB240D"/>
    <w:rsid w:val="00DC0391"/>
    <w:rsid w:val="00DC23E9"/>
    <w:rsid w:val="00DC2AB3"/>
    <w:rsid w:val="00DC2D9C"/>
    <w:rsid w:val="00DC39B2"/>
    <w:rsid w:val="00DC4873"/>
    <w:rsid w:val="00DC57AA"/>
    <w:rsid w:val="00DC5BC2"/>
    <w:rsid w:val="00DC75F8"/>
    <w:rsid w:val="00DC7811"/>
    <w:rsid w:val="00DD05C8"/>
    <w:rsid w:val="00DD187F"/>
    <w:rsid w:val="00DD35CF"/>
    <w:rsid w:val="00DD3633"/>
    <w:rsid w:val="00DD36E7"/>
    <w:rsid w:val="00DD3BA9"/>
    <w:rsid w:val="00DD3E06"/>
    <w:rsid w:val="00DD57DB"/>
    <w:rsid w:val="00DD5981"/>
    <w:rsid w:val="00DE0ED0"/>
    <w:rsid w:val="00DE1E3F"/>
    <w:rsid w:val="00DE250C"/>
    <w:rsid w:val="00DE2B76"/>
    <w:rsid w:val="00DE2F80"/>
    <w:rsid w:val="00DE3DBF"/>
    <w:rsid w:val="00DE5164"/>
    <w:rsid w:val="00DE552F"/>
    <w:rsid w:val="00DE560F"/>
    <w:rsid w:val="00DE58D9"/>
    <w:rsid w:val="00DE63CE"/>
    <w:rsid w:val="00DE77EA"/>
    <w:rsid w:val="00DE7CAA"/>
    <w:rsid w:val="00DF0FF6"/>
    <w:rsid w:val="00DF1930"/>
    <w:rsid w:val="00DF1B54"/>
    <w:rsid w:val="00DF2A1A"/>
    <w:rsid w:val="00DF2B35"/>
    <w:rsid w:val="00DF300A"/>
    <w:rsid w:val="00E00AE2"/>
    <w:rsid w:val="00E00FC5"/>
    <w:rsid w:val="00E02386"/>
    <w:rsid w:val="00E026EE"/>
    <w:rsid w:val="00E02C1A"/>
    <w:rsid w:val="00E07FFE"/>
    <w:rsid w:val="00E10297"/>
    <w:rsid w:val="00E108A5"/>
    <w:rsid w:val="00E11319"/>
    <w:rsid w:val="00E11880"/>
    <w:rsid w:val="00E11F48"/>
    <w:rsid w:val="00E12018"/>
    <w:rsid w:val="00E129AE"/>
    <w:rsid w:val="00E138AA"/>
    <w:rsid w:val="00E149C5"/>
    <w:rsid w:val="00E15DC8"/>
    <w:rsid w:val="00E20605"/>
    <w:rsid w:val="00E20A25"/>
    <w:rsid w:val="00E21085"/>
    <w:rsid w:val="00E24A40"/>
    <w:rsid w:val="00E25421"/>
    <w:rsid w:val="00E26A20"/>
    <w:rsid w:val="00E26E70"/>
    <w:rsid w:val="00E272F2"/>
    <w:rsid w:val="00E27559"/>
    <w:rsid w:val="00E3011A"/>
    <w:rsid w:val="00E31821"/>
    <w:rsid w:val="00E319CB"/>
    <w:rsid w:val="00E33B8B"/>
    <w:rsid w:val="00E34D05"/>
    <w:rsid w:val="00E360D0"/>
    <w:rsid w:val="00E36199"/>
    <w:rsid w:val="00E364F5"/>
    <w:rsid w:val="00E366EF"/>
    <w:rsid w:val="00E37FC7"/>
    <w:rsid w:val="00E40306"/>
    <w:rsid w:val="00E404EB"/>
    <w:rsid w:val="00E40E80"/>
    <w:rsid w:val="00E455AF"/>
    <w:rsid w:val="00E462F5"/>
    <w:rsid w:val="00E5081C"/>
    <w:rsid w:val="00E51672"/>
    <w:rsid w:val="00E51B0B"/>
    <w:rsid w:val="00E53586"/>
    <w:rsid w:val="00E53FC4"/>
    <w:rsid w:val="00E555AB"/>
    <w:rsid w:val="00E57DD7"/>
    <w:rsid w:val="00E647ED"/>
    <w:rsid w:val="00E64C89"/>
    <w:rsid w:val="00E650F5"/>
    <w:rsid w:val="00E6596E"/>
    <w:rsid w:val="00E65BF8"/>
    <w:rsid w:val="00E67B95"/>
    <w:rsid w:val="00E67E8F"/>
    <w:rsid w:val="00E67F9B"/>
    <w:rsid w:val="00E70ADE"/>
    <w:rsid w:val="00E71643"/>
    <w:rsid w:val="00E727FC"/>
    <w:rsid w:val="00E7353A"/>
    <w:rsid w:val="00E7372A"/>
    <w:rsid w:val="00E73D78"/>
    <w:rsid w:val="00E73DA9"/>
    <w:rsid w:val="00E7478C"/>
    <w:rsid w:val="00E74A70"/>
    <w:rsid w:val="00E763D1"/>
    <w:rsid w:val="00E804EC"/>
    <w:rsid w:val="00E8233E"/>
    <w:rsid w:val="00E82D87"/>
    <w:rsid w:val="00E82F0A"/>
    <w:rsid w:val="00E86251"/>
    <w:rsid w:val="00E86EB2"/>
    <w:rsid w:val="00E90040"/>
    <w:rsid w:val="00E91EFE"/>
    <w:rsid w:val="00E9333C"/>
    <w:rsid w:val="00E962F8"/>
    <w:rsid w:val="00E97F95"/>
    <w:rsid w:val="00EA0447"/>
    <w:rsid w:val="00EA0C9C"/>
    <w:rsid w:val="00EA0CDF"/>
    <w:rsid w:val="00EA1051"/>
    <w:rsid w:val="00EA3EAD"/>
    <w:rsid w:val="00EA4729"/>
    <w:rsid w:val="00EA5C66"/>
    <w:rsid w:val="00EA70E8"/>
    <w:rsid w:val="00EB0157"/>
    <w:rsid w:val="00EB0CE4"/>
    <w:rsid w:val="00EB650A"/>
    <w:rsid w:val="00EB6C67"/>
    <w:rsid w:val="00EB7093"/>
    <w:rsid w:val="00EB78E6"/>
    <w:rsid w:val="00EB7982"/>
    <w:rsid w:val="00EC1261"/>
    <w:rsid w:val="00EC4B4D"/>
    <w:rsid w:val="00EC4F58"/>
    <w:rsid w:val="00EC5B65"/>
    <w:rsid w:val="00EC74B0"/>
    <w:rsid w:val="00ED07F9"/>
    <w:rsid w:val="00ED21C8"/>
    <w:rsid w:val="00ED2A04"/>
    <w:rsid w:val="00ED33F3"/>
    <w:rsid w:val="00ED3B90"/>
    <w:rsid w:val="00ED4517"/>
    <w:rsid w:val="00ED5A34"/>
    <w:rsid w:val="00ED642A"/>
    <w:rsid w:val="00ED74A4"/>
    <w:rsid w:val="00EE0787"/>
    <w:rsid w:val="00EE091E"/>
    <w:rsid w:val="00EE0D10"/>
    <w:rsid w:val="00EE0EF8"/>
    <w:rsid w:val="00EE13B5"/>
    <w:rsid w:val="00EE37BA"/>
    <w:rsid w:val="00EE6AF7"/>
    <w:rsid w:val="00EF005A"/>
    <w:rsid w:val="00EF0159"/>
    <w:rsid w:val="00EF0DFA"/>
    <w:rsid w:val="00EF246D"/>
    <w:rsid w:val="00EF48B6"/>
    <w:rsid w:val="00EF4969"/>
    <w:rsid w:val="00EF4A32"/>
    <w:rsid w:val="00EF4C2C"/>
    <w:rsid w:val="00F02DF9"/>
    <w:rsid w:val="00F03007"/>
    <w:rsid w:val="00F03070"/>
    <w:rsid w:val="00F03CC0"/>
    <w:rsid w:val="00F06265"/>
    <w:rsid w:val="00F1038B"/>
    <w:rsid w:val="00F1075D"/>
    <w:rsid w:val="00F11474"/>
    <w:rsid w:val="00F124FE"/>
    <w:rsid w:val="00F1260D"/>
    <w:rsid w:val="00F148AB"/>
    <w:rsid w:val="00F15285"/>
    <w:rsid w:val="00F1542E"/>
    <w:rsid w:val="00F16608"/>
    <w:rsid w:val="00F16654"/>
    <w:rsid w:val="00F20C0E"/>
    <w:rsid w:val="00F22AE6"/>
    <w:rsid w:val="00F22E31"/>
    <w:rsid w:val="00F2558D"/>
    <w:rsid w:val="00F25CFE"/>
    <w:rsid w:val="00F309F6"/>
    <w:rsid w:val="00F30F9C"/>
    <w:rsid w:val="00F312D3"/>
    <w:rsid w:val="00F3154D"/>
    <w:rsid w:val="00F3650F"/>
    <w:rsid w:val="00F36CC1"/>
    <w:rsid w:val="00F37EF8"/>
    <w:rsid w:val="00F4010C"/>
    <w:rsid w:val="00F402A2"/>
    <w:rsid w:val="00F40437"/>
    <w:rsid w:val="00F409D2"/>
    <w:rsid w:val="00F42ADA"/>
    <w:rsid w:val="00F433D2"/>
    <w:rsid w:val="00F4382E"/>
    <w:rsid w:val="00F45128"/>
    <w:rsid w:val="00F473B4"/>
    <w:rsid w:val="00F51549"/>
    <w:rsid w:val="00F526E6"/>
    <w:rsid w:val="00F52F3E"/>
    <w:rsid w:val="00F533DA"/>
    <w:rsid w:val="00F5374F"/>
    <w:rsid w:val="00F53E03"/>
    <w:rsid w:val="00F55123"/>
    <w:rsid w:val="00F55464"/>
    <w:rsid w:val="00F5564A"/>
    <w:rsid w:val="00F60653"/>
    <w:rsid w:val="00F608E6"/>
    <w:rsid w:val="00F6110C"/>
    <w:rsid w:val="00F6411E"/>
    <w:rsid w:val="00F64620"/>
    <w:rsid w:val="00F65B3C"/>
    <w:rsid w:val="00F65C14"/>
    <w:rsid w:val="00F66E48"/>
    <w:rsid w:val="00F67051"/>
    <w:rsid w:val="00F67243"/>
    <w:rsid w:val="00F702E4"/>
    <w:rsid w:val="00F71029"/>
    <w:rsid w:val="00F71303"/>
    <w:rsid w:val="00F715E4"/>
    <w:rsid w:val="00F718F7"/>
    <w:rsid w:val="00F72313"/>
    <w:rsid w:val="00F723A9"/>
    <w:rsid w:val="00F7314C"/>
    <w:rsid w:val="00F737A0"/>
    <w:rsid w:val="00F74B5E"/>
    <w:rsid w:val="00F75922"/>
    <w:rsid w:val="00F76B45"/>
    <w:rsid w:val="00F770FE"/>
    <w:rsid w:val="00F80012"/>
    <w:rsid w:val="00F8071E"/>
    <w:rsid w:val="00F81040"/>
    <w:rsid w:val="00F8108D"/>
    <w:rsid w:val="00F81866"/>
    <w:rsid w:val="00F81F57"/>
    <w:rsid w:val="00F82B92"/>
    <w:rsid w:val="00F82EC6"/>
    <w:rsid w:val="00F831EE"/>
    <w:rsid w:val="00F85324"/>
    <w:rsid w:val="00F91486"/>
    <w:rsid w:val="00F93323"/>
    <w:rsid w:val="00F969D0"/>
    <w:rsid w:val="00F96F1F"/>
    <w:rsid w:val="00FA14C2"/>
    <w:rsid w:val="00FA4382"/>
    <w:rsid w:val="00FA451B"/>
    <w:rsid w:val="00FA6B86"/>
    <w:rsid w:val="00FA7B25"/>
    <w:rsid w:val="00FB100A"/>
    <w:rsid w:val="00FB21CC"/>
    <w:rsid w:val="00FB3A1E"/>
    <w:rsid w:val="00FB4741"/>
    <w:rsid w:val="00FB5A4F"/>
    <w:rsid w:val="00FB620F"/>
    <w:rsid w:val="00FB6AAD"/>
    <w:rsid w:val="00FC0A46"/>
    <w:rsid w:val="00FC1C1D"/>
    <w:rsid w:val="00FC349D"/>
    <w:rsid w:val="00FC3904"/>
    <w:rsid w:val="00FC3D26"/>
    <w:rsid w:val="00FC4B1E"/>
    <w:rsid w:val="00FC573D"/>
    <w:rsid w:val="00FC5C11"/>
    <w:rsid w:val="00FC6E8A"/>
    <w:rsid w:val="00FC76B3"/>
    <w:rsid w:val="00FD1F05"/>
    <w:rsid w:val="00FD26C9"/>
    <w:rsid w:val="00FE1DEB"/>
    <w:rsid w:val="00FE23AF"/>
    <w:rsid w:val="00FE43BF"/>
    <w:rsid w:val="00FE513F"/>
    <w:rsid w:val="00FE520D"/>
    <w:rsid w:val="00FE5713"/>
    <w:rsid w:val="00FE6276"/>
    <w:rsid w:val="00FE6895"/>
    <w:rsid w:val="00FE7081"/>
    <w:rsid w:val="00FF0B06"/>
    <w:rsid w:val="00FF393B"/>
    <w:rsid w:val="00FF3C16"/>
    <w:rsid w:val="00FF4105"/>
    <w:rsid w:val="00FF5586"/>
    <w:rsid w:val="00FF668F"/>
    <w:rsid w:val="00FF715A"/>
    <w:rsid w:val="00FF77A4"/>
    <w:rsid w:val="00FF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7E4BBE"/>
  <w15:docId w15:val="{D7D068AE-3238-44AD-B98F-BC55C56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4878"/>
  </w:style>
  <w:style w:type="paragraph" w:styleId="Footer">
    <w:name w:val="footer"/>
    <w:basedOn w:val="Normal"/>
    <w:link w:val="FooterChar"/>
    <w:uiPriority w:val="99"/>
    <w:unhideWhenUsed/>
    <w:rsid w:val="001048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4878"/>
  </w:style>
  <w:style w:type="paragraph" w:styleId="Title">
    <w:name w:val="Title"/>
    <w:basedOn w:val="Normal"/>
    <w:link w:val="TitleChar"/>
    <w:qFormat/>
    <w:rsid w:val="0010487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4878"/>
    <w:rPr>
      <w:rFonts w:ascii="Times New Roman" w:eastAsia="Times New Roman" w:hAnsi="Times New Roman" w:cs="Times New Roman"/>
      <w:b/>
      <w:bCs/>
      <w:sz w:val="24"/>
      <w:szCs w:val="24"/>
    </w:rPr>
  </w:style>
  <w:style w:type="table" w:styleId="TableGrid">
    <w:name w:val="Table Grid"/>
    <w:basedOn w:val="TableNormal"/>
    <w:rsid w:val="0010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878"/>
    <w:pPr>
      <w:ind w:left="720"/>
      <w:contextualSpacing/>
    </w:pPr>
  </w:style>
  <w:style w:type="character" w:styleId="PlaceholderText">
    <w:name w:val="Placeholder Text"/>
    <w:basedOn w:val="DefaultParagraphFont"/>
    <w:uiPriority w:val="99"/>
    <w:semiHidden/>
    <w:rsid w:val="0079688A"/>
    <w:rPr>
      <w:color w:val="808080"/>
    </w:rPr>
  </w:style>
  <w:style w:type="paragraph" w:styleId="BodyText">
    <w:name w:val="Body Text"/>
    <w:basedOn w:val="Normal"/>
    <w:link w:val="BodyTextChar"/>
    <w:rsid w:val="00DC2AB3"/>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2AB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86F1A"/>
    <w:rPr>
      <w:sz w:val="16"/>
      <w:szCs w:val="16"/>
    </w:rPr>
  </w:style>
  <w:style w:type="paragraph" w:styleId="CommentText">
    <w:name w:val="annotation text"/>
    <w:basedOn w:val="Normal"/>
    <w:link w:val="CommentTextChar"/>
    <w:uiPriority w:val="99"/>
    <w:unhideWhenUsed/>
    <w:rsid w:val="00886F1A"/>
    <w:pPr>
      <w:spacing w:line="240" w:lineRule="auto"/>
    </w:pPr>
    <w:rPr>
      <w:sz w:val="20"/>
      <w:szCs w:val="20"/>
    </w:rPr>
  </w:style>
  <w:style w:type="character" w:customStyle="1" w:styleId="CommentTextChar">
    <w:name w:val="Comment Text Char"/>
    <w:basedOn w:val="DefaultParagraphFont"/>
    <w:link w:val="CommentText"/>
    <w:uiPriority w:val="99"/>
    <w:rsid w:val="00886F1A"/>
    <w:rPr>
      <w:sz w:val="20"/>
      <w:szCs w:val="20"/>
    </w:rPr>
  </w:style>
  <w:style w:type="paragraph" w:styleId="CommentSubject">
    <w:name w:val="annotation subject"/>
    <w:basedOn w:val="CommentText"/>
    <w:next w:val="CommentText"/>
    <w:link w:val="CommentSubjectChar"/>
    <w:uiPriority w:val="99"/>
    <w:semiHidden/>
    <w:unhideWhenUsed/>
    <w:rsid w:val="00886F1A"/>
    <w:rPr>
      <w:b/>
      <w:bCs/>
    </w:rPr>
  </w:style>
  <w:style w:type="character" w:customStyle="1" w:styleId="CommentSubjectChar">
    <w:name w:val="Comment Subject Char"/>
    <w:basedOn w:val="CommentTextChar"/>
    <w:link w:val="CommentSubject"/>
    <w:uiPriority w:val="99"/>
    <w:semiHidden/>
    <w:rsid w:val="00886F1A"/>
    <w:rPr>
      <w:b/>
      <w:bCs/>
      <w:sz w:val="20"/>
      <w:szCs w:val="20"/>
    </w:rPr>
  </w:style>
  <w:style w:type="paragraph" w:styleId="BalloonText">
    <w:name w:val="Balloon Text"/>
    <w:basedOn w:val="Normal"/>
    <w:link w:val="BalloonTextChar"/>
    <w:uiPriority w:val="99"/>
    <w:semiHidden/>
    <w:unhideWhenUsed/>
    <w:rsid w:val="0088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1A"/>
    <w:rPr>
      <w:rFonts w:ascii="Segoe UI" w:hAnsi="Segoe UI" w:cs="Segoe UI"/>
      <w:sz w:val="18"/>
      <w:szCs w:val="18"/>
    </w:rPr>
  </w:style>
  <w:style w:type="character" w:styleId="Hyperlink">
    <w:name w:val="Hyperlink"/>
    <w:basedOn w:val="DefaultParagraphFont"/>
    <w:uiPriority w:val="99"/>
    <w:unhideWhenUsed/>
    <w:rsid w:val="00B02C79"/>
    <w:rPr>
      <w:color w:val="0563C1" w:themeColor="hyperlink"/>
      <w:u w:val="single"/>
    </w:rPr>
  </w:style>
  <w:style w:type="paragraph" w:customStyle="1" w:styleId="tajtip">
    <w:name w:val="tajtip"/>
    <w:basedOn w:val="Normal"/>
    <w:rsid w:val="007C71C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647102"/>
    <w:pPr>
      <w:spacing w:after="0" w:line="240" w:lineRule="auto"/>
    </w:pPr>
  </w:style>
  <w:style w:type="paragraph" w:styleId="NormalWeb">
    <w:name w:val="Normal (Web)"/>
    <w:basedOn w:val="Normal"/>
    <w:uiPriority w:val="99"/>
    <w:rsid w:val="00E27559"/>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num1DiagramaDiagrama">
    <w:name w:val="num1 Diagrama Diagrama"/>
    <w:rsid w:val="002D5FFB"/>
    <w:rPr>
      <w:noProof w:val="0"/>
      <w:lang w:val="en-GB"/>
    </w:rPr>
  </w:style>
  <w:style w:type="paragraph" w:customStyle="1" w:styleId="Text4">
    <w:name w:val="Text 4"/>
    <w:basedOn w:val="Normal"/>
    <w:rsid w:val="002D5FFB"/>
    <w:pPr>
      <w:numPr>
        <w:ilvl w:val="1"/>
        <w:numId w:val="2"/>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paragraph" w:customStyle="1" w:styleId="num1Diagrama">
    <w:name w:val="num1 Diagrama"/>
    <w:basedOn w:val="Normal"/>
    <w:rsid w:val="002D5FFB"/>
    <w:pPr>
      <w:numPr>
        <w:numId w:val="2"/>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2">
    <w:name w:val="num2"/>
    <w:basedOn w:val="Normal"/>
    <w:rsid w:val="002D5FFB"/>
    <w:pPr>
      <w:numPr>
        <w:ilvl w:val="2"/>
        <w:numId w:val="2"/>
      </w:num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clear">
    <w:name w:val="clear"/>
    <w:basedOn w:val="DefaultParagraphFont"/>
    <w:rsid w:val="00A05B14"/>
  </w:style>
  <w:style w:type="paragraph" w:styleId="NoSpacing">
    <w:name w:val="No Spacing"/>
    <w:uiPriority w:val="1"/>
    <w:qFormat/>
    <w:rsid w:val="00D01D17"/>
    <w:pPr>
      <w:spacing w:after="0" w:line="240" w:lineRule="auto"/>
    </w:pPr>
    <w:rPr>
      <w:rFonts w:ascii="Calibri" w:eastAsia="Calibri" w:hAnsi="Calibri" w:cs="Times New Roman"/>
    </w:rPr>
  </w:style>
  <w:style w:type="character" w:customStyle="1" w:styleId="dlxnowrap1">
    <w:name w:val="dlxnowrap1"/>
    <w:basedOn w:val="DefaultParagraphFont"/>
    <w:rsid w:val="000A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2697">
      <w:bodyDiv w:val="1"/>
      <w:marLeft w:val="0"/>
      <w:marRight w:val="0"/>
      <w:marTop w:val="0"/>
      <w:marBottom w:val="150"/>
      <w:divBdr>
        <w:top w:val="none" w:sz="0" w:space="0" w:color="auto"/>
        <w:left w:val="none" w:sz="0" w:space="0" w:color="auto"/>
        <w:bottom w:val="none" w:sz="0" w:space="0" w:color="auto"/>
        <w:right w:val="none" w:sz="0" w:space="0" w:color="auto"/>
      </w:divBdr>
      <w:divsChild>
        <w:div w:id="1628318614">
          <w:marLeft w:val="600"/>
          <w:marRight w:val="0"/>
          <w:marTop w:val="0"/>
          <w:marBottom w:val="0"/>
          <w:divBdr>
            <w:top w:val="none" w:sz="0" w:space="0" w:color="auto"/>
            <w:left w:val="none" w:sz="0" w:space="0" w:color="auto"/>
            <w:bottom w:val="none" w:sz="0" w:space="0" w:color="auto"/>
            <w:right w:val="none" w:sz="0" w:space="0" w:color="auto"/>
          </w:divBdr>
          <w:divsChild>
            <w:div w:id="6686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314">
      <w:bodyDiv w:val="1"/>
      <w:marLeft w:val="0"/>
      <w:marRight w:val="0"/>
      <w:marTop w:val="0"/>
      <w:marBottom w:val="0"/>
      <w:divBdr>
        <w:top w:val="none" w:sz="0" w:space="0" w:color="auto"/>
        <w:left w:val="none" w:sz="0" w:space="0" w:color="auto"/>
        <w:bottom w:val="none" w:sz="0" w:space="0" w:color="auto"/>
        <w:right w:val="none" w:sz="0" w:space="0" w:color="auto"/>
      </w:divBdr>
    </w:div>
    <w:div w:id="1246306402">
      <w:bodyDiv w:val="1"/>
      <w:marLeft w:val="0"/>
      <w:marRight w:val="0"/>
      <w:marTop w:val="0"/>
      <w:marBottom w:val="0"/>
      <w:divBdr>
        <w:top w:val="none" w:sz="0" w:space="0" w:color="auto"/>
        <w:left w:val="none" w:sz="0" w:space="0" w:color="auto"/>
        <w:bottom w:val="none" w:sz="0" w:space="0" w:color="auto"/>
        <w:right w:val="none" w:sz="0" w:space="0" w:color="auto"/>
      </w:divBdr>
    </w:div>
    <w:div w:id="1252005623">
      <w:bodyDiv w:val="1"/>
      <w:marLeft w:val="0"/>
      <w:marRight w:val="0"/>
      <w:marTop w:val="0"/>
      <w:marBottom w:val="0"/>
      <w:divBdr>
        <w:top w:val="none" w:sz="0" w:space="0" w:color="auto"/>
        <w:left w:val="none" w:sz="0" w:space="0" w:color="auto"/>
        <w:bottom w:val="none" w:sz="0" w:space="0" w:color="auto"/>
        <w:right w:val="none" w:sz="0" w:space="0" w:color="auto"/>
      </w:divBdr>
    </w:div>
    <w:div w:id="1252934689">
      <w:bodyDiv w:val="1"/>
      <w:marLeft w:val="0"/>
      <w:marRight w:val="0"/>
      <w:marTop w:val="0"/>
      <w:marBottom w:val="0"/>
      <w:divBdr>
        <w:top w:val="none" w:sz="0" w:space="0" w:color="auto"/>
        <w:left w:val="none" w:sz="0" w:space="0" w:color="auto"/>
        <w:bottom w:val="none" w:sz="0" w:space="0" w:color="auto"/>
        <w:right w:val="none" w:sz="0" w:space="0" w:color="auto"/>
      </w:divBdr>
    </w:div>
    <w:div w:id="1376348201">
      <w:bodyDiv w:val="1"/>
      <w:marLeft w:val="0"/>
      <w:marRight w:val="0"/>
      <w:marTop w:val="0"/>
      <w:marBottom w:val="0"/>
      <w:divBdr>
        <w:top w:val="none" w:sz="0" w:space="0" w:color="auto"/>
        <w:left w:val="none" w:sz="0" w:space="0" w:color="auto"/>
        <w:bottom w:val="none" w:sz="0" w:space="0" w:color="auto"/>
        <w:right w:val="none" w:sz="0" w:space="0" w:color="auto"/>
      </w:divBdr>
    </w:div>
    <w:div w:id="1561286337">
      <w:bodyDiv w:val="1"/>
      <w:marLeft w:val="0"/>
      <w:marRight w:val="0"/>
      <w:marTop w:val="0"/>
      <w:marBottom w:val="150"/>
      <w:divBdr>
        <w:top w:val="none" w:sz="0" w:space="0" w:color="auto"/>
        <w:left w:val="none" w:sz="0" w:space="0" w:color="auto"/>
        <w:bottom w:val="none" w:sz="0" w:space="0" w:color="auto"/>
        <w:right w:val="none" w:sz="0" w:space="0" w:color="auto"/>
      </w:divBdr>
      <w:divsChild>
        <w:div w:id="1594583223">
          <w:marLeft w:val="600"/>
          <w:marRight w:val="0"/>
          <w:marTop w:val="0"/>
          <w:marBottom w:val="0"/>
          <w:divBdr>
            <w:top w:val="none" w:sz="0" w:space="0" w:color="auto"/>
            <w:left w:val="none" w:sz="0" w:space="0" w:color="auto"/>
            <w:bottom w:val="none" w:sz="0" w:space="0" w:color="auto"/>
            <w:right w:val="none" w:sz="0" w:space="0" w:color="auto"/>
          </w:divBdr>
          <w:divsChild>
            <w:div w:id="11509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827">
      <w:bodyDiv w:val="1"/>
      <w:marLeft w:val="0"/>
      <w:marRight w:val="0"/>
      <w:marTop w:val="0"/>
      <w:marBottom w:val="150"/>
      <w:divBdr>
        <w:top w:val="none" w:sz="0" w:space="0" w:color="auto"/>
        <w:left w:val="none" w:sz="0" w:space="0" w:color="auto"/>
        <w:bottom w:val="none" w:sz="0" w:space="0" w:color="auto"/>
        <w:right w:val="none" w:sz="0" w:space="0" w:color="auto"/>
      </w:divBdr>
      <w:divsChild>
        <w:div w:id="925260509">
          <w:marLeft w:val="600"/>
          <w:marRight w:val="0"/>
          <w:marTop w:val="0"/>
          <w:marBottom w:val="0"/>
          <w:divBdr>
            <w:top w:val="none" w:sz="0" w:space="0" w:color="auto"/>
            <w:left w:val="none" w:sz="0" w:space="0" w:color="auto"/>
            <w:bottom w:val="none" w:sz="0" w:space="0" w:color="auto"/>
            <w:right w:val="none" w:sz="0" w:space="0" w:color="auto"/>
          </w:divBdr>
          <w:divsChild>
            <w:div w:id="977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080">
      <w:bodyDiv w:val="1"/>
      <w:marLeft w:val="0"/>
      <w:marRight w:val="0"/>
      <w:marTop w:val="0"/>
      <w:marBottom w:val="150"/>
      <w:divBdr>
        <w:top w:val="none" w:sz="0" w:space="0" w:color="auto"/>
        <w:left w:val="none" w:sz="0" w:space="0" w:color="auto"/>
        <w:bottom w:val="none" w:sz="0" w:space="0" w:color="auto"/>
        <w:right w:val="none" w:sz="0" w:space="0" w:color="auto"/>
      </w:divBdr>
      <w:divsChild>
        <w:div w:id="1004745871">
          <w:marLeft w:val="600"/>
          <w:marRight w:val="0"/>
          <w:marTop w:val="0"/>
          <w:marBottom w:val="0"/>
          <w:divBdr>
            <w:top w:val="none" w:sz="0" w:space="0" w:color="auto"/>
            <w:left w:val="none" w:sz="0" w:space="0" w:color="auto"/>
            <w:bottom w:val="none" w:sz="0" w:space="0" w:color="auto"/>
            <w:right w:val="none" w:sz="0" w:space="0" w:color="auto"/>
          </w:divBdr>
          <w:divsChild>
            <w:div w:id="10249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6282">
      <w:bodyDiv w:val="1"/>
      <w:marLeft w:val="0"/>
      <w:marRight w:val="0"/>
      <w:marTop w:val="0"/>
      <w:marBottom w:val="0"/>
      <w:divBdr>
        <w:top w:val="none" w:sz="0" w:space="0" w:color="auto"/>
        <w:left w:val="none" w:sz="0" w:space="0" w:color="auto"/>
        <w:bottom w:val="none" w:sz="0" w:space="0" w:color="auto"/>
        <w:right w:val="none" w:sz="0" w:space="0" w:color="auto"/>
      </w:divBdr>
    </w:div>
    <w:div w:id="2077698522">
      <w:bodyDiv w:val="1"/>
      <w:marLeft w:val="0"/>
      <w:marRight w:val="0"/>
      <w:marTop w:val="0"/>
      <w:marBottom w:val="0"/>
      <w:divBdr>
        <w:top w:val="none" w:sz="0" w:space="0" w:color="auto"/>
        <w:left w:val="none" w:sz="0" w:space="0" w:color="auto"/>
        <w:bottom w:val="none" w:sz="0" w:space="0" w:color="auto"/>
        <w:right w:val="none" w:sz="0" w:space="0" w:color="auto"/>
      </w:divBdr>
    </w:div>
    <w:div w:id="2145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3F70-6206-4D2E-A675-087F4E68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35133</Words>
  <Characters>20027</Characters>
  <Application>Microsoft Office Word</Application>
  <DocSecurity>4</DocSecurity>
  <Lines>166</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Bartkutė</dc:creator>
  <cp:keywords/>
  <dc:description/>
  <cp:lastModifiedBy>Inga Žukauskaitė</cp:lastModifiedBy>
  <cp:revision>2</cp:revision>
  <dcterms:created xsi:type="dcterms:W3CDTF">2019-09-20T05:54:00Z</dcterms:created>
  <dcterms:modified xsi:type="dcterms:W3CDTF">2019-09-20T05:54:00Z</dcterms:modified>
</cp:coreProperties>
</file>