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0684C" w14:textId="77777777" w:rsidR="00912F16" w:rsidRPr="00BE7308" w:rsidRDefault="00912F16" w:rsidP="00912F16">
      <w:pPr>
        <w:pStyle w:val="num1Diagrama"/>
        <w:numPr>
          <w:ilvl w:val="0"/>
          <w:numId w:val="0"/>
        </w:numPr>
        <w:tabs>
          <w:tab w:val="left" w:pos="567"/>
          <w:tab w:val="num" w:pos="2541"/>
        </w:tabs>
        <w:ind w:left="9072" w:right="-456"/>
        <w:jc w:val="left"/>
        <w:rPr>
          <w:lang w:val="lt-LT"/>
        </w:rPr>
      </w:pPr>
      <w:r w:rsidRPr="00BE7308">
        <w:rPr>
          <w:lang w:val="lt-LT"/>
        </w:rPr>
        <w:t>PATVIRTINTA</w:t>
      </w:r>
    </w:p>
    <w:p w14:paraId="4B2DE9A6" w14:textId="77777777" w:rsidR="00912F16" w:rsidRPr="00BE7308" w:rsidRDefault="00912F16" w:rsidP="00912F16">
      <w:pPr>
        <w:pStyle w:val="num1Diagrama"/>
        <w:numPr>
          <w:ilvl w:val="0"/>
          <w:numId w:val="0"/>
        </w:numPr>
        <w:tabs>
          <w:tab w:val="left" w:pos="567"/>
          <w:tab w:val="num" w:pos="2541"/>
        </w:tabs>
        <w:ind w:left="9072" w:right="-456"/>
        <w:jc w:val="left"/>
        <w:rPr>
          <w:lang w:val="lt-LT"/>
        </w:rPr>
      </w:pPr>
      <w:r w:rsidRPr="00BE7308">
        <w:rPr>
          <w:lang w:val="lt-LT"/>
        </w:rPr>
        <w:t>Rokiškio rajono vietos veiklos grupės valdybos</w:t>
      </w:r>
    </w:p>
    <w:p w14:paraId="3B696E6E" w14:textId="77777777" w:rsidR="00912F16" w:rsidRPr="00BE7308" w:rsidRDefault="00912F16" w:rsidP="00912F16">
      <w:pPr>
        <w:pStyle w:val="num1Diagrama"/>
        <w:numPr>
          <w:ilvl w:val="0"/>
          <w:numId w:val="0"/>
        </w:numPr>
        <w:tabs>
          <w:tab w:val="left" w:pos="567"/>
          <w:tab w:val="num" w:pos="2541"/>
        </w:tabs>
        <w:ind w:left="9072" w:right="-456"/>
        <w:jc w:val="left"/>
        <w:rPr>
          <w:lang w:val="lt-LT"/>
        </w:rPr>
      </w:pPr>
      <w:r w:rsidRPr="00BE7308">
        <w:rPr>
          <w:lang w:val="lt-LT"/>
        </w:rPr>
        <w:t xml:space="preserve">sprendimas 2018 m. sausio 22  d., protokolo Nr.8, </w:t>
      </w:r>
    </w:p>
    <w:p w14:paraId="56BE45BB" w14:textId="3DEE7E2E" w:rsidR="00912F16" w:rsidRPr="00BE7308" w:rsidRDefault="00912F16" w:rsidP="00912F16">
      <w:pPr>
        <w:pStyle w:val="num1Diagrama"/>
        <w:numPr>
          <w:ilvl w:val="0"/>
          <w:numId w:val="0"/>
        </w:numPr>
        <w:tabs>
          <w:tab w:val="left" w:pos="567"/>
          <w:tab w:val="num" w:pos="2541"/>
        </w:tabs>
        <w:ind w:left="9072" w:right="-456"/>
        <w:jc w:val="left"/>
        <w:rPr>
          <w:strike/>
          <w:lang w:val="lt-LT"/>
        </w:rPr>
      </w:pPr>
      <w:r w:rsidRPr="00BE7308">
        <w:rPr>
          <w:lang w:val="lt-LT"/>
        </w:rPr>
        <w:t xml:space="preserve">sprendimo redakcijos </w:t>
      </w:r>
      <w:r w:rsidRPr="00BE7308">
        <w:t xml:space="preserve">2018 m. </w:t>
      </w:r>
      <w:proofErr w:type="spellStart"/>
      <w:r w:rsidRPr="00BE7308">
        <w:t>gruodžio</w:t>
      </w:r>
      <w:proofErr w:type="spellEnd"/>
      <w:r w:rsidRPr="00BE7308">
        <w:t xml:space="preserve"> 21 d. </w:t>
      </w:r>
      <w:proofErr w:type="spellStart"/>
      <w:r w:rsidRPr="00BE7308">
        <w:t>protokolu</w:t>
      </w:r>
      <w:proofErr w:type="spellEnd"/>
      <w:r w:rsidRPr="00BE7308">
        <w:t xml:space="preserve"> Nr. 16, </w:t>
      </w:r>
      <w:r w:rsidRPr="00BE7308">
        <w:br/>
      </w:r>
      <w:proofErr w:type="spellStart"/>
      <w:r w:rsidRPr="00BE7308">
        <w:t>aktuali</w:t>
      </w:r>
      <w:proofErr w:type="spellEnd"/>
      <w:r w:rsidRPr="00BE7308">
        <w:t xml:space="preserve"> </w:t>
      </w:r>
      <w:proofErr w:type="spellStart"/>
      <w:r w:rsidRPr="00BE7308">
        <w:t>redakcija</w:t>
      </w:r>
      <w:proofErr w:type="spellEnd"/>
      <w:r w:rsidRPr="00BE7308">
        <w:t xml:space="preserve"> 2019 m. </w:t>
      </w:r>
      <w:proofErr w:type="spellStart"/>
      <w:r w:rsidRPr="00BE7308">
        <w:t>balandžio</w:t>
      </w:r>
      <w:proofErr w:type="spellEnd"/>
      <w:r w:rsidRPr="00BE7308">
        <w:t xml:space="preserve"> 5 d. Nr. 19</w:t>
      </w:r>
      <w:r w:rsidRPr="00BE7308">
        <w:rPr>
          <w:strike/>
          <w:lang w:val="lt-LT"/>
        </w:rPr>
        <w:t xml:space="preserve"> </w:t>
      </w:r>
    </w:p>
    <w:p w14:paraId="041D0986" w14:textId="77777777" w:rsidR="002B52C7" w:rsidRPr="00BE7308" w:rsidRDefault="002B52C7" w:rsidP="002B52C7">
      <w:pPr>
        <w:pStyle w:val="num1Diagrama"/>
        <w:numPr>
          <w:ilvl w:val="0"/>
          <w:numId w:val="0"/>
        </w:numPr>
        <w:tabs>
          <w:tab w:val="left" w:pos="567"/>
          <w:tab w:val="num" w:pos="2541"/>
        </w:tabs>
        <w:ind w:right="-456"/>
        <w:jc w:val="right"/>
        <w:rPr>
          <w:b/>
          <w:sz w:val="22"/>
          <w:szCs w:val="22"/>
          <w:lang w:val="lt-LT"/>
        </w:rPr>
      </w:pPr>
    </w:p>
    <w:p w14:paraId="4595A299" w14:textId="77777777" w:rsidR="002B52C7" w:rsidRPr="00BE7308" w:rsidRDefault="002B52C7" w:rsidP="00CB2210">
      <w:pPr>
        <w:pStyle w:val="num1Diagrama"/>
        <w:numPr>
          <w:ilvl w:val="0"/>
          <w:numId w:val="0"/>
        </w:numPr>
        <w:tabs>
          <w:tab w:val="left" w:pos="567"/>
          <w:tab w:val="num" w:pos="2541"/>
        </w:tabs>
        <w:ind w:right="-456"/>
        <w:jc w:val="center"/>
        <w:rPr>
          <w:b/>
          <w:sz w:val="22"/>
          <w:szCs w:val="22"/>
          <w:lang w:val="lt-LT"/>
        </w:rPr>
      </w:pPr>
    </w:p>
    <w:p w14:paraId="623BA642" w14:textId="3EBF225A" w:rsidR="00766A0D" w:rsidRPr="00BE7308" w:rsidRDefault="00F9551E" w:rsidP="00CB2210">
      <w:pPr>
        <w:pStyle w:val="num1Diagrama"/>
        <w:numPr>
          <w:ilvl w:val="0"/>
          <w:numId w:val="0"/>
        </w:numPr>
        <w:tabs>
          <w:tab w:val="left" w:pos="567"/>
          <w:tab w:val="num" w:pos="2541"/>
        </w:tabs>
        <w:ind w:right="-456"/>
        <w:jc w:val="center"/>
        <w:rPr>
          <w:sz w:val="22"/>
          <w:szCs w:val="22"/>
          <w:lang w:val="lt-LT"/>
        </w:rPr>
      </w:pPr>
      <w:r w:rsidRPr="00BE7308">
        <w:rPr>
          <w:b/>
          <w:sz w:val="22"/>
          <w:szCs w:val="22"/>
          <w:lang w:val="lt-LT"/>
        </w:rPr>
        <w:t>VIETOS PROJEKTŲ FINANSAVIMO SĄLYGŲ APRAŠAS</w:t>
      </w:r>
    </w:p>
    <w:p w14:paraId="256617BB" w14:textId="77777777" w:rsidR="004A022A" w:rsidRPr="00BE7308" w:rsidRDefault="004A022A" w:rsidP="000E3D1E">
      <w:pPr>
        <w:pStyle w:val="BodyText1"/>
        <w:spacing w:line="283" w:lineRule="auto"/>
        <w:ind w:firstLine="0"/>
        <w:rPr>
          <w:sz w:val="22"/>
          <w:szCs w:val="22"/>
          <w:lang w:val="lt-LT"/>
        </w:rPr>
      </w:pPr>
    </w:p>
    <w:p w14:paraId="58A92E09" w14:textId="1CAFF0CF" w:rsidR="004A022A" w:rsidRPr="00BE7308" w:rsidRDefault="0024704B" w:rsidP="00453FB7">
      <w:pPr>
        <w:pStyle w:val="BodyText1"/>
        <w:spacing w:line="283" w:lineRule="auto"/>
        <w:jc w:val="center"/>
        <w:rPr>
          <w:sz w:val="22"/>
          <w:szCs w:val="22"/>
          <w:lang w:val="lt-LT"/>
        </w:rPr>
      </w:pPr>
      <w:r w:rsidRPr="00BE7308">
        <w:rPr>
          <w:sz w:val="22"/>
          <w:szCs w:val="22"/>
          <w:lang w:val="lt-LT"/>
        </w:rPr>
        <w:t>Rokiškio rajono</w:t>
      </w:r>
      <w:r w:rsidR="00453FB7" w:rsidRPr="00BE7308">
        <w:rPr>
          <w:sz w:val="22"/>
          <w:szCs w:val="22"/>
          <w:lang w:val="lt-LT"/>
        </w:rPr>
        <w:t xml:space="preserve"> vietos veiklos grupė</w:t>
      </w:r>
      <w:r w:rsidR="003D4D4D" w:rsidRPr="00BE7308">
        <w:rPr>
          <w:sz w:val="22"/>
          <w:szCs w:val="22"/>
          <w:lang w:val="lt-LT"/>
        </w:rPr>
        <w:t xml:space="preserve"> (toliau – VVG)</w:t>
      </w:r>
    </w:p>
    <w:p w14:paraId="6D57E596" w14:textId="536C0BFF" w:rsidR="00453FB7" w:rsidRPr="00BE7308" w:rsidRDefault="00453FB7" w:rsidP="00453FB7">
      <w:pPr>
        <w:pStyle w:val="BodyText1"/>
        <w:spacing w:line="283" w:lineRule="auto"/>
        <w:jc w:val="center"/>
        <w:rPr>
          <w:sz w:val="22"/>
          <w:szCs w:val="22"/>
          <w:lang w:val="lt-LT"/>
        </w:rPr>
      </w:pPr>
      <w:r w:rsidRPr="00BE7308">
        <w:rPr>
          <w:sz w:val="22"/>
          <w:szCs w:val="22"/>
          <w:lang w:val="lt-LT"/>
        </w:rPr>
        <w:t>Vietos plėtros strategija „</w:t>
      </w:r>
      <w:r w:rsidR="0024704B" w:rsidRPr="00BE7308">
        <w:rPr>
          <w:sz w:val="22"/>
          <w:szCs w:val="22"/>
          <w:lang w:val="lt-LT"/>
        </w:rPr>
        <w:t>Rokiškio kaimo strategija 2014-2020</w:t>
      </w:r>
      <w:r w:rsidRPr="00BE7308">
        <w:rPr>
          <w:sz w:val="22"/>
          <w:szCs w:val="22"/>
          <w:lang w:val="lt-LT"/>
        </w:rPr>
        <w:t>“</w:t>
      </w:r>
      <w:r w:rsidR="003D4D4D" w:rsidRPr="00BE7308">
        <w:rPr>
          <w:sz w:val="22"/>
          <w:szCs w:val="22"/>
          <w:lang w:val="lt-LT"/>
        </w:rPr>
        <w:t xml:space="preserve"> (toliau – VPS)</w:t>
      </w:r>
    </w:p>
    <w:p w14:paraId="600F8EEC" w14:textId="6EA9DB7C" w:rsidR="009E5648" w:rsidRPr="00BE7308" w:rsidRDefault="009E5648" w:rsidP="00453FB7">
      <w:pPr>
        <w:pStyle w:val="BodyText1"/>
        <w:spacing w:line="283" w:lineRule="auto"/>
        <w:jc w:val="center"/>
        <w:rPr>
          <w:sz w:val="22"/>
          <w:szCs w:val="22"/>
          <w:lang w:val="lt-LT"/>
        </w:rPr>
      </w:pPr>
      <w:r w:rsidRPr="00BE7308">
        <w:rPr>
          <w:sz w:val="22"/>
          <w:szCs w:val="22"/>
          <w:lang w:val="lt-LT"/>
        </w:rPr>
        <w:t xml:space="preserve">Kvietimo Nr. </w:t>
      </w:r>
      <w:r w:rsidR="0024704B" w:rsidRPr="00BE7308">
        <w:rPr>
          <w:sz w:val="22"/>
          <w:szCs w:val="22"/>
          <w:lang w:val="lt-LT"/>
        </w:rPr>
        <w:t>1</w:t>
      </w:r>
    </w:p>
    <w:p w14:paraId="4FEACF12" w14:textId="77777777" w:rsidR="00453FB7" w:rsidRPr="00BE7308" w:rsidRDefault="00453FB7" w:rsidP="00B34AA8">
      <w:pPr>
        <w:pStyle w:val="BodyText1"/>
        <w:spacing w:line="283" w:lineRule="auto"/>
        <w:rPr>
          <w:sz w:val="22"/>
          <w:szCs w:val="22"/>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BE7308" w14:paraId="4C22C21B" w14:textId="77777777" w:rsidTr="00FB19FD">
        <w:trPr>
          <w:trHeight w:val="285"/>
        </w:trPr>
        <w:tc>
          <w:tcPr>
            <w:tcW w:w="15163" w:type="dxa"/>
            <w:gridSpan w:val="23"/>
            <w:shd w:val="clear" w:color="auto" w:fill="F4B083"/>
            <w:vAlign w:val="center"/>
          </w:tcPr>
          <w:p w14:paraId="7E16CF7C" w14:textId="77777777" w:rsidR="009F3AD7" w:rsidRPr="00BE7308" w:rsidRDefault="002D0B1A" w:rsidP="00FC750A">
            <w:pPr>
              <w:rPr>
                <w:b/>
                <w:sz w:val="22"/>
                <w:szCs w:val="22"/>
              </w:rPr>
            </w:pPr>
            <w:r w:rsidRPr="00BE7308">
              <w:rPr>
                <w:b/>
                <w:sz w:val="22"/>
                <w:szCs w:val="22"/>
              </w:rPr>
              <w:t>1</w:t>
            </w:r>
            <w:r w:rsidR="009F3AD7" w:rsidRPr="00BE7308">
              <w:rPr>
                <w:b/>
                <w:sz w:val="22"/>
                <w:szCs w:val="22"/>
              </w:rPr>
              <w:t>. BENDROJI VIETOS PROJ</w:t>
            </w:r>
            <w:r w:rsidR="00FC750A" w:rsidRPr="00BE7308">
              <w:rPr>
                <w:b/>
                <w:sz w:val="22"/>
                <w:szCs w:val="22"/>
              </w:rPr>
              <w:t xml:space="preserve">EKTŲ FINANSAVIMO SĄLYGŲ APRAŠO </w:t>
            </w:r>
            <w:r w:rsidR="009F3AD7" w:rsidRPr="00BE7308">
              <w:rPr>
                <w:b/>
                <w:sz w:val="22"/>
                <w:szCs w:val="22"/>
              </w:rPr>
              <w:t>DALIS</w:t>
            </w:r>
          </w:p>
        </w:tc>
      </w:tr>
      <w:tr w:rsidR="00C62040" w:rsidRPr="00903AF0" w14:paraId="6BE1DE1D" w14:textId="77777777" w:rsidTr="00FB19FD">
        <w:trPr>
          <w:trHeight w:val="464"/>
        </w:trPr>
        <w:tc>
          <w:tcPr>
            <w:tcW w:w="756" w:type="dxa"/>
            <w:shd w:val="clear" w:color="auto" w:fill="auto"/>
          </w:tcPr>
          <w:p w14:paraId="6C7D5B99" w14:textId="77777777" w:rsidR="00C62040" w:rsidRPr="00BE7308" w:rsidRDefault="00FC750A" w:rsidP="00736A88">
            <w:pPr>
              <w:jc w:val="both"/>
              <w:rPr>
                <w:sz w:val="22"/>
                <w:szCs w:val="22"/>
              </w:rPr>
            </w:pPr>
            <w:r w:rsidRPr="00BE7308">
              <w:rPr>
                <w:sz w:val="22"/>
                <w:szCs w:val="22"/>
              </w:rPr>
              <w:t>1.1.</w:t>
            </w:r>
          </w:p>
        </w:tc>
        <w:tc>
          <w:tcPr>
            <w:tcW w:w="14407" w:type="dxa"/>
            <w:gridSpan w:val="22"/>
            <w:shd w:val="clear" w:color="auto" w:fill="auto"/>
          </w:tcPr>
          <w:p w14:paraId="6C5B3119" w14:textId="2C7AFCF4" w:rsidR="00C62040" w:rsidRPr="00BE7308" w:rsidRDefault="00FC750A" w:rsidP="00133B40">
            <w:pPr>
              <w:jc w:val="both"/>
              <w:rPr>
                <w:sz w:val="22"/>
                <w:szCs w:val="22"/>
              </w:rPr>
            </w:pPr>
            <w:r w:rsidRPr="00BE7308">
              <w:rPr>
                <w:sz w:val="22"/>
                <w:szCs w:val="22"/>
              </w:rPr>
              <w:t xml:space="preserve">Vietos projektų finansavimo sąlygų apraše (toliau – </w:t>
            </w:r>
            <w:r w:rsidR="00C62040" w:rsidRPr="00BE7308">
              <w:rPr>
                <w:sz w:val="22"/>
                <w:szCs w:val="22"/>
              </w:rPr>
              <w:t>FSA</w:t>
            </w:r>
            <w:r w:rsidRPr="00BE7308">
              <w:rPr>
                <w:sz w:val="22"/>
                <w:szCs w:val="22"/>
              </w:rPr>
              <w:t>)</w:t>
            </w:r>
            <w:r w:rsidR="00C62040" w:rsidRPr="00BE7308">
              <w:rPr>
                <w:sz w:val="22"/>
                <w:szCs w:val="22"/>
              </w:rPr>
              <w:t xml:space="preserve"> nustatytos vietos projektų tinkamumo finansuoti sąlygos – reikalavimai, kurie taikomi pareiškėjui, siekiančiam gauti paramą vietos projektui įgyvendinti pagal </w:t>
            </w:r>
            <w:r w:rsidR="00386287" w:rsidRPr="00BE7308">
              <w:rPr>
                <w:sz w:val="22"/>
                <w:szCs w:val="22"/>
              </w:rPr>
              <w:t xml:space="preserve">FSA 1.2 papunktyje nurodytą </w:t>
            </w:r>
            <w:r w:rsidR="00C62040" w:rsidRPr="00BE7308">
              <w:rPr>
                <w:sz w:val="22"/>
                <w:szCs w:val="22"/>
              </w:rPr>
              <w:t xml:space="preserve">VPS priemonės veiklos sritį, susidedantys iš tinkamumo finansuoti sąlygų, pareiškėjų įsipareigojimų, vietos projektų atrankos kriterijų, kitų pareiškėjams (ir partneriams)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 </w:t>
            </w:r>
            <w:r w:rsidR="00912F16" w:rsidRPr="00BE7308">
              <w:rPr>
                <w:sz w:val="22"/>
                <w:szCs w:val="22"/>
              </w:rPr>
              <w:t>(</w:t>
            </w:r>
            <w:r w:rsidR="00912F16" w:rsidRPr="00BE7308">
              <w:rPr>
                <w:b/>
                <w:sz w:val="22"/>
                <w:szCs w:val="22"/>
              </w:rPr>
              <w:t>Lietuvos Respublikos žemės ūkio ministro 2018 m. balandžio 18 d. Nr. 3D-226 redakcijos</w:t>
            </w:r>
            <w:r w:rsidR="00912F16" w:rsidRPr="00BE7308">
              <w:rPr>
                <w:sz w:val="22"/>
                <w:szCs w:val="22"/>
              </w:rPr>
              <w:t xml:space="preserve"> </w:t>
            </w:r>
            <w:r w:rsidR="00912F16" w:rsidRPr="00BE7308">
              <w:rPr>
                <w:i/>
                <w:sz w:val="22"/>
                <w:szCs w:val="22"/>
              </w:rPr>
              <w:t>suvestinė redakcija, 2019 m. vasario 14 d. Nr. 3D-83</w:t>
            </w:r>
            <w:r w:rsidR="00912F16" w:rsidRPr="00BE7308">
              <w:rPr>
                <w:sz w:val="22"/>
                <w:szCs w:val="22"/>
              </w:rPr>
              <w:t>)</w:t>
            </w:r>
            <w:r w:rsidR="006B63E1" w:rsidRPr="00BE7308">
              <w:rPr>
                <w:sz w:val="22"/>
                <w:szCs w:val="22"/>
              </w:rPr>
              <w:t xml:space="preserve"> </w:t>
            </w:r>
            <w:r w:rsidR="00C62040" w:rsidRPr="00BE7308">
              <w:rPr>
                <w:sz w:val="22"/>
                <w:szCs w:val="22"/>
              </w:rPr>
              <w:t>(toliau – Vietos projektų administravimo taisyklės). FSA nustatytos vietos projektų tinkamumo finansuoti sąlygos turi būti iki galo įvykdyto</w:t>
            </w:r>
            <w:r w:rsidR="003D1058" w:rsidRPr="00BE7308">
              <w:rPr>
                <w:sz w:val="22"/>
                <w:szCs w:val="22"/>
              </w:rPr>
              <w:t xml:space="preserve">s iki vietos projekto atrankos </w:t>
            </w:r>
            <w:r w:rsidR="00C62040" w:rsidRPr="00BE7308">
              <w:rPr>
                <w:sz w:val="22"/>
                <w:szCs w:val="22"/>
              </w:rPr>
              <w:t>vertinimo pabaigos, išskyrus atvejus, kai Vietos projektų administravimo taisyklėse ir šiame FSA nurodyta kitaip. Atitiktis vietos projek</w:t>
            </w:r>
            <w:r w:rsidR="002E662A" w:rsidRPr="00BE7308">
              <w:rPr>
                <w:sz w:val="22"/>
                <w:szCs w:val="22"/>
              </w:rPr>
              <w:t>to tinkamumo finansuoti sąlygom</w:t>
            </w:r>
            <w:r w:rsidR="00C62040" w:rsidRPr="00BE7308">
              <w:rPr>
                <w:sz w:val="22"/>
                <w:szCs w:val="22"/>
              </w:rPr>
              <w:t>s turi būti išlaikoma</w:t>
            </w:r>
            <w:r w:rsidR="001731A9" w:rsidRPr="00BE7308">
              <w:rPr>
                <w:sz w:val="22"/>
                <w:szCs w:val="22"/>
              </w:rPr>
              <w:t xml:space="preserve"> visą</w:t>
            </w:r>
            <w:r w:rsidR="00C62040" w:rsidRPr="00BE7308">
              <w:rPr>
                <w:sz w:val="22"/>
                <w:szCs w:val="22"/>
              </w:rPr>
              <w:t xml:space="preserve"> vietos projekto įgyvendinimo </w:t>
            </w:r>
            <w:r w:rsidR="001731A9" w:rsidRPr="00BE7308">
              <w:rPr>
                <w:sz w:val="22"/>
                <w:szCs w:val="22"/>
              </w:rPr>
              <w:t xml:space="preserve">ir </w:t>
            </w:r>
            <w:r w:rsidR="00C62040" w:rsidRPr="00BE7308">
              <w:rPr>
                <w:sz w:val="22"/>
                <w:szCs w:val="22"/>
              </w:rPr>
              <w:t xml:space="preserve">kontrolės </w:t>
            </w:r>
            <w:proofErr w:type="spellStart"/>
            <w:r w:rsidR="00C62040" w:rsidRPr="00BE7308">
              <w:rPr>
                <w:sz w:val="22"/>
                <w:szCs w:val="22"/>
              </w:rPr>
              <w:t>laikotar</w:t>
            </w:r>
            <w:r w:rsidR="001731A9" w:rsidRPr="00BE7308">
              <w:rPr>
                <w:sz w:val="22"/>
                <w:szCs w:val="22"/>
              </w:rPr>
              <w:t>į</w:t>
            </w:r>
            <w:proofErr w:type="spellEnd"/>
            <w:r w:rsidR="00C62040" w:rsidRPr="00BE7308">
              <w:rPr>
                <w:sz w:val="22"/>
                <w:szCs w:val="22"/>
              </w:rPr>
              <w:t>, išskyrus atvejus, kai Vietos projektų administravimo taisyklėse ir šiame FSA nurodyta kitaip.</w:t>
            </w:r>
          </w:p>
          <w:p w14:paraId="202FFBF6" w14:textId="6B2341AD" w:rsidR="00CD3381" w:rsidRPr="00903AF0" w:rsidRDefault="00912F16" w:rsidP="00912F16">
            <w:pPr>
              <w:ind w:left="1296"/>
              <w:rPr>
                <w:sz w:val="22"/>
                <w:szCs w:val="22"/>
              </w:rPr>
            </w:pPr>
            <w:r w:rsidRPr="00BE7308">
              <w:rPr>
                <w:i/>
                <w:sz w:val="22"/>
                <w:szCs w:val="22"/>
              </w:rPr>
              <w:t xml:space="preserve">Rokiškio rajono vietos veiklos grupės valdybos 2018 m. sausio 22  d. posėdžio Nr.8 sprendimo </w:t>
            </w:r>
            <w:r w:rsidRPr="00BE7308">
              <w:rPr>
                <w:i/>
                <w:sz w:val="22"/>
                <w:szCs w:val="22"/>
              </w:rPr>
              <w:br/>
              <w:t>redakcijos 2018-12-21 posėdžio Nr.16</w:t>
            </w:r>
            <w:r w:rsidRPr="00BE7308">
              <w:t xml:space="preserve"> </w:t>
            </w:r>
            <w:r w:rsidRPr="00BE7308">
              <w:rPr>
                <w:i/>
                <w:sz w:val="22"/>
                <w:szCs w:val="22"/>
              </w:rPr>
              <w:t>redakcija 2019 m. balandžio 5 d. Nr. 19</w:t>
            </w:r>
          </w:p>
        </w:tc>
      </w:tr>
      <w:tr w:rsidR="000D6DC5" w:rsidRPr="00903AF0" w14:paraId="0B076696" w14:textId="77777777" w:rsidTr="00B26F35">
        <w:trPr>
          <w:trHeight w:val="983"/>
        </w:trPr>
        <w:tc>
          <w:tcPr>
            <w:tcW w:w="756" w:type="dxa"/>
            <w:shd w:val="clear" w:color="auto" w:fill="auto"/>
          </w:tcPr>
          <w:p w14:paraId="5312DEE4" w14:textId="77777777" w:rsidR="000D6DC5" w:rsidRPr="00903AF0" w:rsidRDefault="000D6DC5" w:rsidP="00B26F35">
            <w:pPr>
              <w:jc w:val="center"/>
              <w:rPr>
                <w:sz w:val="22"/>
                <w:szCs w:val="22"/>
              </w:rPr>
            </w:pPr>
            <w:r w:rsidRPr="00903AF0">
              <w:rPr>
                <w:sz w:val="22"/>
                <w:szCs w:val="22"/>
              </w:rPr>
              <w:t>1.2.</w:t>
            </w:r>
          </w:p>
        </w:tc>
        <w:tc>
          <w:tcPr>
            <w:tcW w:w="5760" w:type="dxa"/>
            <w:shd w:val="clear" w:color="auto" w:fill="auto"/>
          </w:tcPr>
          <w:p w14:paraId="15FDC173" w14:textId="77777777" w:rsidR="000D6DC5" w:rsidRPr="00903AF0" w:rsidRDefault="000D6DC5" w:rsidP="00083B34">
            <w:pPr>
              <w:jc w:val="both"/>
              <w:rPr>
                <w:sz w:val="22"/>
                <w:szCs w:val="22"/>
              </w:rPr>
            </w:pPr>
            <w:r w:rsidRPr="00903AF0">
              <w:rPr>
                <w:sz w:val="22"/>
                <w:szCs w:val="22"/>
              </w:rPr>
              <w:t>FSA</w:t>
            </w:r>
            <w:r w:rsidR="00E6154E" w:rsidRPr="00903AF0">
              <w:rPr>
                <w:sz w:val="22"/>
                <w:szCs w:val="22"/>
              </w:rPr>
              <w:t xml:space="preserve"> taikomas</w:t>
            </w:r>
            <w:r w:rsidRPr="00903AF0">
              <w:rPr>
                <w:sz w:val="22"/>
                <w:szCs w:val="22"/>
              </w:rPr>
              <w:t>:</w:t>
            </w:r>
          </w:p>
          <w:p w14:paraId="42F30C7A" w14:textId="77777777" w:rsidR="000D6DC5" w:rsidRPr="00903AF0" w:rsidRDefault="000D6DC5" w:rsidP="00083B34">
            <w:pPr>
              <w:jc w:val="both"/>
              <w:rPr>
                <w:sz w:val="22"/>
                <w:szCs w:val="22"/>
              </w:rPr>
            </w:pPr>
          </w:p>
        </w:tc>
        <w:tc>
          <w:tcPr>
            <w:tcW w:w="8647" w:type="dxa"/>
            <w:gridSpan w:val="21"/>
            <w:shd w:val="clear" w:color="auto" w:fill="auto"/>
          </w:tcPr>
          <w:p w14:paraId="01328AE7" w14:textId="5526FD85" w:rsidR="000D6DC5" w:rsidRPr="00903AF0" w:rsidRDefault="00E6154E" w:rsidP="008B659A">
            <w:pPr>
              <w:jc w:val="both"/>
              <w:rPr>
                <w:sz w:val="22"/>
                <w:szCs w:val="22"/>
              </w:rPr>
            </w:pPr>
            <w:r w:rsidRPr="00903AF0">
              <w:rPr>
                <w:sz w:val="22"/>
                <w:szCs w:val="22"/>
              </w:rPr>
              <w:t>VPS priemonės „</w:t>
            </w:r>
            <w:r w:rsidR="0024704B" w:rsidRPr="00903AF0">
              <w:rPr>
                <w:sz w:val="22"/>
                <w:szCs w:val="22"/>
              </w:rPr>
              <w:t>Pagrindinės paslaugos ir kaimų atnaujinimas</w:t>
            </w:r>
            <w:r w:rsidRPr="00903AF0">
              <w:rPr>
                <w:sz w:val="22"/>
                <w:szCs w:val="22"/>
              </w:rPr>
              <w:t xml:space="preserve">“ </w:t>
            </w:r>
            <w:r w:rsidR="00CF4C9C" w:rsidRPr="005367D4">
              <w:rPr>
                <w:sz w:val="22"/>
                <w:szCs w:val="22"/>
              </w:rPr>
              <w:t>Nr.</w:t>
            </w:r>
            <w:r w:rsidR="00F63127">
              <w:rPr>
                <w:sz w:val="22"/>
                <w:szCs w:val="22"/>
              </w:rPr>
              <w:t xml:space="preserve"> LEADER-SAVA</w:t>
            </w:r>
            <w:r w:rsidR="00CF4C9C" w:rsidRPr="00ED450D">
              <w:rPr>
                <w:sz w:val="22"/>
                <w:szCs w:val="22"/>
              </w:rPr>
              <w:t>-</w:t>
            </w:r>
            <w:r w:rsidR="00F63127">
              <w:rPr>
                <w:sz w:val="22"/>
                <w:szCs w:val="22"/>
              </w:rPr>
              <w:t>5</w:t>
            </w:r>
            <w:r w:rsidR="00CF4C9C" w:rsidRPr="00ED450D">
              <w:rPr>
                <w:sz w:val="22"/>
                <w:szCs w:val="22"/>
              </w:rPr>
              <w:t xml:space="preserve">  </w:t>
            </w:r>
            <w:r w:rsidRPr="00903AF0">
              <w:rPr>
                <w:sz w:val="22"/>
                <w:szCs w:val="22"/>
              </w:rPr>
              <w:t>veiklos srities „</w:t>
            </w:r>
            <w:r w:rsidR="0024704B" w:rsidRPr="00903AF0">
              <w:rPr>
                <w:sz w:val="22"/>
                <w:szCs w:val="22"/>
              </w:rPr>
              <w:t>Parama investicijoms į socialinę, kultūrinę, aktyvaus laisvalaikio, turizmo infrastruktūrą ir paslaugas, kurios organizuojamos apjungiant vietos savanorių iniciatyvas</w:t>
            </w:r>
            <w:r w:rsidRPr="00903AF0">
              <w:rPr>
                <w:sz w:val="22"/>
                <w:szCs w:val="22"/>
              </w:rPr>
              <w:t xml:space="preserve">“ Nr. </w:t>
            </w:r>
            <w:r w:rsidR="008B659A" w:rsidRPr="00903AF0">
              <w:rPr>
                <w:sz w:val="22"/>
                <w:szCs w:val="22"/>
              </w:rPr>
              <w:t>LEADER-19.2-SAVA-5.1</w:t>
            </w:r>
            <w:r w:rsidRPr="00903AF0">
              <w:rPr>
                <w:sz w:val="22"/>
                <w:szCs w:val="22"/>
              </w:rPr>
              <w:t xml:space="preserve"> (toliau – VPS priemonės veiklos sritis) vietos projektams</w:t>
            </w:r>
          </w:p>
        </w:tc>
      </w:tr>
      <w:tr w:rsidR="00BA472C" w:rsidRPr="00903AF0" w14:paraId="31DB4124" w14:textId="77777777" w:rsidTr="00FB19FD">
        <w:trPr>
          <w:trHeight w:val="307"/>
        </w:trPr>
        <w:tc>
          <w:tcPr>
            <w:tcW w:w="756" w:type="dxa"/>
            <w:vMerge w:val="restart"/>
            <w:shd w:val="clear" w:color="auto" w:fill="auto"/>
            <w:vAlign w:val="center"/>
          </w:tcPr>
          <w:p w14:paraId="35F7317B" w14:textId="77777777" w:rsidR="00BA472C" w:rsidRPr="00903AF0" w:rsidRDefault="002D0B1A" w:rsidP="00736A88">
            <w:pPr>
              <w:jc w:val="center"/>
              <w:rPr>
                <w:sz w:val="22"/>
                <w:szCs w:val="22"/>
              </w:rPr>
            </w:pPr>
            <w:r w:rsidRPr="00903AF0">
              <w:rPr>
                <w:sz w:val="22"/>
                <w:szCs w:val="22"/>
              </w:rPr>
              <w:t>1.</w:t>
            </w:r>
            <w:r w:rsidR="00FC750A" w:rsidRPr="00903AF0">
              <w:rPr>
                <w:sz w:val="22"/>
                <w:szCs w:val="22"/>
              </w:rPr>
              <w:t>3</w:t>
            </w:r>
            <w:r w:rsidR="00BA472C" w:rsidRPr="00903AF0">
              <w:rPr>
                <w:sz w:val="22"/>
                <w:szCs w:val="22"/>
              </w:rPr>
              <w:t>.</w:t>
            </w:r>
          </w:p>
        </w:tc>
        <w:tc>
          <w:tcPr>
            <w:tcW w:w="5760" w:type="dxa"/>
            <w:vMerge w:val="restart"/>
            <w:shd w:val="clear" w:color="auto" w:fill="auto"/>
            <w:vAlign w:val="center"/>
          </w:tcPr>
          <w:p w14:paraId="6732085F" w14:textId="6F23A973" w:rsidR="00BA472C" w:rsidRPr="00903AF0" w:rsidRDefault="00BA472C" w:rsidP="00736A88">
            <w:pPr>
              <w:jc w:val="both"/>
              <w:rPr>
                <w:sz w:val="22"/>
                <w:szCs w:val="22"/>
              </w:rPr>
            </w:pPr>
            <w:r w:rsidRPr="00B327F9">
              <w:rPr>
                <w:sz w:val="22"/>
                <w:szCs w:val="22"/>
              </w:rPr>
              <w:t xml:space="preserve">FSA taikomas </w:t>
            </w:r>
            <w:r w:rsidR="00CF2F09" w:rsidRPr="00B327F9">
              <w:rPr>
                <w:sz w:val="22"/>
                <w:szCs w:val="22"/>
              </w:rPr>
              <w:t xml:space="preserve">VPS priemonės </w:t>
            </w:r>
            <w:r w:rsidR="00B80E74" w:rsidRPr="00B327F9">
              <w:rPr>
                <w:sz w:val="22"/>
                <w:szCs w:val="22"/>
              </w:rPr>
              <w:t>veiklos srities</w:t>
            </w:r>
            <w:r w:rsidR="00B80E74" w:rsidRPr="00B327F9">
              <w:rPr>
                <w:i/>
                <w:sz w:val="22"/>
                <w:szCs w:val="22"/>
              </w:rPr>
              <w:t xml:space="preserve"> </w:t>
            </w:r>
            <w:r w:rsidRPr="00B327F9">
              <w:rPr>
                <w:sz w:val="22"/>
                <w:szCs w:val="22"/>
              </w:rPr>
              <w:t>paraiškoms, kurios pateiktos ir užregistruotos:</w:t>
            </w:r>
          </w:p>
          <w:p w14:paraId="05780E04" w14:textId="77777777" w:rsidR="00BA472C" w:rsidRPr="00903AF0" w:rsidRDefault="00BA472C" w:rsidP="00736A88">
            <w:pPr>
              <w:jc w:val="both"/>
              <w:rPr>
                <w:i/>
                <w:sz w:val="22"/>
                <w:szCs w:val="22"/>
              </w:rPr>
            </w:pPr>
          </w:p>
        </w:tc>
        <w:tc>
          <w:tcPr>
            <w:tcW w:w="4040" w:type="dxa"/>
            <w:gridSpan w:val="10"/>
            <w:shd w:val="clear" w:color="auto" w:fill="auto"/>
            <w:vAlign w:val="center"/>
          </w:tcPr>
          <w:p w14:paraId="69BE5956" w14:textId="0D44E8CB" w:rsidR="00BA472C" w:rsidRPr="00903AF0" w:rsidRDefault="00BA472C" w:rsidP="003A67D2">
            <w:pPr>
              <w:jc w:val="both"/>
              <w:rPr>
                <w:sz w:val="22"/>
                <w:szCs w:val="22"/>
              </w:rPr>
            </w:pPr>
            <w:r w:rsidRPr="00903AF0">
              <w:rPr>
                <w:sz w:val="22"/>
                <w:szCs w:val="22"/>
              </w:rPr>
              <w:t>nuo vietos projektų paraiškų rinkimo pradžios</w:t>
            </w:r>
          </w:p>
        </w:tc>
        <w:tc>
          <w:tcPr>
            <w:tcW w:w="404" w:type="dxa"/>
            <w:shd w:val="clear" w:color="auto" w:fill="auto"/>
            <w:vAlign w:val="center"/>
          </w:tcPr>
          <w:p w14:paraId="467626B0" w14:textId="52C373DB" w:rsidR="00BA472C" w:rsidRPr="00903AF0" w:rsidRDefault="003A67D2" w:rsidP="00736A88">
            <w:pPr>
              <w:jc w:val="center"/>
              <w:rPr>
                <w:sz w:val="22"/>
                <w:szCs w:val="22"/>
              </w:rPr>
            </w:pPr>
            <w:r w:rsidRPr="00903AF0">
              <w:rPr>
                <w:sz w:val="22"/>
                <w:szCs w:val="22"/>
              </w:rPr>
              <w:t>2</w:t>
            </w:r>
          </w:p>
        </w:tc>
        <w:tc>
          <w:tcPr>
            <w:tcW w:w="404" w:type="dxa"/>
            <w:shd w:val="clear" w:color="auto" w:fill="auto"/>
            <w:vAlign w:val="center"/>
          </w:tcPr>
          <w:p w14:paraId="3DB6FDBD" w14:textId="2F408043" w:rsidR="00BA472C" w:rsidRPr="00903AF0" w:rsidRDefault="003A67D2" w:rsidP="00736A88">
            <w:pPr>
              <w:jc w:val="center"/>
              <w:rPr>
                <w:sz w:val="22"/>
                <w:szCs w:val="22"/>
              </w:rPr>
            </w:pPr>
            <w:r w:rsidRPr="00903AF0">
              <w:rPr>
                <w:sz w:val="22"/>
                <w:szCs w:val="22"/>
              </w:rPr>
              <w:t>0</w:t>
            </w:r>
          </w:p>
        </w:tc>
        <w:tc>
          <w:tcPr>
            <w:tcW w:w="404" w:type="dxa"/>
            <w:gridSpan w:val="2"/>
            <w:shd w:val="clear" w:color="auto" w:fill="auto"/>
            <w:vAlign w:val="center"/>
          </w:tcPr>
          <w:p w14:paraId="3031004C" w14:textId="58855B30" w:rsidR="00BA472C" w:rsidRPr="00903AF0" w:rsidRDefault="003A67D2" w:rsidP="00736A88">
            <w:pPr>
              <w:jc w:val="center"/>
              <w:rPr>
                <w:sz w:val="22"/>
                <w:szCs w:val="22"/>
              </w:rPr>
            </w:pPr>
            <w:r w:rsidRPr="00903AF0">
              <w:rPr>
                <w:sz w:val="22"/>
                <w:szCs w:val="22"/>
              </w:rPr>
              <w:t>1</w:t>
            </w:r>
          </w:p>
        </w:tc>
        <w:tc>
          <w:tcPr>
            <w:tcW w:w="404" w:type="dxa"/>
            <w:shd w:val="clear" w:color="auto" w:fill="auto"/>
            <w:vAlign w:val="center"/>
          </w:tcPr>
          <w:p w14:paraId="62E525C5" w14:textId="78652ADC" w:rsidR="00BA472C" w:rsidRPr="00903AF0" w:rsidRDefault="002B52C7" w:rsidP="00736A88">
            <w:pPr>
              <w:jc w:val="center"/>
              <w:rPr>
                <w:sz w:val="22"/>
                <w:szCs w:val="22"/>
              </w:rPr>
            </w:pPr>
            <w:r>
              <w:rPr>
                <w:sz w:val="22"/>
                <w:szCs w:val="22"/>
              </w:rPr>
              <w:t>8</w:t>
            </w:r>
          </w:p>
        </w:tc>
        <w:tc>
          <w:tcPr>
            <w:tcW w:w="404" w:type="dxa"/>
            <w:shd w:val="clear" w:color="auto" w:fill="auto"/>
            <w:vAlign w:val="center"/>
          </w:tcPr>
          <w:p w14:paraId="0BE6DF52" w14:textId="77777777" w:rsidR="00BA472C" w:rsidRPr="00903AF0" w:rsidRDefault="00BA472C" w:rsidP="00736A88">
            <w:pPr>
              <w:jc w:val="center"/>
              <w:rPr>
                <w:sz w:val="22"/>
                <w:szCs w:val="22"/>
              </w:rPr>
            </w:pPr>
            <w:r w:rsidRPr="00903AF0">
              <w:rPr>
                <w:sz w:val="22"/>
                <w:szCs w:val="22"/>
              </w:rPr>
              <w:t>-</w:t>
            </w:r>
          </w:p>
        </w:tc>
        <w:tc>
          <w:tcPr>
            <w:tcW w:w="404" w:type="dxa"/>
            <w:shd w:val="clear" w:color="auto" w:fill="auto"/>
            <w:vAlign w:val="center"/>
          </w:tcPr>
          <w:p w14:paraId="3311FDB8" w14:textId="181403C2" w:rsidR="00BA472C" w:rsidRPr="00903AF0" w:rsidRDefault="002B52C7" w:rsidP="002B52C7">
            <w:pPr>
              <w:rPr>
                <w:sz w:val="22"/>
                <w:szCs w:val="22"/>
              </w:rPr>
            </w:pPr>
            <w:r>
              <w:rPr>
                <w:sz w:val="22"/>
                <w:szCs w:val="22"/>
              </w:rPr>
              <w:t>0</w:t>
            </w:r>
          </w:p>
        </w:tc>
        <w:tc>
          <w:tcPr>
            <w:tcW w:w="404" w:type="dxa"/>
            <w:shd w:val="clear" w:color="auto" w:fill="auto"/>
            <w:vAlign w:val="center"/>
          </w:tcPr>
          <w:p w14:paraId="543F46C5" w14:textId="0B4F2D9F" w:rsidR="00BA472C" w:rsidRPr="00903AF0" w:rsidRDefault="002B52C7" w:rsidP="00736A88">
            <w:pPr>
              <w:jc w:val="center"/>
              <w:rPr>
                <w:sz w:val="22"/>
                <w:szCs w:val="22"/>
              </w:rPr>
            </w:pPr>
            <w:r>
              <w:rPr>
                <w:sz w:val="22"/>
                <w:szCs w:val="22"/>
              </w:rPr>
              <w:t>1</w:t>
            </w:r>
          </w:p>
        </w:tc>
        <w:tc>
          <w:tcPr>
            <w:tcW w:w="404" w:type="dxa"/>
            <w:shd w:val="clear" w:color="auto" w:fill="auto"/>
            <w:vAlign w:val="center"/>
          </w:tcPr>
          <w:p w14:paraId="1A8AE5FC" w14:textId="77777777" w:rsidR="00BA472C" w:rsidRPr="00903AF0" w:rsidRDefault="00BA472C" w:rsidP="00736A88">
            <w:pPr>
              <w:jc w:val="center"/>
              <w:rPr>
                <w:sz w:val="22"/>
                <w:szCs w:val="22"/>
              </w:rPr>
            </w:pPr>
            <w:r w:rsidRPr="00903AF0">
              <w:rPr>
                <w:sz w:val="22"/>
                <w:szCs w:val="22"/>
              </w:rPr>
              <w:t>-</w:t>
            </w:r>
          </w:p>
        </w:tc>
        <w:tc>
          <w:tcPr>
            <w:tcW w:w="404" w:type="dxa"/>
            <w:shd w:val="clear" w:color="auto" w:fill="auto"/>
            <w:vAlign w:val="center"/>
          </w:tcPr>
          <w:p w14:paraId="5DA5B608" w14:textId="17BA73AA" w:rsidR="00BA472C" w:rsidRPr="00903AF0" w:rsidRDefault="00B327F9" w:rsidP="00736A88">
            <w:pPr>
              <w:jc w:val="center"/>
              <w:rPr>
                <w:sz w:val="22"/>
                <w:szCs w:val="22"/>
              </w:rPr>
            </w:pPr>
            <w:r>
              <w:rPr>
                <w:sz w:val="22"/>
                <w:szCs w:val="22"/>
              </w:rPr>
              <w:t>2</w:t>
            </w:r>
          </w:p>
        </w:tc>
        <w:tc>
          <w:tcPr>
            <w:tcW w:w="971" w:type="dxa"/>
            <w:shd w:val="clear" w:color="auto" w:fill="auto"/>
            <w:vAlign w:val="center"/>
          </w:tcPr>
          <w:p w14:paraId="394547AB" w14:textId="66F3F727" w:rsidR="00BA472C" w:rsidRPr="00903AF0" w:rsidRDefault="00B327F9" w:rsidP="00736A88">
            <w:pPr>
              <w:jc w:val="center"/>
              <w:rPr>
                <w:sz w:val="22"/>
                <w:szCs w:val="22"/>
              </w:rPr>
            </w:pPr>
            <w:r>
              <w:rPr>
                <w:sz w:val="22"/>
                <w:szCs w:val="22"/>
              </w:rPr>
              <w:t>3</w:t>
            </w:r>
          </w:p>
        </w:tc>
      </w:tr>
      <w:tr w:rsidR="00BA472C" w:rsidRPr="00903AF0" w14:paraId="0672DB36" w14:textId="77777777" w:rsidTr="00FB19FD">
        <w:trPr>
          <w:trHeight w:val="307"/>
        </w:trPr>
        <w:tc>
          <w:tcPr>
            <w:tcW w:w="756" w:type="dxa"/>
            <w:vMerge/>
            <w:shd w:val="clear" w:color="auto" w:fill="auto"/>
            <w:vAlign w:val="center"/>
          </w:tcPr>
          <w:p w14:paraId="435EC9A3" w14:textId="77777777" w:rsidR="00BA472C" w:rsidRPr="00903AF0" w:rsidRDefault="00BA472C" w:rsidP="00736A88">
            <w:pPr>
              <w:jc w:val="both"/>
              <w:rPr>
                <w:sz w:val="22"/>
                <w:szCs w:val="22"/>
              </w:rPr>
            </w:pPr>
          </w:p>
        </w:tc>
        <w:tc>
          <w:tcPr>
            <w:tcW w:w="5760" w:type="dxa"/>
            <w:vMerge/>
            <w:shd w:val="clear" w:color="auto" w:fill="auto"/>
            <w:vAlign w:val="center"/>
          </w:tcPr>
          <w:p w14:paraId="266A379A" w14:textId="77777777" w:rsidR="00BA472C" w:rsidRPr="00903AF0" w:rsidRDefault="00BA472C" w:rsidP="00736A88">
            <w:pPr>
              <w:rPr>
                <w:sz w:val="22"/>
                <w:szCs w:val="22"/>
              </w:rPr>
            </w:pPr>
          </w:p>
        </w:tc>
        <w:tc>
          <w:tcPr>
            <w:tcW w:w="4040" w:type="dxa"/>
            <w:gridSpan w:val="10"/>
            <w:shd w:val="clear" w:color="auto" w:fill="auto"/>
            <w:vAlign w:val="center"/>
          </w:tcPr>
          <w:p w14:paraId="53E3CA10" w14:textId="27A3729D" w:rsidR="00BA472C" w:rsidRPr="00903AF0" w:rsidRDefault="00BA472C" w:rsidP="003A67D2">
            <w:pPr>
              <w:jc w:val="both"/>
              <w:rPr>
                <w:sz w:val="22"/>
                <w:szCs w:val="22"/>
              </w:rPr>
            </w:pPr>
            <w:r w:rsidRPr="00903AF0">
              <w:rPr>
                <w:sz w:val="22"/>
                <w:szCs w:val="22"/>
              </w:rPr>
              <w:t>iki vietos projektų paraiškų rinkimo pabaigos</w:t>
            </w:r>
          </w:p>
        </w:tc>
        <w:tc>
          <w:tcPr>
            <w:tcW w:w="404" w:type="dxa"/>
            <w:shd w:val="clear" w:color="auto" w:fill="auto"/>
            <w:vAlign w:val="center"/>
          </w:tcPr>
          <w:p w14:paraId="64CBADB7" w14:textId="346DFE13" w:rsidR="00BA472C" w:rsidRPr="00903AF0" w:rsidRDefault="003A67D2" w:rsidP="00736A88">
            <w:pPr>
              <w:jc w:val="center"/>
              <w:rPr>
                <w:sz w:val="22"/>
                <w:szCs w:val="22"/>
              </w:rPr>
            </w:pPr>
            <w:r w:rsidRPr="00903AF0">
              <w:rPr>
                <w:sz w:val="22"/>
                <w:szCs w:val="22"/>
              </w:rPr>
              <w:t>2</w:t>
            </w:r>
          </w:p>
        </w:tc>
        <w:tc>
          <w:tcPr>
            <w:tcW w:w="404" w:type="dxa"/>
            <w:shd w:val="clear" w:color="auto" w:fill="auto"/>
            <w:vAlign w:val="center"/>
          </w:tcPr>
          <w:p w14:paraId="74D42084" w14:textId="7AB8F24B" w:rsidR="00BA472C" w:rsidRPr="00903AF0" w:rsidRDefault="003A67D2" w:rsidP="00736A88">
            <w:pPr>
              <w:jc w:val="center"/>
              <w:rPr>
                <w:sz w:val="22"/>
                <w:szCs w:val="22"/>
              </w:rPr>
            </w:pPr>
            <w:r w:rsidRPr="00903AF0">
              <w:rPr>
                <w:sz w:val="22"/>
                <w:szCs w:val="22"/>
              </w:rPr>
              <w:t>0</w:t>
            </w:r>
          </w:p>
        </w:tc>
        <w:tc>
          <w:tcPr>
            <w:tcW w:w="404" w:type="dxa"/>
            <w:gridSpan w:val="2"/>
            <w:shd w:val="clear" w:color="auto" w:fill="auto"/>
            <w:vAlign w:val="center"/>
          </w:tcPr>
          <w:p w14:paraId="08F05C65" w14:textId="24342DD2" w:rsidR="00BA472C" w:rsidRPr="00903AF0" w:rsidRDefault="003A67D2" w:rsidP="00736A88">
            <w:pPr>
              <w:jc w:val="center"/>
              <w:rPr>
                <w:sz w:val="22"/>
                <w:szCs w:val="22"/>
              </w:rPr>
            </w:pPr>
            <w:r w:rsidRPr="00903AF0">
              <w:rPr>
                <w:sz w:val="22"/>
                <w:szCs w:val="22"/>
              </w:rPr>
              <w:t>1</w:t>
            </w:r>
          </w:p>
        </w:tc>
        <w:tc>
          <w:tcPr>
            <w:tcW w:w="404" w:type="dxa"/>
            <w:shd w:val="clear" w:color="auto" w:fill="auto"/>
            <w:vAlign w:val="center"/>
          </w:tcPr>
          <w:p w14:paraId="08154CA9" w14:textId="00CE8D76" w:rsidR="00BA472C" w:rsidRPr="00903AF0" w:rsidRDefault="003A67D2" w:rsidP="00736A88">
            <w:pPr>
              <w:jc w:val="center"/>
              <w:rPr>
                <w:sz w:val="22"/>
                <w:szCs w:val="22"/>
              </w:rPr>
            </w:pPr>
            <w:r w:rsidRPr="00903AF0">
              <w:rPr>
                <w:sz w:val="22"/>
                <w:szCs w:val="22"/>
              </w:rPr>
              <w:t>8</w:t>
            </w:r>
          </w:p>
        </w:tc>
        <w:tc>
          <w:tcPr>
            <w:tcW w:w="404" w:type="dxa"/>
            <w:shd w:val="clear" w:color="auto" w:fill="auto"/>
            <w:vAlign w:val="center"/>
          </w:tcPr>
          <w:p w14:paraId="342AAB30" w14:textId="77777777" w:rsidR="00BA472C" w:rsidRPr="00903AF0" w:rsidRDefault="00BA472C" w:rsidP="00736A88">
            <w:pPr>
              <w:jc w:val="center"/>
              <w:rPr>
                <w:sz w:val="22"/>
                <w:szCs w:val="22"/>
              </w:rPr>
            </w:pPr>
            <w:r w:rsidRPr="00903AF0">
              <w:rPr>
                <w:sz w:val="22"/>
                <w:szCs w:val="22"/>
              </w:rPr>
              <w:t>-</w:t>
            </w:r>
          </w:p>
        </w:tc>
        <w:tc>
          <w:tcPr>
            <w:tcW w:w="404" w:type="dxa"/>
            <w:shd w:val="clear" w:color="auto" w:fill="auto"/>
            <w:vAlign w:val="center"/>
          </w:tcPr>
          <w:p w14:paraId="63F62854" w14:textId="0F1595E0" w:rsidR="00BA472C" w:rsidRPr="00903AF0" w:rsidRDefault="003A67D2" w:rsidP="00736A88">
            <w:pPr>
              <w:jc w:val="center"/>
              <w:rPr>
                <w:sz w:val="22"/>
                <w:szCs w:val="22"/>
              </w:rPr>
            </w:pPr>
            <w:r w:rsidRPr="00903AF0">
              <w:rPr>
                <w:sz w:val="22"/>
                <w:szCs w:val="22"/>
              </w:rPr>
              <w:t>0</w:t>
            </w:r>
          </w:p>
        </w:tc>
        <w:tc>
          <w:tcPr>
            <w:tcW w:w="404" w:type="dxa"/>
            <w:shd w:val="clear" w:color="auto" w:fill="auto"/>
            <w:vAlign w:val="center"/>
          </w:tcPr>
          <w:p w14:paraId="7575FAD3" w14:textId="2FB4B2A5" w:rsidR="00BA472C" w:rsidRPr="00903AF0" w:rsidRDefault="002B52C7" w:rsidP="00736A88">
            <w:pPr>
              <w:jc w:val="center"/>
              <w:rPr>
                <w:sz w:val="22"/>
                <w:szCs w:val="22"/>
              </w:rPr>
            </w:pPr>
            <w:r>
              <w:rPr>
                <w:sz w:val="22"/>
                <w:szCs w:val="22"/>
              </w:rPr>
              <w:t>3</w:t>
            </w:r>
          </w:p>
        </w:tc>
        <w:tc>
          <w:tcPr>
            <w:tcW w:w="404" w:type="dxa"/>
            <w:shd w:val="clear" w:color="auto" w:fill="auto"/>
            <w:vAlign w:val="center"/>
          </w:tcPr>
          <w:p w14:paraId="4A246876" w14:textId="77777777" w:rsidR="00BA472C" w:rsidRPr="00903AF0" w:rsidRDefault="00BA472C" w:rsidP="00736A88">
            <w:pPr>
              <w:jc w:val="center"/>
              <w:rPr>
                <w:sz w:val="22"/>
                <w:szCs w:val="22"/>
              </w:rPr>
            </w:pPr>
            <w:r w:rsidRPr="00903AF0">
              <w:rPr>
                <w:sz w:val="22"/>
                <w:szCs w:val="22"/>
              </w:rPr>
              <w:t>-</w:t>
            </w:r>
          </w:p>
        </w:tc>
        <w:tc>
          <w:tcPr>
            <w:tcW w:w="404" w:type="dxa"/>
            <w:shd w:val="clear" w:color="auto" w:fill="auto"/>
            <w:vAlign w:val="center"/>
          </w:tcPr>
          <w:p w14:paraId="71C861CA" w14:textId="4505F0F1" w:rsidR="00BA472C" w:rsidRPr="00903AF0" w:rsidRDefault="00B327F9" w:rsidP="00736A88">
            <w:pPr>
              <w:jc w:val="center"/>
              <w:rPr>
                <w:sz w:val="22"/>
                <w:szCs w:val="22"/>
              </w:rPr>
            </w:pPr>
            <w:r>
              <w:rPr>
                <w:sz w:val="22"/>
                <w:szCs w:val="22"/>
              </w:rPr>
              <w:t>2</w:t>
            </w:r>
          </w:p>
        </w:tc>
        <w:tc>
          <w:tcPr>
            <w:tcW w:w="971" w:type="dxa"/>
            <w:shd w:val="clear" w:color="auto" w:fill="auto"/>
            <w:vAlign w:val="center"/>
          </w:tcPr>
          <w:p w14:paraId="2F5C63F1" w14:textId="0FF91B2E" w:rsidR="00BA472C" w:rsidRPr="00903AF0" w:rsidRDefault="00B327F9" w:rsidP="00736A88">
            <w:pPr>
              <w:jc w:val="center"/>
              <w:rPr>
                <w:sz w:val="22"/>
                <w:szCs w:val="22"/>
              </w:rPr>
            </w:pPr>
            <w:r>
              <w:rPr>
                <w:sz w:val="22"/>
                <w:szCs w:val="22"/>
              </w:rPr>
              <w:t>3</w:t>
            </w:r>
          </w:p>
        </w:tc>
      </w:tr>
      <w:tr w:rsidR="00BA472C" w:rsidRPr="00903AF0" w14:paraId="482F1E77" w14:textId="77777777" w:rsidTr="00FB19FD">
        <w:trPr>
          <w:trHeight w:val="307"/>
        </w:trPr>
        <w:tc>
          <w:tcPr>
            <w:tcW w:w="756" w:type="dxa"/>
            <w:shd w:val="clear" w:color="auto" w:fill="auto"/>
            <w:vAlign w:val="center"/>
          </w:tcPr>
          <w:p w14:paraId="7F50651B" w14:textId="77777777" w:rsidR="00BA472C" w:rsidRPr="00903AF0" w:rsidRDefault="002D0B1A" w:rsidP="00736A88">
            <w:pPr>
              <w:jc w:val="center"/>
              <w:rPr>
                <w:sz w:val="22"/>
                <w:szCs w:val="22"/>
              </w:rPr>
            </w:pPr>
            <w:r w:rsidRPr="00903AF0">
              <w:rPr>
                <w:sz w:val="22"/>
                <w:szCs w:val="22"/>
              </w:rPr>
              <w:t>1.</w:t>
            </w:r>
            <w:r w:rsidR="00FC750A" w:rsidRPr="00903AF0">
              <w:rPr>
                <w:sz w:val="22"/>
                <w:szCs w:val="22"/>
              </w:rPr>
              <w:t>4</w:t>
            </w:r>
            <w:r w:rsidR="00BA472C" w:rsidRPr="00903AF0">
              <w:rPr>
                <w:sz w:val="22"/>
                <w:szCs w:val="22"/>
              </w:rPr>
              <w:t>.</w:t>
            </w:r>
          </w:p>
        </w:tc>
        <w:tc>
          <w:tcPr>
            <w:tcW w:w="5760" w:type="dxa"/>
            <w:shd w:val="clear" w:color="auto" w:fill="auto"/>
            <w:vAlign w:val="center"/>
          </w:tcPr>
          <w:p w14:paraId="4A43A961" w14:textId="77777777" w:rsidR="00BA472C" w:rsidRPr="00903AF0" w:rsidRDefault="00BA472C" w:rsidP="00736A88">
            <w:pPr>
              <w:jc w:val="both"/>
              <w:rPr>
                <w:sz w:val="22"/>
                <w:szCs w:val="22"/>
              </w:rPr>
            </w:pPr>
            <w:r w:rsidRPr="00B22FA2">
              <w:rPr>
                <w:sz w:val="22"/>
                <w:szCs w:val="22"/>
              </w:rPr>
              <w:t xml:space="preserve">FSA suderinta su Nacionaline mokėjimo agentūra prie Žemės ūkio ministerijos </w:t>
            </w:r>
            <w:r w:rsidR="00A31461" w:rsidRPr="00B22FA2">
              <w:rPr>
                <w:sz w:val="22"/>
                <w:szCs w:val="22"/>
              </w:rPr>
              <w:t xml:space="preserve">(toliau – Agentūra) </w:t>
            </w:r>
            <w:r w:rsidRPr="00B22FA2">
              <w:rPr>
                <w:sz w:val="22"/>
                <w:szCs w:val="22"/>
              </w:rPr>
              <w:t>raštu</w:t>
            </w:r>
            <w:r w:rsidR="006556B6" w:rsidRPr="00B22FA2">
              <w:rPr>
                <w:sz w:val="22"/>
                <w:szCs w:val="22"/>
              </w:rPr>
              <w:t>:</w:t>
            </w:r>
          </w:p>
          <w:p w14:paraId="20C5CFB9" w14:textId="77777777" w:rsidR="00BA472C" w:rsidRPr="00903AF0" w:rsidRDefault="00BA472C" w:rsidP="00736A88">
            <w:pPr>
              <w:jc w:val="both"/>
              <w:rPr>
                <w:sz w:val="22"/>
                <w:szCs w:val="22"/>
              </w:rPr>
            </w:pPr>
          </w:p>
        </w:tc>
        <w:tc>
          <w:tcPr>
            <w:tcW w:w="404" w:type="dxa"/>
            <w:shd w:val="clear" w:color="auto" w:fill="auto"/>
            <w:vAlign w:val="center"/>
          </w:tcPr>
          <w:p w14:paraId="5FBEABBF" w14:textId="3779C047" w:rsidR="00BA472C" w:rsidRPr="00903AF0" w:rsidRDefault="00B22FA2" w:rsidP="00736A88">
            <w:pPr>
              <w:jc w:val="center"/>
              <w:rPr>
                <w:sz w:val="22"/>
                <w:szCs w:val="22"/>
              </w:rPr>
            </w:pPr>
            <w:r>
              <w:rPr>
                <w:sz w:val="22"/>
                <w:szCs w:val="22"/>
              </w:rPr>
              <w:t>2</w:t>
            </w:r>
          </w:p>
        </w:tc>
        <w:tc>
          <w:tcPr>
            <w:tcW w:w="404" w:type="dxa"/>
            <w:shd w:val="clear" w:color="auto" w:fill="auto"/>
            <w:vAlign w:val="center"/>
          </w:tcPr>
          <w:p w14:paraId="30CF996D" w14:textId="54D225CE" w:rsidR="00BA472C" w:rsidRPr="00903AF0" w:rsidRDefault="00B22FA2" w:rsidP="00736A88">
            <w:pPr>
              <w:jc w:val="center"/>
              <w:rPr>
                <w:sz w:val="22"/>
                <w:szCs w:val="22"/>
              </w:rPr>
            </w:pPr>
            <w:r>
              <w:rPr>
                <w:sz w:val="22"/>
                <w:szCs w:val="22"/>
              </w:rPr>
              <w:t>0</w:t>
            </w:r>
          </w:p>
        </w:tc>
        <w:tc>
          <w:tcPr>
            <w:tcW w:w="404" w:type="dxa"/>
            <w:shd w:val="clear" w:color="auto" w:fill="auto"/>
            <w:vAlign w:val="center"/>
          </w:tcPr>
          <w:p w14:paraId="273DB8AD" w14:textId="1D012AA7" w:rsidR="00BA472C" w:rsidRPr="00903AF0" w:rsidRDefault="00B22FA2" w:rsidP="00736A88">
            <w:pPr>
              <w:jc w:val="center"/>
              <w:rPr>
                <w:sz w:val="22"/>
                <w:szCs w:val="22"/>
              </w:rPr>
            </w:pPr>
            <w:r>
              <w:rPr>
                <w:sz w:val="22"/>
                <w:szCs w:val="22"/>
              </w:rPr>
              <w:t>1</w:t>
            </w:r>
          </w:p>
        </w:tc>
        <w:tc>
          <w:tcPr>
            <w:tcW w:w="404" w:type="dxa"/>
            <w:shd w:val="clear" w:color="auto" w:fill="auto"/>
            <w:vAlign w:val="center"/>
          </w:tcPr>
          <w:p w14:paraId="05E282AB" w14:textId="50CE01D6" w:rsidR="00BA472C" w:rsidRPr="00903AF0" w:rsidRDefault="00B22FA2" w:rsidP="00736A88">
            <w:pPr>
              <w:jc w:val="center"/>
              <w:rPr>
                <w:sz w:val="22"/>
                <w:szCs w:val="22"/>
              </w:rPr>
            </w:pPr>
            <w:r>
              <w:rPr>
                <w:sz w:val="22"/>
                <w:szCs w:val="22"/>
              </w:rPr>
              <w:t>8</w:t>
            </w:r>
          </w:p>
        </w:tc>
        <w:tc>
          <w:tcPr>
            <w:tcW w:w="404" w:type="dxa"/>
            <w:shd w:val="clear" w:color="auto" w:fill="auto"/>
            <w:vAlign w:val="center"/>
          </w:tcPr>
          <w:p w14:paraId="5DBB87FA" w14:textId="77777777" w:rsidR="00BA472C" w:rsidRPr="00903AF0" w:rsidRDefault="00BA472C" w:rsidP="00736A88">
            <w:pPr>
              <w:jc w:val="center"/>
              <w:rPr>
                <w:sz w:val="22"/>
                <w:szCs w:val="22"/>
              </w:rPr>
            </w:pPr>
            <w:r w:rsidRPr="00903AF0">
              <w:rPr>
                <w:sz w:val="22"/>
                <w:szCs w:val="22"/>
              </w:rPr>
              <w:t>-</w:t>
            </w:r>
          </w:p>
        </w:tc>
        <w:tc>
          <w:tcPr>
            <w:tcW w:w="404" w:type="dxa"/>
            <w:shd w:val="clear" w:color="auto" w:fill="auto"/>
            <w:vAlign w:val="center"/>
          </w:tcPr>
          <w:p w14:paraId="7E5C61F3" w14:textId="0A295F4A" w:rsidR="00BA472C" w:rsidRPr="00903AF0" w:rsidRDefault="00B22FA2" w:rsidP="00736A88">
            <w:pPr>
              <w:jc w:val="center"/>
              <w:rPr>
                <w:sz w:val="22"/>
                <w:szCs w:val="22"/>
              </w:rPr>
            </w:pPr>
            <w:r>
              <w:rPr>
                <w:sz w:val="22"/>
                <w:szCs w:val="22"/>
              </w:rPr>
              <w:t>0</w:t>
            </w:r>
          </w:p>
        </w:tc>
        <w:tc>
          <w:tcPr>
            <w:tcW w:w="404" w:type="dxa"/>
            <w:shd w:val="clear" w:color="auto" w:fill="auto"/>
            <w:vAlign w:val="center"/>
          </w:tcPr>
          <w:p w14:paraId="3926A934" w14:textId="7039469D" w:rsidR="00BA472C" w:rsidRPr="00903AF0" w:rsidRDefault="00B22FA2" w:rsidP="00736A88">
            <w:pPr>
              <w:jc w:val="center"/>
              <w:rPr>
                <w:sz w:val="22"/>
                <w:szCs w:val="22"/>
              </w:rPr>
            </w:pPr>
            <w:r>
              <w:rPr>
                <w:sz w:val="22"/>
                <w:szCs w:val="22"/>
              </w:rPr>
              <w:t>1</w:t>
            </w:r>
          </w:p>
        </w:tc>
        <w:tc>
          <w:tcPr>
            <w:tcW w:w="404" w:type="dxa"/>
            <w:shd w:val="clear" w:color="auto" w:fill="auto"/>
            <w:vAlign w:val="center"/>
          </w:tcPr>
          <w:p w14:paraId="1B360889" w14:textId="77777777" w:rsidR="00BA472C" w:rsidRPr="00903AF0" w:rsidRDefault="00BA472C" w:rsidP="00736A88">
            <w:pPr>
              <w:jc w:val="center"/>
              <w:rPr>
                <w:sz w:val="22"/>
                <w:szCs w:val="22"/>
              </w:rPr>
            </w:pPr>
            <w:r w:rsidRPr="00903AF0">
              <w:rPr>
                <w:sz w:val="22"/>
                <w:szCs w:val="22"/>
              </w:rPr>
              <w:t>-</w:t>
            </w:r>
          </w:p>
        </w:tc>
        <w:tc>
          <w:tcPr>
            <w:tcW w:w="404" w:type="dxa"/>
            <w:shd w:val="clear" w:color="auto" w:fill="auto"/>
            <w:vAlign w:val="center"/>
          </w:tcPr>
          <w:p w14:paraId="02F21EAE" w14:textId="6056DFBB" w:rsidR="00BA472C" w:rsidRPr="00903AF0" w:rsidRDefault="00B22FA2" w:rsidP="00736A88">
            <w:pPr>
              <w:jc w:val="center"/>
              <w:rPr>
                <w:sz w:val="22"/>
                <w:szCs w:val="22"/>
              </w:rPr>
            </w:pPr>
            <w:r>
              <w:rPr>
                <w:sz w:val="22"/>
                <w:szCs w:val="22"/>
              </w:rPr>
              <w:t>1</w:t>
            </w:r>
          </w:p>
        </w:tc>
        <w:tc>
          <w:tcPr>
            <w:tcW w:w="404" w:type="dxa"/>
            <w:shd w:val="clear" w:color="auto" w:fill="auto"/>
            <w:vAlign w:val="center"/>
          </w:tcPr>
          <w:p w14:paraId="1D8FA173" w14:textId="7FD1FBF2" w:rsidR="00BA472C" w:rsidRPr="00903AF0" w:rsidRDefault="00B22FA2" w:rsidP="00736A88">
            <w:pPr>
              <w:jc w:val="center"/>
              <w:rPr>
                <w:sz w:val="22"/>
                <w:szCs w:val="22"/>
              </w:rPr>
            </w:pPr>
            <w:r>
              <w:rPr>
                <w:sz w:val="22"/>
                <w:szCs w:val="22"/>
              </w:rPr>
              <w:t>9</w:t>
            </w:r>
          </w:p>
        </w:tc>
        <w:tc>
          <w:tcPr>
            <w:tcW w:w="4607" w:type="dxa"/>
            <w:gridSpan w:val="11"/>
            <w:shd w:val="clear" w:color="auto" w:fill="auto"/>
            <w:vAlign w:val="center"/>
          </w:tcPr>
          <w:p w14:paraId="2A318103" w14:textId="7230C3BF" w:rsidR="00BA472C" w:rsidRPr="00903AF0" w:rsidRDefault="00732D13" w:rsidP="00B22FA2">
            <w:pPr>
              <w:jc w:val="both"/>
              <w:rPr>
                <w:sz w:val="22"/>
                <w:szCs w:val="22"/>
              </w:rPr>
            </w:pPr>
            <w:r w:rsidRPr="00903AF0">
              <w:rPr>
                <w:sz w:val="22"/>
                <w:szCs w:val="22"/>
              </w:rPr>
              <w:t xml:space="preserve">Nr. </w:t>
            </w:r>
            <w:r w:rsidR="00B22FA2">
              <w:rPr>
                <w:sz w:val="22"/>
                <w:szCs w:val="22"/>
              </w:rPr>
              <w:t>BRK-329</w:t>
            </w:r>
          </w:p>
        </w:tc>
      </w:tr>
      <w:tr w:rsidR="00912F16" w:rsidRPr="00BE7308" w14:paraId="00C9CEC6" w14:textId="77777777" w:rsidTr="00FB19FD">
        <w:trPr>
          <w:trHeight w:val="689"/>
        </w:trPr>
        <w:tc>
          <w:tcPr>
            <w:tcW w:w="756" w:type="dxa"/>
            <w:vMerge w:val="restart"/>
            <w:shd w:val="clear" w:color="auto" w:fill="auto"/>
            <w:vAlign w:val="center"/>
          </w:tcPr>
          <w:p w14:paraId="52B094EB" w14:textId="77777777" w:rsidR="00912F16" w:rsidRPr="00BE7308" w:rsidRDefault="00912F16" w:rsidP="00912F16">
            <w:pPr>
              <w:jc w:val="center"/>
              <w:rPr>
                <w:sz w:val="22"/>
                <w:szCs w:val="22"/>
              </w:rPr>
            </w:pPr>
            <w:r w:rsidRPr="00BE7308">
              <w:rPr>
                <w:sz w:val="22"/>
                <w:szCs w:val="22"/>
              </w:rPr>
              <w:lastRenderedPageBreak/>
              <w:t>1.5.</w:t>
            </w:r>
          </w:p>
        </w:tc>
        <w:tc>
          <w:tcPr>
            <w:tcW w:w="5760" w:type="dxa"/>
            <w:vMerge w:val="restart"/>
            <w:shd w:val="clear" w:color="auto" w:fill="auto"/>
            <w:vAlign w:val="center"/>
          </w:tcPr>
          <w:p w14:paraId="5C17C688" w14:textId="77777777" w:rsidR="00912F16" w:rsidRPr="00BE7308" w:rsidRDefault="00912F16" w:rsidP="00912F16">
            <w:pPr>
              <w:jc w:val="both"/>
              <w:rPr>
                <w:i/>
                <w:sz w:val="22"/>
                <w:szCs w:val="22"/>
              </w:rPr>
            </w:pPr>
            <w:r w:rsidRPr="00BE7308">
              <w:rPr>
                <w:sz w:val="22"/>
                <w:szCs w:val="22"/>
              </w:rPr>
              <w:t>FSA patvirtinta VPS vykdytojos:</w:t>
            </w:r>
            <w:r w:rsidRPr="00BE7308">
              <w:rPr>
                <w:i/>
                <w:sz w:val="22"/>
                <w:szCs w:val="22"/>
              </w:rPr>
              <w:t xml:space="preserve"> </w:t>
            </w:r>
          </w:p>
          <w:p w14:paraId="21361A40" w14:textId="77777777" w:rsidR="00912F16" w:rsidRPr="00BE7308" w:rsidRDefault="00912F16" w:rsidP="00912F16">
            <w:pPr>
              <w:ind w:left="567"/>
              <w:jc w:val="both"/>
              <w:rPr>
                <w:i/>
                <w:sz w:val="22"/>
                <w:szCs w:val="22"/>
              </w:rPr>
            </w:pPr>
            <w:r w:rsidRPr="00BE7308">
              <w:rPr>
                <w:i/>
                <w:sz w:val="22"/>
                <w:szCs w:val="22"/>
              </w:rPr>
              <w:t>Rokiškio rajono vietos veiklos grupės valdybos</w:t>
            </w:r>
          </w:p>
          <w:p w14:paraId="5B4DE578" w14:textId="3399CF3C" w:rsidR="00912F16" w:rsidRPr="00BE7308" w:rsidRDefault="00912F16" w:rsidP="00912F16">
            <w:pPr>
              <w:ind w:left="567"/>
              <w:jc w:val="both"/>
              <w:rPr>
                <w:sz w:val="22"/>
                <w:szCs w:val="22"/>
              </w:rPr>
            </w:pPr>
            <w:r w:rsidRPr="00BE7308">
              <w:rPr>
                <w:i/>
                <w:sz w:val="22"/>
                <w:szCs w:val="22"/>
              </w:rPr>
              <w:t>2018 m. sausio 22  d. posėdžio Nr.8 sprendimo redakcijos 2018-12-21 posėdžio Nr.16</w:t>
            </w:r>
            <w:r w:rsidRPr="00BE7308">
              <w:t xml:space="preserve"> </w:t>
            </w:r>
            <w:r w:rsidRPr="00BE7308">
              <w:rPr>
                <w:i/>
                <w:sz w:val="22"/>
                <w:szCs w:val="22"/>
              </w:rPr>
              <w:t>redakcija</w:t>
            </w:r>
          </w:p>
        </w:tc>
        <w:tc>
          <w:tcPr>
            <w:tcW w:w="404" w:type="dxa"/>
            <w:vMerge w:val="restart"/>
            <w:shd w:val="clear" w:color="auto" w:fill="auto"/>
            <w:vAlign w:val="center"/>
          </w:tcPr>
          <w:p w14:paraId="56690E39" w14:textId="2C172350" w:rsidR="00912F16" w:rsidRPr="00BE7308" w:rsidRDefault="00912F16" w:rsidP="00912F16">
            <w:pPr>
              <w:jc w:val="center"/>
              <w:rPr>
                <w:sz w:val="22"/>
                <w:szCs w:val="22"/>
              </w:rPr>
            </w:pPr>
            <w:r w:rsidRPr="00BE7308">
              <w:rPr>
                <w:sz w:val="22"/>
                <w:szCs w:val="22"/>
              </w:rPr>
              <w:t>2</w:t>
            </w:r>
          </w:p>
        </w:tc>
        <w:tc>
          <w:tcPr>
            <w:tcW w:w="404" w:type="dxa"/>
            <w:vMerge w:val="restart"/>
            <w:shd w:val="clear" w:color="auto" w:fill="auto"/>
            <w:vAlign w:val="center"/>
          </w:tcPr>
          <w:p w14:paraId="1753948D" w14:textId="704307E2" w:rsidR="00912F16" w:rsidRPr="00BE7308" w:rsidRDefault="00912F16" w:rsidP="00912F16">
            <w:pPr>
              <w:jc w:val="center"/>
              <w:rPr>
                <w:sz w:val="22"/>
                <w:szCs w:val="22"/>
              </w:rPr>
            </w:pPr>
            <w:r w:rsidRPr="00BE7308">
              <w:rPr>
                <w:sz w:val="22"/>
                <w:szCs w:val="22"/>
              </w:rPr>
              <w:t>0</w:t>
            </w:r>
          </w:p>
        </w:tc>
        <w:tc>
          <w:tcPr>
            <w:tcW w:w="404" w:type="dxa"/>
            <w:vMerge w:val="restart"/>
            <w:shd w:val="clear" w:color="auto" w:fill="auto"/>
            <w:vAlign w:val="center"/>
          </w:tcPr>
          <w:p w14:paraId="7C7691A7" w14:textId="49C7A81E" w:rsidR="00912F16" w:rsidRPr="00BE7308" w:rsidRDefault="00912F16" w:rsidP="00912F16">
            <w:pPr>
              <w:jc w:val="center"/>
              <w:rPr>
                <w:sz w:val="22"/>
                <w:szCs w:val="22"/>
              </w:rPr>
            </w:pPr>
            <w:r w:rsidRPr="00BE7308">
              <w:rPr>
                <w:sz w:val="22"/>
                <w:szCs w:val="22"/>
              </w:rPr>
              <w:t>1</w:t>
            </w:r>
          </w:p>
        </w:tc>
        <w:tc>
          <w:tcPr>
            <w:tcW w:w="404" w:type="dxa"/>
            <w:vMerge w:val="restart"/>
            <w:shd w:val="clear" w:color="auto" w:fill="auto"/>
            <w:vAlign w:val="center"/>
          </w:tcPr>
          <w:p w14:paraId="6BBEA8DA" w14:textId="307C2265" w:rsidR="00912F16" w:rsidRPr="00BE7308" w:rsidRDefault="00912F16" w:rsidP="00912F16">
            <w:pPr>
              <w:jc w:val="center"/>
              <w:rPr>
                <w:sz w:val="22"/>
                <w:szCs w:val="22"/>
              </w:rPr>
            </w:pPr>
            <w:r w:rsidRPr="00BE7308">
              <w:rPr>
                <w:sz w:val="22"/>
                <w:szCs w:val="22"/>
              </w:rPr>
              <w:t>9</w:t>
            </w:r>
          </w:p>
        </w:tc>
        <w:tc>
          <w:tcPr>
            <w:tcW w:w="404" w:type="dxa"/>
            <w:vMerge w:val="restart"/>
            <w:shd w:val="clear" w:color="auto" w:fill="auto"/>
            <w:vAlign w:val="center"/>
          </w:tcPr>
          <w:p w14:paraId="0C60B6B3" w14:textId="2CAF7A56" w:rsidR="00912F16" w:rsidRPr="00BE7308" w:rsidRDefault="00912F16" w:rsidP="00912F16">
            <w:pPr>
              <w:jc w:val="center"/>
              <w:rPr>
                <w:sz w:val="22"/>
                <w:szCs w:val="22"/>
              </w:rPr>
            </w:pPr>
            <w:r w:rsidRPr="00BE7308">
              <w:rPr>
                <w:sz w:val="22"/>
                <w:szCs w:val="22"/>
              </w:rPr>
              <w:t>-</w:t>
            </w:r>
          </w:p>
        </w:tc>
        <w:tc>
          <w:tcPr>
            <w:tcW w:w="404" w:type="dxa"/>
            <w:vMerge w:val="restart"/>
            <w:shd w:val="clear" w:color="auto" w:fill="auto"/>
            <w:vAlign w:val="center"/>
          </w:tcPr>
          <w:p w14:paraId="754D9C1C" w14:textId="6A093B92" w:rsidR="00912F16" w:rsidRPr="00BE7308" w:rsidRDefault="00912F16" w:rsidP="00912F16">
            <w:pPr>
              <w:jc w:val="center"/>
              <w:rPr>
                <w:sz w:val="22"/>
                <w:szCs w:val="22"/>
              </w:rPr>
            </w:pPr>
            <w:r w:rsidRPr="00BE7308">
              <w:rPr>
                <w:sz w:val="22"/>
                <w:szCs w:val="22"/>
              </w:rPr>
              <w:t>0</w:t>
            </w:r>
          </w:p>
        </w:tc>
        <w:tc>
          <w:tcPr>
            <w:tcW w:w="404" w:type="dxa"/>
            <w:vMerge w:val="restart"/>
            <w:shd w:val="clear" w:color="auto" w:fill="auto"/>
            <w:vAlign w:val="center"/>
          </w:tcPr>
          <w:p w14:paraId="3D6AC905" w14:textId="3A7A91C2" w:rsidR="00912F16" w:rsidRPr="00BE7308" w:rsidRDefault="00912F16" w:rsidP="00912F16">
            <w:pPr>
              <w:jc w:val="center"/>
              <w:rPr>
                <w:sz w:val="22"/>
                <w:szCs w:val="22"/>
              </w:rPr>
            </w:pPr>
            <w:r w:rsidRPr="00BE7308">
              <w:rPr>
                <w:sz w:val="22"/>
                <w:szCs w:val="22"/>
              </w:rPr>
              <w:t>4</w:t>
            </w:r>
          </w:p>
        </w:tc>
        <w:tc>
          <w:tcPr>
            <w:tcW w:w="404" w:type="dxa"/>
            <w:vMerge w:val="restart"/>
            <w:shd w:val="clear" w:color="auto" w:fill="auto"/>
            <w:vAlign w:val="center"/>
          </w:tcPr>
          <w:p w14:paraId="44AE9F8E" w14:textId="4665A3F6" w:rsidR="00912F16" w:rsidRPr="00BE7308" w:rsidRDefault="00912F16" w:rsidP="00912F16">
            <w:pPr>
              <w:jc w:val="center"/>
              <w:rPr>
                <w:sz w:val="22"/>
                <w:szCs w:val="22"/>
              </w:rPr>
            </w:pPr>
            <w:r w:rsidRPr="00BE7308">
              <w:rPr>
                <w:sz w:val="22"/>
                <w:szCs w:val="22"/>
              </w:rPr>
              <w:t>-</w:t>
            </w:r>
          </w:p>
        </w:tc>
        <w:tc>
          <w:tcPr>
            <w:tcW w:w="404" w:type="dxa"/>
            <w:vMerge w:val="restart"/>
            <w:shd w:val="clear" w:color="auto" w:fill="auto"/>
            <w:vAlign w:val="center"/>
          </w:tcPr>
          <w:p w14:paraId="7A2BE326" w14:textId="4C29D9A1" w:rsidR="00912F16" w:rsidRPr="00BE7308" w:rsidRDefault="00912F16" w:rsidP="00912F16">
            <w:pPr>
              <w:jc w:val="center"/>
              <w:rPr>
                <w:sz w:val="22"/>
                <w:szCs w:val="22"/>
              </w:rPr>
            </w:pPr>
            <w:r w:rsidRPr="00BE7308">
              <w:rPr>
                <w:sz w:val="22"/>
                <w:szCs w:val="22"/>
              </w:rPr>
              <w:t>0</w:t>
            </w:r>
          </w:p>
        </w:tc>
        <w:tc>
          <w:tcPr>
            <w:tcW w:w="404" w:type="dxa"/>
            <w:vMerge w:val="restart"/>
            <w:shd w:val="clear" w:color="auto" w:fill="auto"/>
            <w:vAlign w:val="center"/>
          </w:tcPr>
          <w:p w14:paraId="00B61D79" w14:textId="0DA91BB5" w:rsidR="00912F16" w:rsidRPr="00BE7308" w:rsidRDefault="00912F16" w:rsidP="00912F16">
            <w:pPr>
              <w:jc w:val="center"/>
              <w:rPr>
                <w:sz w:val="22"/>
                <w:szCs w:val="22"/>
              </w:rPr>
            </w:pPr>
            <w:r w:rsidRPr="00BE7308">
              <w:rPr>
                <w:sz w:val="22"/>
                <w:szCs w:val="22"/>
              </w:rPr>
              <w:t>5</w:t>
            </w:r>
          </w:p>
        </w:tc>
        <w:tc>
          <w:tcPr>
            <w:tcW w:w="921" w:type="dxa"/>
            <w:gridSpan w:val="3"/>
            <w:shd w:val="clear" w:color="auto" w:fill="auto"/>
            <w:vAlign w:val="center"/>
          </w:tcPr>
          <w:p w14:paraId="65955763" w14:textId="77777777" w:rsidR="00912F16" w:rsidRPr="00BE7308" w:rsidRDefault="00912F16" w:rsidP="00912F16">
            <w:pPr>
              <w:jc w:val="center"/>
              <w:rPr>
                <w:sz w:val="22"/>
                <w:szCs w:val="22"/>
              </w:rPr>
            </w:pPr>
            <w:r w:rsidRPr="00BE7308">
              <w:rPr>
                <w:sz w:val="22"/>
                <w:szCs w:val="22"/>
              </w:rPr>
              <w:t>□</w:t>
            </w:r>
          </w:p>
        </w:tc>
        <w:tc>
          <w:tcPr>
            <w:tcW w:w="3686" w:type="dxa"/>
            <w:gridSpan w:val="8"/>
            <w:shd w:val="clear" w:color="auto" w:fill="auto"/>
            <w:vAlign w:val="center"/>
          </w:tcPr>
          <w:p w14:paraId="2D466628" w14:textId="77777777" w:rsidR="00912F16" w:rsidRPr="00BE7308" w:rsidRDefault="00912F16" w:rsidP="00912F16">
            <w:pPr>
              <w:jc w:val="both"/>
              <w:rPr>
                <w:sz w:val="22"/>
                <w:szCs w:val="22"/>
              </w:rPr>
            </w:pPr>
            <w:r w:rsidRPr="00BE7308">
              <w:rPr>
                <w:sz w:val="22"/>
                <w:szCs w:val="22"/>
              </w:rPr>
              <w:t>visuotinio narių susirinkimo sprendimu Nr. _____</w:t>
            </w:r>
          </w:p>
        </w:tc>
      </w:tr>
      <w:tr w:rsidR="00BA472C" w:rsidRPr="00BE7308" w14:paraId="05CA15EE" w14:textId="77777777" w:rsidTr="00FB19FD">
        <w:trPr>
          <w:trHeight w:val="688"/>
        </w:trPr>
        <w:tc>
          <w:tcPr>
            <w:tcW w:w="756" w:type="dxa"/>
            <w:vMerge/>
            <w:shd w:val="clear" w:color="auto" w:fill="auto"/>
            <w:vAlign w:val="center"/>
          </w:tcPr>
          <w:p w14:paraId="590E24EC" w14:textId="77777777" w:rsidR="00BA472C" w:rsidRPr="00BE7308" w:rsidRDefault="00BA472C" w:rsidP="00736A88">
            <w:pPr>
              <w:jc w:val="center"/>
              <w:rPr>
                <w:sz w:val="22"/>
                <w:szCs w:val="22"/>
              </w:rPr>
            </w:pPr>
          </w:p>
        </w:tc>
        <w:tc>
          <w:tcPr>
            <w:tcW w:w="5760" w:type="dxa"/>
            <w:vMerge/>
            <w:shd w:val="clear" w:color="auto" w:fill="auto"/>
            <w:vAlign w:val="center"/>
          </w:tcPr>
          <w:p w14:paraId="0EAB44E9" w14:textId="77777777" w:rsidR="00BA472C" w:rsidRPr="00BE7308" w:rsidRDefault="00BA472C" w:rsidP="00736A88">
            <w:pPr>
              <w:jc w:val="both"/>
              <w:rPr>
                <w:sz w:val="22"/>
                <w:szCs w:val="22"/>
              </w:rPr>
            </w:pPr>
          </w:p>
        </w:tc>
        <w:tc>
          <w:tcPr>
            <w:tcW w:w="404" w:type="dxa"/>
            <w:vMerge/>
            <w:shd w:val="clear" w:color="auto" w:fill="auto"/>
            <w:vAlign w:val="center"/>
          </w:tcPr>
          <w:p w14:paraId="5B7F4F0C" w14:textId="77777777" w:rsidR="00BA472C" w:rsidRPr="00BE7308" w:rsidRDefault="00BA472C" w:rsidP="00736A88">
            <w:pPr>
              <w:jc w:val="center"/>
              <w:rPr>
                <w:sz w:val="22"/>
                <w:szCs w:val="22"/>
              </w:rPr>
            </w:pPr>
          </w:p>
        </w:tc>
        <w:tc>
          <w:tcPr>
            <w:tcW w:w="404" w:type="dxa"/>
            <w:vMerge/>
            <w:shd w:val="clear" w:color="auto" w:fill="auto"/>
            <w:vAlign w:val="center"/>
          </w:tcPr>
          <w:p w14:paraId="3E08663D" w14:textId="77777777" w:rsidR="00BA472C" w:rsidRPr="00BE7308" w:rsidRDefault="00BA472C" w:rsidP="00736A88">
            <w:pPr>
              <w:jc w:val="center"/>
              <w:rPr>
                <w:sz w:val="22"/>
                <w:szCs w:val="22"/>
              </w:rPr>
            </w:pPr>
          </w:p>
        </w:tc>
        <w:tc>
          <w:tcPr>
            <w:tcW w:w="404" w:type="dxa"/>
            <w:vMerge/>
            <w:shd w:val="clear" w:color="auto" w:fill="auto"/>
            <w:vAlign w:val="center"/>
          </w:tcPr>
          <w:p w14:paraId="6346F4B2" w14:textId="77777777" w:rsidR="00BA472C" w:rsidRPr="00BE7308" w:rsidRDefault="00BA472C" w:rsidP="00736A88">
            <w:pPr>
              <w:jc w:val="center"/>
              <w:rPr>
                <w:sz w:val="22"/>
                <w:szCs w:val="22"/>
              </w:rPr>
            </w:pPr>
          </w:p>
        </w:tc>
        <w:tc>
          <w:tcPr>
            <w:tcW w:w="404" w:type="dxa"/>
            <w:vMerge/>
            <w:shd w:val="clear" w:color="auto" w:fill="auto"/>
            <w:vAlign w:val="center"/>
          </w:tcPr>
          <w:p w14:paraId="342635E5" w14:textId="77777777" w:rsidR="00BA472C" w:rsidRPr="00BE7308" w:rsidRDefault="00BA472C" w:rsidP="00736A88">
            <w:pPr>
              <w:jc w:val="center"/>
              <w:rPr>
                <w:sz w:val="22"/>
                <w:szCs w:val="22"/>
              </w:rPr>
            </w:pPr>
          </w:p>
        </w:tc>
        <w:tc>
          <w:tcPr>
            <w:tcW w:w="404" w:type="dxa"/>
            <w:vMerge/>
            <w:shd w:val="clear" w:color="auto" w:fill="auto"/>
            <w:vAlign w:val="center"/>
          </w:tcPr>
          <w:p w14:paraId="38EE54E1" w14:textId="77777777" w:rsidR="00BA472C" w:rsidRPr="00BE7308" w:rsidRDefault="00BA472C" w:rsidP="00736A88">
            <w:pPr>
              <w:jc w:val="center"/>
              <w:rPr>
                <w:sz w:val="22"/>
                <w:szCs w:val="22"/>
              </w:rPr>
            </w:pPr>
          </w:p>
        </w:tc>
        <w:tc>
          <w:tcPr>
            <w:tcW w:w="404" w:type="dxa"/>
            <w:vMerge/>
            <w:shd w:val="clear" w:color="auto" w:fill="auto"/>
            <w:vAlign w:val="center"/>
          </w:tcPr>
          <w:p w14:paraId="2A3B088B" w14:textId="77777777" w:rsidR="00BA472C" w:rsidRPr="00BE7308" w:rsidRDefault="00BA472C" w:rsidP="00736A88">
            <w:pPr>
              <w:jc w:val="center"/>
              <w:rPr>
                <w:sz w:val="22"/>
                <w:szCs w:val="22"/>
              </w:rPr>
            </w:pPr>
          </w:p>
        </w:tc>
        <w:tc>
          <w:tcPr>
            <w:tcW w:w="404" w:type="dxa"/>
            <w:vMerge/>
            <w:shd w:val="clear" w:color="auto" w:fill="auto"/>
            <w:vAlign w:val="center"/>
          </w:tcPr>
          <w:p w14:paraId="35C376F1" w14:textId="77777777" w:rsidR="00BA472C" w:rsidRPr="00BE7308" w:rsidRDefault="00BA472C" w:rsidP="00736A88">
            <w:pPr>
              <w:jc w:val="center"/>
              <w:rPr>
                <w:sz w:val="22"/>
                <w:szCs w:val="22"/>
              </w:rPr>
            </w:pPr>
          </w:p>
        </w:tc>
        <w:tc>
          <w:tcPr>
            <w:tcW w:w="404" w:type="dxa"/>
            <w:vMerge/>
            <w:shd w:val="clear" w:color="auto" w:fill="auto"/>
            <w:vAlign w:val="center"/>
          </w:tcPr>
          <w:p w14:paraId="26B6C91A" w14:textId="77777777" w:rsidR="00BA472C" w:rsidRPr="00BE7308" w:rsidRDefault="00BA472C" w:rsidP="00736A88">
            <w:pPr>
              <w:jc w:val="center"/>
              <w:rPr>
                <w:sz w:val="22"/>
                <w:szCs w:val="22"/>
              </w:rPr>
            </w:pPr>
          </w:p>
        </w:tc>
        <w:tc>
          <w:tcPr>
            <w:tcW w:w="404" w:type="dxa"/>
            <w:vMerge/>
            <w:shd w:val="clear" w:color="auto" w:fill="auto"/>
            <w:vAlign w:val="center"/>
          </w:tcPr>
          <w:p w14:paraId="4D4DC435" w14:textId="77777777" w:rsidR="00BA472C" w:rsidRPr="00BE7308" w:rsidRDefault="00BA472C" w:rsidP="00736A88">
            <w:pPr>
              <w:jc w:val="center"/>
              <w:rPr>
                <w:sz w:val="22"/>
                <w:szCs w:val="22"/>
              </w:rPr>
            </w:pPr>
          </w:p>
        </w:tc>
        <w:tc>
          <w:tcPr>
            <w:tcW w:w="404" w:type="dxa"/>
            <w:vMerge/>
            <w:shd w:val="clear" w:color="auto" w:fill="auto"/>
            <w:vAlign w:val="center"/>
          </w:tcPr>
          <w:p w14:paraId="3B6D1652" w14:textId="77777777" w:rsidR="00BA472C" w:rsidRPr="00BE7308" w:rsidRDefault="00BA472C" w:rsidP="00736A88">
            <w:pPr>
              <w:jc w:val="center"/>
              <w:rPr>
                <w:sz w:val="22"/>
                <w:szCs w:val="22"/>
              </w:rPr>
            </w:pPr>
          </w:p>
        </w:tc>
        <w:tc>
          <w:tcPr>
            <w:tcW w:w="921" w:type="dxa"/>
            <w:gridSpan w:val="3"/>
            <w:shd w:val="clear" w:color="auto" w:fill="auto"/>
            <w:vAlign w:val="center"/>
          </w:tcPr>
          <w:p w14:paraId="62FE254C" w14:textId="1FD42D96" w:rsidR="00BA472C" w:rsidRPr="00BE7308" w:rsidRDefault="008B659A" w:rsidP="00736A88">
            <w:pPr>
              <w:jc w:val="center"/>
              <w:rPr>
                <w:sz w:val="22"/>
                <w:szCs w:val="22"/>
              </w:rPr>
            </w:pPr>
            <w:r w:rsidRPr="00BE7308">
              <w:rPr>
                <w:sz w:val="22"/>
                <w:szCs w:val="22"/>
              </w:rPr>
              <w:t>X</w:t>
            </w:r>
          </w:p>
        </w:tc>
        <w:tc>
          <w:tcPr>
            <w:tcW w:w="3686" w:type="dxa"/>
            <w:gridSpan w:val="8"/>
            <w:shd w:val="clear" w:color="auto" w:fill="auto"/>
            <w:vAlign w:val="center"/>
          </w:tcPr>
          <w:p w14:paraId="4AE9C8D3" w14:textId="7CDFD494" w:rsidR="00BA472C" w:rsidRPr="00BE7308" w:rsidRDefault="00BA472C" w:rsidP="00CB0BD0">
            <w:pPr>
              <w:jc w:val="both"/>
              <w:rPr>
                <w:sz w:val="22"/>
                <w:szCs w:val="22"/>
              </w:rPr>
            </w:pPr>
            <w:r w:rsidRPr="00BE7308">
              <w:rPr>
                <w:sz w:val="22"/>
                <w:szCs w:val="22"/>
              </w:rPr>
              <w:t>kolegialaus va</w:t>
            </w:r>
            <w:r w:rsidR="00732D13" w:rsidRPr="00BE7308">
              <w:rPr>
                <w:sz w:val="22"/>
                <w:szCs w:val="22"/>
              </w:rPr>
              <w:t xml:space="preserve">ldymo organo sprendimu </w:t>
            </w:r>
            <w:r w:rsidR="00912F16" w:rsidRPr="00BE7308">
              <w:rPr>
                <w:sz w:val="22"/>
                <w:szCs w:val="22"/>
              </w:rPr>
              <w:t>Nr. 19</w:t>
            </w:r>
          </w:p>
        </w:tc>
      </w:tr>
      <w:tr w:rsidR="008B659A" w:rsidRPr="00BE7308" w14:paraId="5CA9B7D8" w14:textId="77777777" w:rsidTr="008B659A">
        <w:trPr>
          <w:trHeight w:val="411"/>
        </w:trPr>
        <w:tc>
          <w:tcPr>
            <w:tcW w:w="756" w:type="dxa"/>
            <w:shd w:val="clear" w:color="auto" w:fill="auto"/>
            <w:vAlign w:val="center"/>
          </w:tcPr>
          <w:p w14:paraId="34B805AE" w14:textId="77777777" w:rsidR="008B659A" w:rsidRPr="00BE7308" w:rsidRDefault="008B659A" w:rsidP="00736A88">
            <w:pPr>
              <w:jc w:val="center"/>
              <w:rPr>
                <w:sz w:val="22"/>
                <w:szCs w:val="22"/>
              </w:rPr>
            </w:pPr>
            <w:r w:rsidRPr="00BE7308">
              <w:rPr>
                <w:sz w:val="22"/>
                <w:szCs w:val="22"/>
              </w:rPr>
              <w:t>1.6.</w:t>
            </w:r>
          </w:p>
        </w:tc>
        <w:tc>
          <w:tcPr>
            <w:tcW w:w="5760" w:type="dxa"/>
            <w:shd w:val="clear" w:color="auto" w:fill="auto"/>
            <w:vAlign w:val="center"/>
          </w:tcPr>
          <w:p w14:paraId="12BEC339" w14:textId="77777777" w:rsidR="008B659A" w:rsidRPr="00BE7308" w:rsidRDefault="008B659A" w:rsidP="00736A88">
            <w:pPr>
              <w:rPr>
                <w:sz w:val="22"/>
                <w:szCs w:val="22"/>
              </w:rPr>
            </w:pPr>
            <w:r w:rsidRPr="00BE7308">
              <w:rPr>
                <w:sz w:val="22"/>
                <w:szCs w:val="22"/>
              </w:rPr>
              <w:t xml:space="preserve">Pagal FSA patirtos išlaidos priskiriamos prie: </w:t>
            </w:r>
          </w:p>
        </w:tc>
        <w:tc>
          <w:tcPr>
            <w:tcW w:w="8647" w:type="dxa"/>
            <w:gridSpan w:val="21"/>
            <w:shd w:val="clear" w:color="auto" w:fill="auto"/>
          </w:tcPr>
          <w:p w14:paraId="2594E88A" w14:textId="5DA767FC" w:rsidR="008B659A" w:rsidRPr="00BE7308" w:rsidRDefault="008B659A" w:rsidP="008B659A">
            <w:pPr>
              <w:rPr>
                <w:sz w:val="22"/>
                <w:szCs w:val="22"/>
              </w:rPr>
            </w:pPr>
            <w:r w:rsidRPr="00BE7308">
              <w:rPr>
                <w:sz w:val="22"/>
                <w:szCs w:val="22"/>
              </w:rPr>
              <w:t>EŽŪFKP tikslinės srities Nr. 6B</w:t>
            </w:r>
            <w:r w:rsidRPr="00BE7308">
              <w:rPr>
                <w:i/>
                <w:sz w:val="22"/>
                <w:szCs w:val="22"/>
              </w:rPr>
              <w:t xml:space="preserve"> </w:t>
            </w:r>
          </w:p>
        </w:tc>
      </w:tr>
      <w:tr w:rsidR="002700E0" w:rsidRPr="00903AF0" w14:paraId="7C954854" w14:textId="77777777" w:rsidTr="00FB19FD">
        <w:tc>
          <w:tcPr>
            <w:tcW w:w="756" w:type="dxa"/>
            <w:shd w:val="clear" w:color="auto" w:fill="auto"/>
          </w:tcPr>
          <w:p w14:paraId="5CF24607" w14:textId="77777777" w:rsidR="002700E0" w:rsidRPr="00BE7308" w:rsidRDefault="002D0B1A" w:rsidP="00736A88">
            <w:pPr>
              <w:jc w:val="center"/>
              <w:rPr>
                <w:sz w:val="22"/>
                <w:szCs w:val="22"/>
              </w:rPr>
            </w:pPr>
            <w:r w:rsidRPr="00BE7308">
              <w:rPr>
                <w:sz w:val="22"/>
                <w:szCs w:val="22"/>
              </w:rPr>
              <w:t>1.</w:t>
            </w:r>
            <w:r w:rsidR="00FC750A" w:rsidRPr="00BE7308">
              <w:rPr>
                <w:sz w:val="22"/>
                <w:szCs w:val="22"/>
              </w:rPr>
              <w:t>7</w:t>
            </w:r>
            <w:r w:rsidR="00C52EE1" w:rsidRPr="00BE7308">
              <w:rPr>
                <w:sz w:val="22"/>
                <w:szCs w:val="22"/>
              </w:rPr>
              <w:t>.</w:t>
            </w:r>
          </w:p>
        </w:tc>
        <w:tc>
          <w:tcPr>
            <w:tcW w:w="5760" w:type="dxa"/>
            <w:shd w:val="clear" w:color="auto" w:fill="auto"/>
          </w:tcPr>
          <w:p w14:paraId="557569F6" w14:textId="5A40E974" w:rsidR="002700E0" w:rsidRPr="00BE7308" w:rsidRDefault="00CF2F09" w:rsidP="008B659A">
            <w:pPr>
              <w:jc w:val="both"/>
              <w:rPr>
                <w:sz w:val="22"/>
                <w:szCs w:val="22"/>
              </w:rPr>
            </w:pPr>
            <w:r w:rsidRPr="00BE7308">
              <w:rPr>
                <w:sz w:val="22"/>
                <w:szCs w:val="22"/>
              </w:rPr>
              <w:t xml:space="preserve">VPS priemonės </w:t>
            </w:r>
            <w:r w:rsidR="001562D2" w:rsidRPr="00BE7308">
              <w:rPr>
                <w:sz w:val="22"/>
                <w:szCs w:val="22"/>
              </w:rPr>
              <w:t xml:space="preserve">veiklos srities, kuriai parengtas FSA, </w:t>
            </w:r>
            <w:r w:rsidR="001562D2" w:rsidRPr="00BE7308">
              <w:rPr>
                <w:color w:val="000000"/>
                <w:sz w:val="22"/>
                <w:szCs w:val="22"/>
              </w:rPr>
              <w:t>pagrindiniai tikslai yra šie:</w:t>
            </w:r>
          </w:p>
        </w:tc>
        <w:tc>
          <w:tcPr>
            <w:tcW w:w="8647" w:type="dxa"/>
            <w:gridSpan w:val="21"/>
            <w:shd w:val="clear" w:color="auto" w:fill="auto"/>
          </w:tcPr>
          <w:p w14:paraId="146EE008" w14:textId="3708D209" w:rsidR="002700E0" w:rsidRPr="00903AF0" w:rsidRDefault="008B659A" w:rsidP="00E06A34">
            <w:pPr>
              <w:jc w:val="both"/>
              <w:rPr>
                <w:b/>
                <w:sz w:val="22"/>
                <w:szCs w:val="22"/>
              </w:rPr>
            </w:pPr>
            <w:r w:rsidRPr="00BE7308">
              <w:rPr>
                <w:color w:val="000000"/>
                <w:sz w:val="22"/>
                <w:szCs w:val="22"/>
              </w:rPr>
              <w:t>Remti idėjas, kurios didintų kaimo vietovių patrauklumą čia gyventi, veikti ir (arba) jų lankomumą per kuriamas socialines, turistines paslaugas ir įsitraukusių vietos gyventojų savanorių iniciatyvą.</w:t>
            </w:r>
          </w:p>
        </w:tc>
      </w:tr>
      <w:tr w:rsidR="002700E0" w:rsidRPr="00903AF0" w14:paraId="3F1A1273" w14:textId="77777777" w:rsidTr="00FB19FD">
        <w:tc>
          <w:tcPr>
            <w:tcW w:w="756" w:type="dxa"/>
            <w:shd w:val="clear" w:color="auto" w:fill="auto"/>
          </w:tcPr>
          <w:p w14:paraId="0604ABEA" w14:textId="77777777" w:rsidR="002700E0" w:rsidRPr="00903AF0" w:rsidRDefault="002D0B1A" w:rsidP="00736A88">
            <w:pPr>
              <w:jc w:val="center"/>
              <w:rPr>
                <w:sz w:val="22"/>
                <w:szCs w:val="22"/>
              </w:rPr>
            </w:pPr>
            <w:r w:rsidRPr="00903AF0">
              <w:rPr>
                <w:sz w:val="22"/>
                <w:szCs w:val="22"/>
              </w:rPr>
              <w:t>1.</w:t>
            </w:r>
            <w:r w:rsidR="00FC750A" w:rsidRPr="00903AF0">
              <w:rPr>
                <w:sz w:val="22"/>
                <w:szCs w:val="22"/>
              </w:rPr>
              <w:t>8</w:t>
            </w:r>
            <w:r w:rsidR="00C52EE1" w:rsidRPr="00903AF0">
              <w:rPr>
                <w:sz w:val="22"/>
                <w:szCs w:val="22"/>
              </w:rPr>
              <w:t>.</w:t>
            </w:r>
          </w:p>
        </w:tc>
        <w:tc>
          <w:tcPr>
            <w:tcW w:w="5760" w:type="dxa"/>
            <w:shd w:val="clear" w:color="auto" w:fill="auto"/>
          </w:tcPr>
          <w:p w14:paraId="7C43EAF9" w14:textId="4AF590F7" w:rsidR="002700E0" w:rsidRPr="00903AF0" w:rsidRDefault="001562D2" w:rsidP="008B659A">
            <w:pPr>
              <w:jc w:val="both"/>
              <w:rPr>
                <w:sz w:val="22"/>
                <w:szCs w:val="22"/>
              </w:rPr>
            </w:pPr>
            <w:r w:rsidRPr="00903AF0">
              <w:rPr>
                <w:sz w:val="22"/>
                <w:szCs w:val="22"/>
              </w:rPr>
              <w:t xml:space="preserve">Pagal </w:t>
            </w:r>
            <w:r w:rsidR="00CF2F09" w:rsidRPr="00903AF0">
              <w:rPr>
                <w:sz w:val="22"/>
                <w:szCs w:val="22"/>
              </w:rPr>
              <w:t xml:space="preserve">VPS priemonės </w:t>
            </w:r>
            <w:r w:rsidRPr="00903AF0">
              <w:rPr>
                <w:sz w:val="22"/>
                <w:szCs w:val="22"/>
              </w:rPr>
              <w:t>veiklos sritį</w:t>
            </w:r>
            <w:r w:rsidR="008B659A" w:rsidRPr="00903AF0">
              <w:rPr>
                <w:i/>
              </w:rPr>
              <w:t xml:space="preserve"> </w:t>
            </w:r>
            <w:r w:rsidRPr="00903AF0">
              <w:rPr>
                <w:sz w:val="22"/>
                <w:szCs w:val="22"/>
              </w:rPr>
              <w:t>parama teikiama:</w:t>
            </w:r>
          </w:p>
        </w:tc>
        <w:tc>
          <w:tcPr>
            <w:tcW w:w="8647" w:type="dxa"/>
            <w:gridSpan w:val="21"/>
            <w:shd w:val="clear" w:color="auto" w:fill="auto"/>
          </w:tcPr>
          <w:p w14:paraId="093E32AE" w14:textId="77777777" w:rsidR="008B659A" w:rsidRPr="00903AF0" w:rsidRDefault="008B659A" w:rsidP="008B659A">
            <w:pPr>
              <w:suppressAutoHyphens/>
              <w:autoSpaceDE w:val="0"/>
              <w:autoSpaceDN w:val="0"/>
              <w:adjustRightInd w:val="0"/>
              <w:jc w:val="both"/>
              <w:textAlignment w:val="center"/>
              <w:rPr>
                <w:sz w:val="22"/>
                <w:szCs w:val="22"/>
              </w:rPr>
            </w:pPr>
            <w:r w:rsidRPr="00903AF0">
              <w:rPr>
                <w:sz w:val="22"/>
                <w:szCs w:val="22"/>
              </w:rPr>
              <w:t xml:space="preserve">Parama skiriama Rokiškio r. VVG teritorijoje paslaugoms kurti ir gaivinti, turizmui į kaimą aktyvinti, siekiant vystyti kaimo vietoves, daryti jas patogias gyvenantiems ir  patrauklias aplankantiems, aktyvinant savanoriškos veiklos iniciatyvas ir užtikrinant jų tvarumą. Remiamos projektų idėjos, susijusios su: </w:t>
            </w:r>
          </w:p>
          <w:p w14:paraId="27C30756" w14:textId="77777777" w:rsidR="008B659A" w:rsidRPr="00903AF0" w:rsidRDefault="008B659A" w:rsidP="008B659A">
            <w:pPr>
              <w:tabs>
                <w:tab w:val="left" w:pos="284"/>
              </w:tabs>
              <w:suppressAutoHyphens/>
              <w:autoSpaceDE w:val="0"/>
              <w:autoSpaceDN w:val="0"/>
              <w:adjustRightInd w:val="0"/>
              <w:jc w:val="both"/>
              <w:textAlignment w:val="center"/>
              <w:rPr>
                <w:sz w:val="22"/>
                <w:szCs w:val="22"/>
              </w:rPr>
            </w:pPr>
            <w:r w:rsidRPr="00903AF0">
              <w:rPr>
                <w:sz w:val="22"/>
                <w:szCs w:val="22"/>
              </w:rPr>
              <w:t>•</w:t>
            </w:r>
            <w:r w:rsidRPr="00903AF0">
              <w:rPr>
                <w:sz w:val="22"/>
                <w:szCs w:val="22"/>
              </w:rPr>
              <w:tab/>
              <w:t>paslaugų organizavimu (</w:t>
            </w:r>
            <w:proofErr w:type="spellStart"/>
            <w:r w:rsidRPr="00903AF0">
              <w:rPr>
                <w:sz w:val="22"/>
                <w:szCs w:val="22"/>
              </w:rPr>
              <w:t>pavežėjimas</w:t>
            </w:r>
            <w:proofErr w:type="spellEnd"/>
            <w:r w:rsidRPr="00903AF0">
              <w:rPr>
                <w:sz w:val="22"/>
                <w:szCs w:val="22"/>
              </w:rPr>
              <w:t xml:space="preserve">, vaikų ir senelių priežiūra, pagalba namuose vienišiems paramos reikalingiems žmonėms, socialinės atskirties grupių užimtumo organizavimas (siekiant juos integruoti į bendruomenę bei sugrąžinti į darbo rinką) ir kt.) ir joms reikalingų įrangos, įrenginių, technikos, mechanizmų, baldų, kitos įrangos, technologijų ir priemonių įsigijimu, patalpų įrengimu; </w:t>
            </w:r>
          </w:p>
          <w:p w14:paraId="325DD8C3" w14:textId="7FFD3FB0" w:rsidR="008B659A" w:rsidRPr="00903AF0" w:rsidRDefault="008B659A" w:rsidP="008B659A">
            <w:pPr>
              <w:tabs>
                <w:tab w:val="left" w:pos="284"/>
              </w:tabs>
              <w:suppressAutoHyphens/>
              <w:autoSpaceDE w:val="0"/>
              <w:autoSpaceDN w:val="0"/>
              <w:adjustRightInd w:val="0"/>
              <w:jc w:val="both"/>
              <w:textAlignment w:val="center"/>
              <w:rPr>
                <w:sz w:val="22"/>
                <w:szCs w:val="22"/>
              </w:rPr>
            </w:pPr>
            <w:r w:rsidRPr="00903AF0">
              <w:rPr>
                <w:sz w:val="22"/>
                <w:szCs w:val="22"/>
              </w:rPr>
              <w:t>•</w:t>
            </w:r>
            <w:r w:rsidRPr="00903AF0">
              <w:rPr>
                <w:sz w:val="22"/>
                <w:szCs w:val="22"/>
              </w:rPr>
              <w:tab/>
              <w:t xml:space="preserve">turizmo traukos objektais, jų kūrimu ar (arba) </w:t>
            </w:r>
            <w:proofErr w:type="spellStart"/>
            <w:r w:rsidRPr="00903AF0">
              <w:rPr>
                <w:sz w:val="22"/>
                <w:szCs w:val="22"/>
              </w:rPr>
              <w:t>įveiklinimu</w:t>
            </w:r>
            <w:proofErr w:type="spellEnd"/>
            <w:r w:rsidRPr="00903AF0">
              <w:rPr>
                <w:sz w:val="22"/>
                <w:szCs w:val="22"/>
              </w:rPr>
              <w:t xml:space="preserve"> (aktyvaus laisvalaikio, kultūros savitumo, tradicijų, </w:t>
            </w:r>
            <w:proofErr w:type="spellStart"/>
            <w:r w:rsidRPr="00903AF0">
              <w:rPr>
                <w:sz w:val="22"/>
                <w:szCs w:val="22"/>
              </w:rPr>
              <w:t>tyriamosios</w:t>
            </w:r>
            <w:proofErr w:type="spellEnd"/>
            <w:r w:rsidRPr="00903AF0">
              <w:rPr>
                <w:sz w:val="22"/>
                <w:szCs w:val="22"/>
              </w:rPr>
              <w:t xml:space="preserve"> veiklos ir pažinimo, kt.)</w:t>
            </w:r>
          </w:p>
          <w:p w14:paraId="49C72FF8" w14:textId="287BA166" w:rsidR="008B659A" w:rsidRPr="00903AF0" w:rsidRDefault="008B659A" w:rsidP="008B659A">
            <w:pPr>
              <w:tabs>
                <w:tab w:val="left" w:pos="284"/>
              </w:tabs>
              <w:suppressAutoHyphens/>
              <w:autoSpaceDE w:val="0"/>
              <w:autoSpaceDN w:val="0"/>
              <w:adjustRightInd w:val="0"/>
              <w:jc w:val="both"/>
              <w:textAlignment w:val="center"/>
              <w:rPr>
                <w:sz w:val="22"/>
                <w:szCs w:val="22"/>
              </w:rPr>
            </w:pPr>
            <w:r w:rsidRPr="00903AF0">
              <w:rPr>
                <w:sz w:val="22"/>
                <w:szCs w:val="22"/>
              </w:rPr>
              <w:t xml:space="preserve">Ypatingas dėmesys skiriamas jaunų žmonių (iki 40 m) ir pensinio amžiaus žmonių, kaip labiausiai </w:t>
            </w:r>
            <w:proofErr w:type="spellStart"/>
            <w:r w:rsidRPr="00903AF0">
              <w:rPr>
                <w:sz w:val="22"/>
                <w:szCs w:val="22"/>
              </w:rPr>
              <w:t>suintersuotų</w:t>
            </w:r>
            <w:proofErr w:type="spellEnd"/>
            <w:r w:rsidRPr="00903AF0">
              <w:rPr>
                <w:sz w:val="22"/>
                <w:szCs w:val="22"/>
              </w:rPr>
              <w:t xml:space="preserve"> ir siekiamų išlaikyti teritorijoje gyventojų grupių, poreikiams.</w:t>
            </w:r>
            <w:r w:rsidR="001562D2" w:rsidRPr="00903AF0">
              <w:rPr>
                <w:sz w:val="22"/>
                <w:szCs w:val="22"/>
              </w:rPr>
              <w:t xml:space="preserve"> </w:t>
            </w:r>
          </w:p>
          <w:p w14:paraId="72975B01" w14:textId="77777777" w:rsidR="008B659A" w:rsidRPr="00903AF0" w:rsidRDefault="008B659A" w:rsidP="003B60FA">
            <w:pPr>
              <w:suppressAutoHyphens/>
              <w:autoSpaceDE w:val="0"/>
              <w:autoSpaceDN w:val="0"/>
              <w:adjustRightInd w:val="0"/>
              <w:jc w:val="both"/>
              <w:textAlignment w:val="center"/>
              <w:rPr>
                <w:i/>
                <w:sz w:val="22"/>
                <w:szCs w:val="22"/>
              </w:rPr>
            </w:pPr>
          </w:p>
          <w:p w14:paraId="549A50C9" w14:textId="41D1289A" w:rsidR="002700E0" w:rsidRPr="00903AF0" w:rsidRDefault="00971445" w:rsidP="003B2CF1">
            <w:pPr>
              <w:suppressAutoHyphens/>
              <w:autoSpaceDE w:val="0"/>
              <w:autoSpaceDN w:val="0"/>
              <w:adjustRightInd w:val="0"/>
              <w:jc w:val="both"/>
              <w:textAlignment w:val="center"/>
              <w:rPr>
                <w:color w:val="000000"/>
                <w:sz w:val="22"/>
                <w:szCs w:val="22"/>
              </w:rPr>
            </w:pPr>
            <w:r w:rsidRPr="00903AF0">
              <w:rPr>
                <w:color w:val="000000"/>
                <w:sz w:val="22"/>
                <w:szCs w:val="22"/>
              </w:rPr>
              <w:t xml:space="preserve">Pareiškėjai, teikiantys paraiškas, turi vietos projekto paraiškos </w:t>
            </w:r>
            <w:r w:rsidRPr="00E666DF">
              <w:rPr>
                <w:color w:val="000000"/>
                <w:sz w:val="22"/>
                <w:szCs w:val="22"/>
              </w:rPr>
              <w:t>(</w:t>
            </w:r>
            <w:r w:rsidRPr="00E666DF">
              <w:rPr>
                <w:sz w:val="22"/>
                <w:szCs w:val="22"/>
              </w:rPr>
              <w:t xml:space="preserve">FSA </w:t>
            </w:r>
            <w:r w:rsidR="003B2CF1" w:rsidRPr="00E666DF">
              <w:rPr>
                <w:sz w:val="22"/>
                <w:szCs w:val="22"/>
              </w:rPr>
              <w:t>1</w:t>
            </w:r>
            <w:r w:rsidRPr="00E666DF">
              <w:rPr>
                <w:sz w:val="22"/>
                <w:szCs w:val="22"/>
              </w:rPr>
              <w:t xml:space="preserve"> priedas</w:t>
            </w:r>
            <w:r w:rsidRPr="00903AF0">
              <w:rPr>
                <w:color w:val="000000"/>
                <w:sz w:val="22"/>
                <w:szCs w:val="22"/>
              </w:rPr>
              <w:t>) 3 dalyje „Vietos projekto idėjos aprašymas</w:t>
            </w:r>
            <w:r w:rsidR="003B2CF1" w:rsidRPr="00903AF0">
              <w:rPr>
                <w:color w:val="000000"/>
                <w:sz w:val="22"/>
                <w:szCs w:val="22"/>
              </w:rPr>
              <w:t xml:space="preserve">“ </w:t>
            </w:r>
            <w:r w:rsidRPr="00903AF0">
              <w:rPr>
                <w:color w:val="000000"/>
                <w:sz w:val="22"/>
                <w:szCs w:val="22"/>
              </w:rPr>
              <w:t>pateikti informaciją apie planuojamo vietos projekto tikslus, uždavinius, planuojamas veiklas, kurių pagrindu būtų galima įvertinti, kaip vietos projektas atitinka VPS, VPS priemonės veiklos srities tikslus, remiamas veiklas.</w:t>
            </w:r>
          </w:p>
        </w:tc>
      </w:tr>
      <w:tr w:rsidR="002700E0" w:rsidRPr="00903AF0" w14:paraId="7BA12CB3" w14:textId="77777777" w:rsidTr="00FB19FD">
        <w:tc>
          <w:tcPr>
            <w:tcW w:w="756" w:type="dxa"/>
            <w:shd w:val="clear" w:color="auto" w:fill="auto"/>
          </w:tcPr>
          <w:p w14:paraId="6642A10A" w14:textId="77777777" w:rsidR="002700E0" w:rsidRPr="00903AF0" w:rsidRDefault="00163B8B" w:rsidP="00736A88">
            <w:pPr>
              <w:jc w:val="center"/>
              <w:rPr>
                <w:sz w:val="22"/>
                <w:szCs w:val="22"/>
              </w:rPr>
            </w:pPr>
            <w:r w:rsidRPr="00903AF0">
              <w:rPr>
                <w:sz w:val="22"/>
                <w:szCs w:val="22"/>
              </w:rPr>
              <w:t>1.</w:t>
            </w:r>
            <w:r w:rsidR="00FC750A" w:rsidRPr="00903AF0">
              <w:rPr>
                <w:sz w:val="22"/>
                <w:szCs w:val="22"/>
              </w:rPr>
              <w:t>9</w:t>
            </w:r>
            <w:r w:rsidR="00C52EE1" w:rsidRPr="00903AF0">
              <w:rPr>
                <w:sz w:val="22"/>
                <w:szCs w:val="22"/>
              </w:rPr>
              <w:t>.</w:t>
            </w:r>
          </w:p>
        </w:tc>
        <w:tc>
          <w:tcPr>
            <w:tcW w:w="5760" w:type="dxa"/>
            <w:shd w:val="clear" w:color="auto" w:fill="auto"/>
          </w:tcPr>
          <w:p w14:paraId="2528DF9D" w14:textId="77777777" w:rsidR="002700E0" w:rsidRPr="00903AF0" w:rsidRDefault="00AA40A1" w:rsidP="00736A88">
            <w:pPr>
              <w:jc w:val="both"/>
              <w:rPr>
                <w:sz w:val="22"/>
                <w:szCs w:val="22"/>
              </w:rPr>
            </w:pPr>
            <w:r w:rsidRPr="00903AF0">
              <w:rPr>
                <w:sz w:val="22"/>
                <w:szCs w:val="22"/>
              </w:rPr>
              <w:t>Paramos gali kreiptis šie pareiškėjai:</w:t>
            </w:r>
          </w:p>
        </w:tc>
        <w:tc>
          <w:tcPr>
            <w:tcW w:w="8647" w:type="dxa"/>
            <w:gridSpan w:val="21"/>
            <w:shd w:val="clear" w:color="auto" w:fill="auto"/>
          </w:tcPr>
          <w:p w14:paraId="2C1761DA" w14:textId="1F5BA5B1" w:rsidR="002700E0" w:rsidRPr="00E666DF" w:rsidRDefault="00234268" w:rsidP="00736A88">
            <w:pPr>
              <w:jc w:val="both"/>
              <w:rPr>
                <w:sz w:val="22"/>
                <w:szCs w:val="22"/>
              </w:rPr>
            </w:pPr>
            <w:r w:rsidRPr="00E666DF">
              <w:rPr>
                <w:sz w:val="22"/>
                <w:szCs w:val="22"/>
              </w:rPr>
              <w:t>NVO ir kiti viešieji juridiniai asmenys</w:t>
            </w:r>
            <w:r w:rsidR="003F0246" w:rsidRPr="00E666DF">
              <w:rPr>
                <w:sz w:val="22"/>
                <w:szCs w:val="22"/>
              </w:rPr>
              <w:t>.</w:t>
            </w:r>
          </w:p>
          <w:p w14:paraId="500C1C13" w14:textId="77777777" w:rsidR="00234268" w:rsidRPr="00E666DF" w:rsidRDefault="00234268" w:rsidP="00736A88">
            <w:pPr>
              <w:jc w:val="both"/>
              <w:rPr>
                <w:i/>
                <w:sz w:val="22"/>
                <w:szCs w:val="22"/>
              </w:rPr>
            </w:pPr>
          </w:p>
          <w:p w14:paraId="1811BD8B" w14:textId="7658237C" w:rsidR="00AE0AB3" w:rsidRPr="00E666DF" w:rsidRDefault="00AE0AB3" w:rsidP="00381F6D">
            <w:pPr>
              <w:pStyle w:val="CentrBold"/>
              <w:spacing w:line="240" w:lineRule="auto"/>
              <w:jc w:val="both"/>
              <w:rPr>
                <w:b w:val="0"/>
                <w:caps w:val="0"/>
                <w:sz w:val="22"/>
                <w:szCs w:val="22"/>
                <w:lang w:val="lt-LT"/>
              </w:rPr>
            </w:pPr>
            <w:r w:rsidRPr="00E666DF">
              <w:rPr>
                <w:b w:val="0"/>
                <w:caps w:val="0"/>
                <w:sz w:val="22"/>
                <w:szCs w:val="22"/>
                <w:lang w:val="lt-LT"/>
              </w:rPr>
              <w:t xml:space="preserve">Pareiškėjai turi atitikti šio FSA </w:t>
            </w:r>
            <w:r w:rsidR="00E8350C" w:rsidRPr="00E666DF">
              <w:rPr>
                <w:b w:val="0"/>
                <w:caps w:val="0"/>
                <w:sz w:val="22"/>
                <w:szCs w:val="22"/>
                <w:lang w:val="lt-LT"/>
              </w:rPr>
              <w:t xml:space="preserve">4 </w:t>
            </w:r>
            <w:r w:rsidR="001A1F6C" w:rsidRPr="00E666DF">
              <w:rPr>
                <w:b w:val="0"/>
                <w:caps w:val="0"/>
                <w:sz w:val="22"/>
                <w:szCs w:val="22"/>
                <w:lang w:val="lt-LT"/>
              </w:rPr>
              <w:t xml:space="preserve">dalyje </w:t>
            </w:r>
            <w:r w:rsidR="00895978" w:rsidRPr="00E666DF">
              <w:rPr>
                <w:b w:val="0"/>
                <w:caps w:val="0"/>
                <w:sz w:val="22"/>
                <w:szCs w:val="22"/>
                <w:lang w:val="lt-LT"/>
              </w:rPr>
              <w:t xml:space="preserve">„Vietos projektų tinkamumo </w:t>
            </w:r>
            <w:r w:rsidR="00CC17A3" w:rsidRPr="00E666DF">
              <w:rPr>
                <w:b w:val="0"/>
                <w:caps w:val="0"/>
                <w:sz w:val="22"/>
                <w:szCs w:val="22"/>
                <w:lang w:val="lt-LT"/>
              </w:rPr>
              <w:t xml:space="preserve">finansuoti </w:t>
            </w:r>
            <w:r w:rsidR="00895978" w:rsidRPr="00E666DF">
              <w:rPr>
                <w:b w:val="0"/>
                <w:caps w:val="0"/>
                <w:sz w:val="22"/>
                <w:szCs w:val="22"/>
                <w:lang w:val="lt-LT"/>
              </w:rPr>
              <w:t xml:space="preserve">sąlygos </w:t>
            </w:r>
            <w:r w:rsidRPr="00E666DF">
              <w:rPr>
                <w:b w:val="0"/>
                <w:caps w:val="0"/>
                <w:sz w:val="22"/>
                <w:szCs w:val="22"/>
                <w:lang w:val="lt-LT"/>
              </w:rPr>
              <w:t>ir vietos projektų vykdytojų įsipareigojimai“ nurodytus, pareiškėjui taikomus bendruosius, specialiuosius ir papildomus</w:t>
            </w:r>
            <w:r w:rsidRPr="00E666DF">
              <w:rPr>
                <w:i/>
                <w:sz w:val="22"/>
                <w:szCs w:val="22"/>
                <w:lang w:val="lt-LT"/>
              </w:rPr>
              <w:t xml:space="preserve"> </w:t>
            </w:r>
            <w:r w:rsidR="003F206B" w:rsidRPr="00E666DF">
              <w:rPr>
                <w:b w:val="0"/>
                <w:caps w:val="0"/>
                <w:sz w:val="22"/>
                <w:szCs w:val="22"/>
                <w:lang w:val="lt-LT"/>
              </w:rPr>
              <w:t>(jeigu specialieji ir pa</w:t>
            </w:r>
            <w:r w:rsidR="009D6073" w:rsidRPr="00E666DF">
              <w:rPr>
                <w:b w:val="0"/>
                <w:caps w:val="0"/>
                <w:sz w:val="22"/>
                <w:szCs w:val="22"/>
                <w:lang w:val="lt-LT"/>
              </w:rPr>
              <w:t>pildomi reikalavimai nustatyti</w:t>
            </w:r>
            <w:r w:rsidR="003F206B" w:rsidRPr="00E666DF">
              <w:rPr>
                <w:b w:val="0"/>
                <w:caps w:val="0"/>
                <w:sz w:val="22"/>
                <w:szCs w:val="22"/>
                <w:lang w:val="lt-LT"/>
              </w:rPr>
              <w:t>)</w:t>
            </w:r>
            <w:r w:rsidR="003F206B" w:rsidRPr="00E666DF">
              <w:rPr>
                <w:i/>
                <w:caps w:val="0"/>
                <w:sz w:val="22"/>
                <w:szCs w:val="22"/>
                <w:lang w:val="lt-LT"/>
              </w:rPr>
              <w:t xml:space="preserve"> </w:t>
            </w:r>
            <w:r w:rsidRPr="00E666DF">
              <w:rPr>
                <w:b w:val="0"/>
                <w:caps w:val="0"/>
                <w:sz w:val="22"/>
                <w:szCs w:val="22"/>
                <w:lang w:val="lt-LT"/>
              </w:rPr>
              <w:t>tinkamumo reikalavimus.</w:t>
            </w:r>
            <w:r w:rsidR="00320950" w:rsidRPr="00E666DF">
              <w:rPr>
                <w:b w:val="0"/>
                <w:caps w:val="0"/>
                <w:sz w:val="22"/>
                <w:szCs w:val="22"/>
                <w:lang w:val="lt-LT"/>
              </w:rPr>
              <w:t xml:space="preserve"> </w:t>
            </w:r>
          </w:p>
        </w:tc>
      </w:tr>
      <w:tr w:rsidR="009C6EC3" w:rsidRPr="00903AF0" w14:paraId="51BACEB6" w14:textId="77777777" w:rsidTr="00FB19FD">
        <w:tc>
          <w:tcPr>
            <w:tcW w:w="756" w:type="dxa"/>
            <w:shd w:val="clear" w:color="auto" w:fill="auto"/>
          </w:tcPr>
          <w:p w14:paraId="713CB97F" w14:textId="77777777" w:rsidR="009C6EC3" w:rsidRPr="00903AF0" w:rsidRDefault="00163B8B" w:rsidP="00736A88">
            <w:pPr>
              <w:jc w:val="center"/>
              <w:rPr>
                <w:sz w:val="22"/>
                <w:szCs w:val="22"/>
              </w:rPr>
            </w:pPr>
            <w:r w:rsidRPr="00903AF0">
              <w:rPr>
                <w:sz w:val="22"/>
                <w:szCs w:val="22"/>
              </w:rPr>
              <w:t>1.</w:t>
            </w:r>
            <w:r w:rsidR="00FC750A" w:rsidRPr="00903AF0">
              <w:rPr>
                <w:sz w:val="22"/>
                <w:szCs w:val="22"/>
              </w:rPr>
              <w:t>10</w:t>
            </w:r>
            <w:r w:rsidR="00C52EE1" w:rsidRPr="00903AF0">
              <w:rPr>
                <w:sz w:val="22"/>
                <w:szCs w:val="22"/>
              </w:rPr>
              <w:t>.</w:t>
            </w:r>
          </w:p>
        </w:tc>
        <w:tc>
          <w:tcPr>
            <w:tcW w:w="5760" w:type="dxa"/>
            <w:shd w:val="clear" w:color="auto" w:fill="auto"/>
          </w:tcPr>
          <w:p w14:paraId="41A541AF" w14:textId="2C833233" w:rsidR="009C6EC3" w:rsidRPr="00903AF0" w:rsidRDefault="009F5ABA" w:rsidP="00234268">
            <w:pPr>
              <w:jc w:val="both"/>
              <w:rPr>
                <w:sz w:val="22"/>
                <w:szCs w:val="22"/>
              </w:rPr>
            </w:pPr>
            <w:r w:rsidRPr="00903AF0">
              <w:rPr>
                <w:sz w:val="22"/>
                <w:szCs w:val="22"/>
              </w:rPr>
              <w:t>Galimi vietos projekto pareiškėjo partneriai:</w:t>
            </w:r>
          </w:p>
        </w:tc>
        <w:tc>
          <w:tcPr>
            <w:tcW w:w="8647" w:type="dxa"/>
            <w:gridSpan w:val="21"/>
            <w:shd w:val="clear" w:color="auto" w:fill="auto"/>
          </w:tcPr>
          <w:p w14:paraId="3C12E2E4" w14:textId="270DFB7F" w:rsidR="00234268" w:rsidRPr="00E666DF" w:rsidRDefault="00CE442C" w:rsidP="00234268">
            <w:pPr>
              <w:jc w:val="both"/>
              <w:rPr>
                <w:sz w:val="22"/>
                <w:szCs w:val="22"/>
              </w:rPr>
            </w:pPr>
            <w:r w:rsidRPr="00E666DF">
              <w:rPr>
                <w:sz w:val="22"/>
                <w:szCs w:val="22"/>
              </w:rPr>
              <w:t>V</w:t>
            </w:r>
            <w:r w:rsidR="00234268" w:rsidRPr="00E666DF">
              <w:rPr>
                <w:sz w:val="22"/>
                <w:szCs w:val="22"/>
              </w:rPr>
              <w:t>iešieji ir privatūs juridiniai ir fiziniai asmenys.</w:t>
            </w:r>
            <w:r w:rsidR="009C398D" w:rsidRPr="00E666DF">
              <w:rPr>
                <w:sz w:val="22"/>
                <w:szCs w:val="22"/>
              </w:rPr>
              <w:t xml:space="preserve"> </w:t>
            </w:r>
          </w:p>
          <w:p w14:paraId="2F2FDB6A" w14:textId="77777777" w:rsidR="00234268" w:rsidRPr="00E666DF" w:rsidRDefault="00234268" w:rsidP="00234268">
            <w:pPr>
              <w:jc w:val="both"/>
              <w:rPr>
                <w:sz w:val="22"/>
                <w:szCs w:val="22"/>
              </w:rPr>
            </w:pPr>
          </w:p>
          <w:p w14:paraId="7BD5BCD9" w14:textId="3B971C92" w:rsidR="003E6A3B" w:rsidRPr="00E666DF" w:rsidRDefault="003E6A3B" w:rsidP="00234268">
            <w:pPr>
              <w:jc w:val="both"/>
              <w:rPr>
                <w:i/>
                <w:sz w:val="22"/>
                <w:szCs w:val="22"/>
              </w:rPr>
            </w:pPr>
            <w:r w:rsidRPr="00E666DF">
              <w:rPr>
                <w:sz w:val="22"/>
                <w:szCs w:val="22"/>
              </w:rPr>
              <w:t>Partneriai turi atitikti šio FSA</w:t>
            </w:r>
            <w:r w:rsidR="00F27AF6" w:rsidRPr="00E666DF">
              <w:rPr>
                <w:b/>
                <w:caps/>
                <w:sz w:val="22"/>
                <w:szCs w:val="22"/>
              </w:rPr>
              <w:t xml:space="preserve"> </w:t>
            </w:r>
            <w:r w:rsidR="00E8350C" w:rsidRPr="00E666DF">
              <w:rPr>
                <w:caps/>
                <w:sz w:val="22"/>
                <w:szCs w:val="22"/>
              </w:rPr>
              <w:t>4</w:t>
            </w:r>
            <w:r w:rsidR="00F27AF6" w:rsidRPr="00E666DF">
              <w:rPr>
                <w:caps/>
                <w:sz w:val="22"/>
                <w:szCs w:val="22"/>
              </w:rPr>
              <w:t xml:space="preserve"> </w:t>
            </w:r>
            <w:r w:rsidR="00F27AF6" w:rsidRPr="00E666DF">
              <w:rPr>
                <w:sz w:val="22"/>
                <w:szCs w:val="22"/>
              </w:rPr>
              <w:t>dal</w:t>
            </w:r>
            <w:r w:rsidR="00895978" w:rsidRPr="00E666DF">
              <w:rPr>
                <w:sz w:val="22"/>
                <w:szCs w:val="22"/>
              </w:rPr>
              <w:t xml:space="preserve">yje „Vietos projektų tinkamumo </w:t>
            </w:r>
            <w:r w:rsidR="00353EA1" w:rsidRPr="00E666DF">
              <w:rPr>
                <w:sz w:val="22"/>
                <w:szCs w:val="22"/>
              </w:rPr>
              <w:t xml:space="preserve">finansuoti </w:t>
            </w:r>
            <w:r w:rsidR="00895978" w:rsidRPr="00E666DF">
              <w:rPr>
                <w:sz w:val="22"/>
                <w:szCs w:val="22"/>
              </w:rPr>
              <w:t xml:space="preserve">sąlygos </w:t>
            </w:r>
            <w:r w:rsidR="00F27AF6" w:rsidRPr="00E666DF">
              <w:rPr>
                <w:sz w:val="22"/>
                <w:szCs w:val="22"/>
              </w:rPr>
              <w:t>ir vietos projektų vykdytojų įsipareigojimai</w:t>
            </w:r>
            <w:r w:rsidR="00F27AF6" w:rsidRPr="00E666DF">
              <w:rPr>
                <w:caps/>
                <w:sz w:val="22"/>
                <w:szCs w:val="22"/>
              </w:rPr>
              <w:t>“</w:t>
            </w:r>
            <w:r w:rsidRPr="00E666DF">
              <w:rPr>
                <w:sz w:val="22"/>
                <w:szCs w:val="22"/>
              </w:rPr>
              <w:t xml:space="preserve"> partneriui taikomus bendruosius, specialiuosius ir papildomus </w:t>
            </w:r>
            <w:r w:rsidR="003F206B" w:rsidRPr="00E666DF">
              <w:rPr>
                <w:sz w:val="22"/>
                <w:szCs w:val="22"/>
              </w:rPr>
              <w:t>(jeigu specialieji ir p</w:t>
            </w:r>
            <w:r w:rsidR="00F27AF6" w:rsidRPr="00E666DF">
              <w:rPr>
                <w:sz w:val="22"/>
                <w:szCs w:val="22"/>
              </w:rPr>
              <w:t>apildomi reikalavimai nustatyt</w:t>
            </w:r>
            <w:r w:rsidR="003F206B" w:rsidRPr="00E666DF">
              <w:rPr>
                <w:sz w:val="22"/>
                <w:szCs w:val="22"/>
              </w:rPr>
              <w:t>i)</w:t>
            </w:r>
            <w:r w:rsidR="003F206B" w:rsidRPr="00E666DF">
              <w:rPr>
                <w:i/>
                <w:sz w:val="22"/>
                <w:szCs w:val="22"/>
              </w:rPr>
              <w:t xml:space="preserve"> </w:t>
            </w:r>
            <w:r w:rsidRPr="00E666DF">
              <w:rPr>
                <w:sz w:val="22"/>
                <w:szCs w:val="22"/>
              </w:rPr>
              <w:t>tinkamumo reikalavimus.</w:t>
            </w:r>
          </w:p>
        </w:tc>
      </w:tr>
      <w:tr w:rsidR="009C6EC3" w:rsidRPr="00903AF0" w14:paraId="3419819C" w14:textId="77777777" w:rsidTr="00FB19FD">
        <w:tc>
          <w:tcPr>
            <w:tcW w:w="756" w:type="dxa"/>
            <w:shd w:val="clear" w:color="auto" w:fill="auto"/>
          </w:tcPr>
          <w:p w14:paraId="0698FBF4" w14:textId="77777777" w:rsidR="009C6EC3" w:rsidRPr="00903AF0" w:rsidRDefault="006C6AC7" w:rsidP="00736A88">
            <w:pPr>
              <w:jc w:val="center"/>
              <w:rPr>
                <w:sz w:val="22"/>
                <w:szCs w:val="22"/>
              </w:rPr>
            </w:pPr>
            <w:r w:rsidRPr="00903AF0">
              <w:rPr>
                <w:sz w:val="22"/>
                <w:szCs w:val="22"/>
              </w:rPr>
              <w:lastRenderedPageBreak/>
              <w:t>1.</w:t>
            </w:r>
            <w:r w:rsidR="00FC750A" w:rsidRPr="00903AF0">
              <w:rPr>
                <w:sz w:val="22"/>
                <w:szCs w:val="22"/>
              </w:rPr>
              <w:t>11</w:t>
            </w:r>
            <w:r w:rsidR="00C52EE1" w:rsidRPr="00903AF0">
              <w:rPr>
                <w:sz w:val="22"/>
                <w:szCs w:val="22"/>
              </w:rPr>
              <w:t>.</w:t>
            </w:r>
          </w:p>
        </w:tc>
        <w:tc>
          <w:tcPr>
            <w:tcW w:w="5760" w:type="dxa"/>
            <w:shd w:val="clear" w:color="auto" w:fill="auto"/>
          </w:tcPr>
          <w:p w14:paraId="36067F55" w14:textId="5AD39C02" w:rsidR="009C6EC3" w:rsidRPr="00903AF0" w:rsidRDefault="00533059" w:rsidP="00234268">
            <w:pPr>
              <w:jc w:val="both"/>
              <w:rPr>
                <w:sz w:val="22"/>
                <w:szCs w:val="22"/>
              </w:rPr>
            </w:pPr>
            <w:r w:rsidRPr="00903AF0">
              <w:rPr>
                <w:sz w:val="22"/>
                <w:szCs w:val="22"/>
              </w:rPr>
              <w:t>Kvietimui teikti VPS priemonės veiklos srities</w:t>
            </w:r>
            <w:r w:rsidRPr="00903AF0">
              <w:rPr>
                <w:i/>
                <w:sz w:val="22"/>
                <w:szCs w:val="22"/>
              </w:rPr>
              <w:t xml:space="preserve"> </w:t>
            </w:r>
            <w:r w:rsidRPr="00903AF0">
              <w:rPr>
                <w:sz w:val="22"/>
                <w:szCs w:val="22"/>
              </w:rPr>
              <w:t>vietos projektų paraiškas skiriama:</w:t>
            </w:r>
          </w:p>
        </w:tc>
        <w:tc>
          <w:tcPr>
            <w:tcW w:w="8647" w:type="dxa"/>
            <w:gridSpan w:val="21"/>
            <w:shd w:val="clear" w:color="auto" w:fill="auto"/>
          </w:tcPr>
          <w:p w14:paraId="324FA27E" w14:textId="7B3F94B2" w:rsidR="009C6EC3" w:rsidRPr="00903AF0" w:rsidRDefault="00234268" w:rsidP="00234268">
            <w:pPr>
              <w:jc w:val="both"/>
              <w:rPr>
                <w:b/>
                <w:i/>
                <w:sz w:val="22"/>
                <w:szCs w:val="22"/>
              </w:rPr>
            </w:pPr>
            <w:r w:rsidRPr="00903AF0">
              <w:rPr>
                <w:sz w:val="22"/>
                <w:szCs w:val="22"/>
              </w:rPr>
              <w:t>80</w:t>
            </w:r>
            <w:r w:rsidR="00BE54E8">
              <w:rPr>
                <w:sz w:val="22"/>
                <w:szCs w:val="22"/>
              </w:rPr>
              <w:t> </w:t>
            </w:r>
            <w:r w:rsidRPr="00903AF0">
              <w:rPr>
                <w:sz w:val="22"/>
                <w:szCs w:val="22"/>
              </w:rPr>
              <w:t>000</w:t>
            </w:r>
            <w:r w:rsidR="00BE54E8">
              <w:rPr>
                <w:sz w:val="22"/>
                <w:szCs w:val="22"/>
              </w:rPr>
              <w:t>,00</w:t>
            </w:r>
            <w:r w:rsidR="00533059" w:rsidRPr="00903AF0">
              <w:rPr>
                <w:sz w:val="22"/>
                <w:szCs w:val="22"/>
              </w:rPr>
              <w:t xml:space="preserve"> Eur lėšų</w:t>
            </w:r>
            <w:r w:rsidR="001E4572" w:rsidRPr="00903AF0">
              <w:rPr>
                <w:sz w:val="22"/>
                <w:szCs w:val="22"/>
              </w:rPr>
              <w:t>.</w:t>
            </w:r>
            <w:r w:rsidR="00533059" w:rsidRPr="00903AF0">
              <w:rPr>
                <w:i/>
                <w:sz w:val="22"/>
                <w:szCs w:val="22"/>
              </w:rPr>
              <w:t xml:space="preserve"> </w:t>
            </w:r>
          </w:p>
        </w:tc>
      </w:tr>
      <w:tr w:rsidR="00020551" w:rsidRPr="00903AF0" w14:paraId="6DF8FB55" w14:textId="77777777" w:rsidTr="00FB19FD">
        <w:tc>
          <w:tcPr>
            <w:tcW w:w="756" w:type="dxa"/>
            <w:shd w:val="clear" w:color="auto" w:fill="auto"/>
          </w:tcPr>
          <w:p w14:paraId="518DFC3C" w14:textId="77777777" w:rsidR="00020551" w:rsidRPr="00903AF0" w:rsidRDefault="006C6AC7" w:rsidP="00736A88">
            <w:pPr>
              <w:jc w:val="center"/>
              <w:rPr>
                <w:sz w:val="22"/>
                <w:szCs w:val="22"/>
              </w:rPr>
            </w:pPr>
            <w:r w:rsidRPr="00903AF0">
              <w:rPr>
                <w:sz w:val="22"/>
                <w:szCs w:val="22"/>
              </w:rPr>
              <w:t>1.</w:t>
            </w:r>
            <w:r w:rsidR="00FC750A" w:rsidRPr="00903AF0">
              <w:rPr>
                <w:sz w:val="22"/>
                <w:szCs w:val="22"/>
              </w:rPr>
              <w:t>12</w:t>
            </w:r>
            <w:r w:rsidR="00C52EE1" w:rsidRPr="00903AF0">
              <w:rPr>
                <w:sz w:val="22"/>
                <w:szCs w:val="22"/>
              </w:rPr>
              <w:t>.</w:t>
            </w:r>
          </w:p>
        </w:tc>
        <w:tc>
          <w:tcPr>
            <w:tcW w:w="5760" w:type="dxa"/>
            <w:shd w:val="clear" w:color="auto" w:fill="auto"/>
          </w:tcPr>
          <w:p w14:paraId="4F127D56" w14:textId="77777777" w:rsidR="00020551" w:rsidRPr="00903AF0" w:rsidRDefault="00FB4C62" w:rsidP="00736A88">
            <w:pPr>
              <w:jc w:val="both"/>
              <w:rPr>
                <w:sz w:val="22"/>
                <w:szCs w:val="22"/>
              </w:rPr>
            </w:pPr>
            <w:r w:rsidRPr="00903AF0">
              <w:rPr>
                <w:sz w:val="22"/>
                <w:szCs w:val="22"/>
              </w:rPr>
              <w:t xml:space="preserve">Didžiausia lėšų </w:t>
            </w:r>
            <w:r w:rsidRPr="00903AF0">
              <w:rPr>
                <w:rStyle w:val="num1diagrama1diagramachar"/>
                <w:sz w:val="22"/>
                <w:szCs w:val="22"/>
              </w:rPr>
              <w:t>v</w:t>
            </w:r>
            <w:r w:rsidRPr="00903AF0">
              <w:rPr>
                <w:sz w:val="22"/>
                <w:szCs w:val="22"/>
              </w:rPr>
              <w:t xml:space="preserve">ietos projektui </w:t>
            </w:r>
            <w:r w:rsidR="003F18C6" w:rsidRPr="00903AF0">
              <w:rPr>
                <w:sz w:val="22"/>
                <w:szCs w:val="22"/>
              </w:rPr>
              <w:t xml:space="preserve">paramos </w:t>
            </w:r>
            <w:r w:rsidRPr="00903AF0">
              <w:rPr>
                <w:sz w:val="22"/>
                <w:szCs w:val="22"/>
              </w:rPr>
              <w:t>suma negali viršyti:</w:t>
            </w:r>
          </w:p>
        </w:tc>
        <w:tc>
          <w:tcPr>
            <w:tcW w:w="8647" w:type="dxa"/>
            <w:gridSpan w:val="21"/>
            <w:shd w:val="clear" w:color="auto" w:fill="auto"/>
          </w:tcPr>
          <w:p w14:paraId="135F2988" w14:textId="3ADDBFD0" w:rsidR="00020551" w:rsidRPr="00903AF0" w:rsidRDefault="00234268" w:rsidP="008156B1">
            <w:pPr>
              <w:jc w:val="both"/>
              <w:rPr>
                <w:i/>
                <w:sz w:val="22"/>
                <w:szCs w:val="22"/>
              </w:rPr>
            </w:pPr>
            <w:r w:rsidRPr="00903AF0">
              <w:rPr>
                <w:sz w:val="22"/>
                <w:szCs w:val="22"/>
              </w:rPr>
              <w:t>40</w:t>
            </w:r>
            <w:r w:rsidR="00BE54E8">
              <w:rPr>
                <w:sz w:val="22"/>
                <w:szCs w:val="22"/>
              </w:rPr>
              <w:t> </w:t>
            </w:r>
            <w:r w:rsidRPr="00903AF0">
              <w:rPr>
                <w:sz w:val="22"/>
                <w:szCs w:val="22"/>
              </w:rPr>
              <w:t>000</w:t>
            </w:r>
            <w:r w:rsidR="00BE54E8">
              <w:rPr>
                <w:sz w:val="22"/>
                <w:szCs w:val="22"/>
              </w:rPr>
              <w:t>,00</w:t>
            </w:r>
            <w:r w:rsidR="007F3F2B">
              <w:rPr>
                <w:sz w:val="22"/>
                <w:szCs w:val="22"/>
              </w:rPr>
              <w:t xml:space="preserve"> </w:t>
            </w:r>
            <w:r w:rsidR="00FB4C62" w:rsidRPr="00903AF0">
              <w:rPr>
                <w:sz w:val="22"/>
                <w:szCs w:val="22"/>
              </w:rPr>
              <w:t>Eur</w:t>
            </w:r>
            <w:r w:rsidR="008156B1" w:rsidRPr="00903AF0">
              <w:rPr>
                <w:sz w:val="22"/>
                <w:szCs w:val="22"/>
              </w:rPr>
              <w:t>.</w:t>
            </w:r>
          </w:p>
          <w:p w14:paraId="44C8FF5A" w14:textId="77777777" w:rsidR="008156B1" w:rsidRPr="00903AF0" w:rsidRDefault="008156B1" w:rsidP="008156B1">
            <w:pPr>
              <w:jc w:val="both"/>
              <w:rPr>
                <w:b/>
                <w:i/>
                <w:sz w:val="22"/>
                <w:szCs w:val="22"/>
              </w:rPr>
            </w:pPr>
          </w:p>
        </w:tc>
      </w:tr>
      <w:tr w:rsidR="00020551" w:rsidRPr="00903AF0" w14:paraId="5E3F2B2E" w14:textId="77777777" w:rsidTr="00FB19FD">
        <w:tc>
          <w:tcPr>
            <w:tcW w:w="756" w:type="dxa"/>
            <w:shd w:val="clear" w:color="auto" w:fill="auto"/>
          </w:tcPr>
          <w:p w14:paraId="03CECB57" w14:textId="77777777" w:rsidR="00020551" w:rsidRPr="00903AF0" w:rsidRDefault="006C6AC7" w:rsidP="00736A88">
            <w:pPr>
              <w:jc w:val="center"/>
              <w:rPr>
                <w:sz w:val="22"/>
                <w:szCs w:val="22"/>
              </w:rPr>
            </w:pPr>
            <w:r w:rsidRPr="00903AF0">
              <w:rPr>
                <w:sz w:val="22"/>
                <w:szCs w:val="22"/>
              </w:rPr>
              <w:t>1.</w:t>
            </w:r>
            <w:r w:rsidR="00FC750A" w:rsidRPr="00903AF0">
              <w:rPr>
                <w:sz w:val="22"/>
                <w:szCs w:val="22"/>
              </w:rPr>
              <w:t>13</w:t>
            </w:r>
            <w:r w:rsidR="00C52EE1" w:rsidRPr="00903AF0">
              <w:rPr>
                <w:sz w:val="22"/>
                <w:szCs w:val="22"/>
              </w:rPr>
              <w:t>.</w:t>
            </w:r>
          </w:p>
        </w:tc>
        <w:tc>
          <w:tcPr>
            <w:tcW w:w="5760" w:type="dxa"/>
            <w:shd w:val="clear" w:color="auto" w:fill="auto"/>
          </w:tcPr>
          <w:p w14:paraId="2F5B8BF8" w14:textId="77777777" w:rsidR="00020551" w:rsidRPr="00903AF0" w:rsidRDefault="00A0706D" w:rsidP="00736A88">
            <w:pPr>
              <w:jc w:val="both"/>
              <w:rPr>
                <w:sz w:val="22"/>
                <w:szCs w:val="22"/>
              </w:rPr>
            </w:pPr>
            <w:r w:rsidRPr="00903AF0">
              <w:rPr>
                <w:sz w:val="22"/>
                <w:szCs w:val="22"/>
              </w:rPr>
              <w:t>Didžiausia lėšų vietos projektui įgyvendinti lyginamoji dalis:</w:t>
            </w:r>
          </w:p>
        </w:tc>
        <w:tc>
          <w:tcPr>
            <w:tcW w:w="8647" w:type="dxa"/>
            <w:gridSpan w:val="21"/>
            <w:shd w:val="clear" w:color="auto" w:fill="auto"/>
          </w:tcPr>
          <w:p w14:paraId="661567E2" w14:textId="331AB2D4" w:rsidR="00020551" w:rsidRPr="00903AF0" w:rsidRDefault="007E51AF" w:rsidP="00234268">
            <w:pPr>
              <w:pStyle w:val="BodyText11"/>
              <w:ind w:firstLine="0"/>
              <w:rPr>
                <w:rFonts w:ascii="Times New Roman" w:hAnsi="Times New Roman" w:cs="Times New Roman"/>
                <w:b/>
                <w:i/>
                <w:sz w:val="22"/>
                <w:szCs w:val="22"/>
                <w:lang w:val="lt-LT"/>
              </w:rPr>
            </w:pPr>
            <w:r w:rsidRPr="00903AF0">
              <w:rPr>
                <w:rFonts w:ascii="Times New Roman" w:hAnsi="Times New Roman" w:cs="Times New Roman"/>
                <w:sz w:val="22"/>
                <w:szCs w:val="22"/>
                <w:lang w:val="lt-LT"/>
              </w:rPr>
              <w:t>L</w:t>
            </w:r>
            <w:r w:rsidR="00A0706D" w:rsidRPr="00903AF0">
              <w:rPr>
                <w:rFonts w:ascii="Times New Roman" w:hAnsi="Times New Roman" w:cs="Times New Roman"/>
                <w:sz w:val="22"/>
                <w:szCs w:val="22"/>
                <w:lang w:val="lt-LT"/>
              </w:rPr>
              <w:t xml:space="preserve">ėšos vietos projektui įgyvendinti gali sudaryti iki </w:t>
            </w:r>
            <w:r w:rsidR="00234268" w:rsidRPr="00903AF0">
              <w:rPr>
                <w:rFonts w:ascii="Times New Roman" w:hAnsi="Times New Roman" w:cs="Times New Roman"/>
                <w:sz w:val="22"/>
                <w:szCs w:val="22"/>
                <w:lang w:val="lt-LT"/>
              </w:rPr>
              <w:t>80</w:t>
            </w:r>
            <w:r w:rsidR="00A0706D" w:rsidRPr="00903AF0">
              <w:rPr>
                <w:rFonts w:ascii="Times New Roman" w:hAnsi="Times New Roman" w:cs="Times New Roman"/>
                <w:sz w:val="22"/>
                <w:szCs w:val="22"/>
                <w:lang w:val="lt-LT"/>
              </w:rPr>
              <w:t xml:space="preserve"> proc. visų tinkamų finansuoti vietos projektų išlaidų</w:t>
            </w:r>
            <w:r w:rsidR="00345F64" w:rsidRPr="00903AF0">
              <w:rPr>
                <w:rFonts w:ascii="Times New Roman" w:hAnsi="Times New Roman" w:cs="Times New Roman"/>
                <w:sz w:val="22"/>
                <w:szCs w:val="22"/>
                <w:lang w:val="lt-LT"/>
              </w:rPr>
              <w:t>.</w:t>
            </w:r>
            <w:r w:rsidR="00A0706D" w:rsidRPr="00903AF0">
              <w:rPr>
                <w:rFonts w:ascii="Times New Roman" w:hAnsi="Times New Roman" w:cs="Times New Roman"/>
                <w:i/>
                <w:sz w:val="22"/>
                <w:szCs w:val="22"/>
                <w:lang w:val="lt-LT"/>
              </w:rPr>
              <w:t xml:space="preserve"> </w:t>
            </w:r>
          </w:p>
        </w:tc>
      </w:tr>
      <w:tr w:rsidR="00020551" w:rsidRPr="00903AF0" w14:paraId="40AB570B" w14:textId="77777777" w:rsidTr="00FB19FD">
        <w:tc>
          <w:tcPr>
            <w:tcW w:w="756" w:type="dxa"/>
            <w:shd w:val="clear" w:color="auto" w:fill="auto"/>
          </w:tcPr>
          <w:p w14:paraId="38687AFF" w14:textId="77777777" w:rsidR="00020551" w:rsidRPr="00903AF0" w:rsidRDefault="006C6AC7" w:rsidP="00736A88">
            <w:pPr>
              <w:jc w:val="center"/>
              <w:rPr>
                <w:sz w:val="22"/>
                <w:szCs w:val="22"/>
              </w:rPr>
            </w:pPr>
            <w:r w:rsidRPr="00903AF0">
              <w:rPr>
                <w:sz w:val="22"/>
                <w:szCs w:val="22"/>
              </w:rPr>
              <w:t>1.</w:t>
            </w:r>
            <w:r w:rsidR="00FC750A" w:rsidRPr="00903AF0">
              <w:rPr>
                <w:sz w:val="22"/>
                <w:szCs w:val="22"/>
              </w:rPr>
              <w:t>14</w:t>
            </w:r>
            <w:r w:rsidR="00C52EE1" w:rsidRPr="00903AF0">
              <w:rPr>
                <w:sz w:val="22"/>
                <w:szCs w:val="22"/>
              </w:rPr>
              <w:t>.</w:t>
            </w:r>
          </w:p>
        </w:tc>
        <w:tc>
          <w:tcPr>
            <w:tcW w:w="5760" w:type="dxa"/>
            <w:shd w:val="clear" w:color="auto" w:fill="auto"/>
          </w:tcPr>
          <w:p w14:paraId="1B436912" w14:textId="224B4B1B" w:rsidR="00020551" w:rsidRPr="00903AF0" w:rsidRDefault="0053775D" w:rsidP="00234268">
            <w:pPr>
              <w:pStyle w:val="BodyText11"/>
              <w:ind w:firstLine="0"/>
              <w:rPr>
                <w:rFonts w:ascii="Times New Roman" w:hAnsi="Times New Roman" w:cs="Times New Roman"/>
                <w:sz w:val="22"/>
                <w:szCs w:val="22"/>
                <w:lang w:val="lt-LT"/>
              </w:rPr>
            </w:pPr>
            <w:r w:rsidRPr="00903AF0">
              <w:rPr>
                <w:rFonts w:ascii="Times New Roman" w:hAnsi="Times New Roman" w:cs="Times New Roman"/>
                <w:sz w:val="22"/>
                <w:szCs w:val="22"/>
                <w:lang w:val="lt-LT"/>
              </w:rPr>
              <w:t>Tinkamų finansuoti vietos projekto išlaidų, kurių nepadengia lėšos vietos projektui įgyvendinti, dalį pareiškėjas ir (arba) partneris privalo finansuoti:</w:t>
            </w:r>
          </w:p>
        </w:tc>
        <w:tc>
          <w:tcPr>
            <w:tcW w:w="8647" w:type="dxa"/>
            <w:gridSpan w:val="21"/>
            <w:shd w:val="clear" w:color="auto" w:fill="auto"/>
          </w:tcPr>
          <w:p w14:paraId="130C74F1" w14:textId="20FEA696" w:rsidR="00234268" w:rsidRPr="00124A11" w:rsidRDefault="00234268" w:rsidP="002E2D8F">
            <w:pPr>
              <w:pStyle w:val="Sraopastraipa"/>
              <w:numPr>
                <w:ilvl w:val="0"/>
                <w:numId w:val="9"/>
              </w:numPr>
              <w:jc w:val="both"/>
              <w:rPr>
                <w:sz w:val="22"/>
                <w:szCs w:val="22"/>
              </w:rPr>
            </w:pPr>
            <w:r w:rsidRPr="00124A11">
              <w:rPr>
                <w:sz w:val="22"/>
                <w:szCs w:val="22"/>
              </w:rPr>
              <w:t>pareiškėjo nuosavo</w:t>
            </w:r>
            <w:r w:rsidR="002E2D8F" w:rsidRPr="00124A11">
              <w:rPr>
                <w:sz w:val="22"/>
                <w:szCs w:val="22"/>
              </w:rPr>
              <w:t>mi</w:t>
            </w:r>
            <w:r w:rsidRPr="00124A11">
              <w:rPr>
                <w:sz w:val="22"/>
                <w:szCs w:val="22"/>
              </w:rPr>
              <w:t>s piniginė</w:t>
            </w:r>
            <w:r w:rsidR="002E2D8F" w:rsidRPr="00124A11">
              <w:rPr>
                <w:sz w:val="22"/>
                <w:szCs w:val="22"/>
              </w:rPr>
              <w:t>mi</w:t>
            </w:r>
            <w:r w:rsidRPr="00124A11">
              <w:rPr>
                <w:sz w:val="22"/>
                <w:szCs w:val="22"/>
              </w:rPr>
              <w:t>s lėšo</w:t>
            </w:r>
            <w:r w:rsidR="002E2D8F" w:rsidRPr="00124A11">
              <w:rPr>
                <w:sz w:val="22"/>
                <w:szCs w:val="22"/>
              </w:rPr>
              <w:t>mi</w:t>
            </w:r>
            <w:r w:rsidRPr="00124A11">
              <w:rPr>
                <w:sz w:val="22"/>
                <w:szCs w:val="22"/>
              </w:rPr>
              <w:t>s arba savivaldybės biudžeto lėšo</w:t>
            </w:r>
            <w:r w:rsidR="002E2D8F" w:rsidRPr="00124A11">
              <w:rPr>
                <w:sz w:val="22"/>
                <w:szCs w:val="22"/>
              </w:rPr>
              <w:t>mi</w:t>
            </w:r>
            <w:r w:rsidRPr="00124A11">
              <w:rPr>
                <w:sz w:val="22"/>
                <w:szCs w:val="22"/>
              </w:rPr>
              <w:t>s;</w:t>
            </w:r>
          </w:p>
          <w:p w14:paraId="5FEEEA3C" w14:textId="74E83843" w:rsidR="00234268" w:rsidRPr="00124A11" w:rsidRDefault="00234268" w:rsidP="002E2D8F">
            <w:pPr>
              <w:pStyle w:val="Sraopastraipa"/>
              <w:numPr>
                <w:ilvl w:val="0"/>
                <w:numId w:val="9"/>
              </w:numPr>
              <w:jc w:val="both"/>
              <w:rPr>
                <w:sz w:val="22"/>
                <w:szCs w:val="22"/>
              </w:rPr>
            </w:pPr>
            <w:r w:rsidRPr="00124A11">
              <w:rPr>
                <w:sz w:val="22"/>
                <w:szCs w:val="22"/>
              </w:rPr>
              <w:t>tinkamo vietos projekto partnerio nuosavo</w:t>
            </w:r>
            <w:r w:rsidR="002E2D8F" w:rsidRPr="00124A11">
              <w:rPr>
                <w:sz w:val="22"/>
                <w:szCs w:val="22"/>
              </w:rPr>
              <w:t>mi</w:t>
            </w:r>
            <w:r w:rsidRPr="00124A11">
              <w:rPr>
                <w:sz w:val="22"/>
                <w:szCs w:val="22"/>
              </w:rPr>
              <w:t>s piniginė</w:t>
            </w:r>
            <w:r w:rsidR="002E2D8F" w:rsidRPr="00124A11">
              <w:rPr>
                <w:sz w:val="22"/>
                <w:szCs w:val="22"/>
              </w:rPr>
              <w:t>mi</w:t>
            </w:r>
            <w:r w:rsidRPr="00124A11">
              <w:rPr>
                <w:sz w:val="22"/>
                <w:szCs w:val="22"/>
              </w:rPr>
              <w:t>s lėšo</w:t>
            </w:r>
            <w:r w:rsidR="002E2D8F" w:rsidRPr="00124A11">
              <w:rPr>
                <w:sz w:val="22"/>
                <w:szCs w:val="22"/>
              </w:rPr>
              <w:t>mi</w:t>
            </w:r>
            <w:r w:rsidRPr="00124A11">
              <w:rPr>
                <w:sz w:val="22"/>
                <w:szCs w:val="22"/>
              </w:rPr>
              <w:t>s;</w:t>
            </w:r>
          </w:p>
          <w:p w14:paraId="6B9CF1D6" w14:textId="6015D259" w:rsidR="00234268" w:rsidRPr="00124A11" w:rsidRDefault="00234268" w:rsidP="002E2D8F">
            <w:pPr>
              <w:pStyle w:val="Sraopastraipa"/>
              <w:numPr>
                <w:ilvl w:val="0"/>
                <w:numId w:val="9"/>
              </w:numPr>
              <w:jc w:val="both"/>
              <w:rPr>
                <w:sz w:val="22"/>
                <w:szCs w:val="22"/>
              </w:rPr>
            </w:pPr>
            <w:r w:rsidRPr="00124A11">
              <w:rPr>
                <w:sz w:val="22"/>
                <w:szCs w:val="22"/>
              </w:rPr>
              <w:t>pareiškėjo skolinto</w:t>
            </w:r>
            <w:r w:rsidR="002E2D8F" w:rsidRPr="00124A11">
              <w:rPr>
                <w:sz w:val="22"/>
                <w:szCs w:val="22"/>
              </w:rPr>
              <w:t>mi</w:t>
            </w:r>
            <w:r w:rsidRPr="00124A11">
              <w:rPr>
                <w:sz w:val="22"/>
                <w:szCs w:val="22"/>
              </w:rPr>
              <w:t>s lėšo</w:t>
            </w:r>
            <w:r w:rsidR="002E2D8F" w:rsidRPr="00124A11">
              <w:rPr>
                <w:sz w:val="22"/>
                <w:szCs w:val="22"/>
              </w:rPr>
              <w:t>mi</w:t>
            </w:r>
            <w:r w:rsidRPr="00124A11">
              <w:rPr>
                <w:sz w:val="22"/>
                <w:szCs w:val="22"/>
              </w:rPr>
              <w:t>s;</w:t>
            </w:r>
          </w:p>
          <w:p w14:paraId="3BA55F73" w14:textId="77777777" w:rsidR="00124A11" w:rsidRPr="00124A11" w:rsidRDefault="00234268" w:rsidP="00124A11">
            <w:pPr>
              <w:pStyle w:val="Sraopastraipa"/>
              <w:numPr>
                <w:ilvl w:val="0"/>
                <w:numId w:val="9"/>
              </w:numPr>
              <w:jc w:val="both"/>
              <w:rPr>
                <w:sz w:val="22"/>
                <w:szCs w:val="22"/>
              </w:rPr>
            </w:pPr>
            <w:r w:rsidRPr="00124A11">
              <w:rPr>
                <w:sz w:val="22"/>
                <w:szCs w:val="22"/>
              </w:rPr>
              <w:t>pareiškėjo ir (arba) tinkamo vietos projekto partnerio įnaš</w:t>
            </w:r>
            <w:r w:rsidR="002E2D8F" w:rsidRPr="00124A11">
              <w:rPr>
                <w:sz w:val="22"/>
                <w:szCs w:val="22"/>
              </w:rPr>
              <w:t>u</w:t>
            </w:r>
            <w:r w:rsidRPr="00124A11">
              <w:rPr>
                <w:sz w:val="22"/>
                <w:szCs w:val="22"/>
              </w:rPr>
              <w:t xml:space="preserve"> natūra – savanoriškais darbais;</w:t>
            </w:r>
          </w:p>
          <w:p w14:paraId="0422A89E" w14:textId="524B8F79" w:rsidR="00020551" w:rsidRPr="00124A11" w:rsidRDefault="00234268" w:rsidP="00124A11">
            <w:pPr>
              <w:pStyle w:val="Sraopastraipa"/>
              <w:numPr>
                <w:ilvl w:val="0"/>
                <w:numId w:val="9"/>
              </w:numPr>
              <w:jc w:val="both"/>
              <w:rPr>
                <w:sz w:val="22"/>
                <w:szCs w:val="22"/>
              </w:rPr>
            </w:pPr>
            <w:r w:rsidRPr="00124A11">
              <w:rPr>
                <w:sz w:val="22"/>
                <w:szCs w:val="22"/>
              </w:rPr>
              <w:t>pareiškėjo ir (arba) tinkamo vietos projekto partnerio įnaš</w:t>
            </w:r>
            <w:r w:rsidR="002E2D8F" w:rsidRPr="00124A11">
              <w:rPr>
                <w:sz w:val="22"/>
                <w:szCs w:val="22"/>
              </w:rPr>
              <w:t>u</w:t>
            </w:r>
            <w:r w:rsidRPr="00124A11">
              <w:rPr>
                <w:sz w:val="22"/>
                <w:szCs w:val="22"/>
              </w:rPr>
              <w:t xml:space="preserve"> natūra – nekilnojamuoju turtu.</w:t>
            </w:r>
          </w:p>
        </w:tc>
      </w:tr>
      <w:tr w:rsidR="00761147" w:rsidRPr="00903AF0" w14:paraId="763E58A5" w14:textId="77777777" w:rsidTr="00FB19FD">
        <w:tc>
          <w:tcPr>
            <w:tcW w:w="756" w:type="dxa"/>
            <w:shd w:val="clear" w:color="auto" w:fill="auto"/>
          </w:tcPr>
          <w:p w14:paraId="083709D5" w14:textId="77777777" w:rsidR="00761147" w:rsidRPr="00903AF0" w:rsidRDefault="006C6AC7" w:rsidP="00736A88">
            <w:pPr>
              <w:jc w:val="center"/>
              <w:rPr>
                <w:sz w:val="22"/>
                <w:szCs w:val="22"/>
              </w:rPr>
            </w:pPr>
            <w:r w:rsidRPr="00903AF0">
              <w:rPr>
                <w:sz w:val="22"/>
                <w:szCs w:val="22"/>
              </w:rPr>
              <w:t>1.</w:t>
            </w:r>
            <w:r w:rsidR="00FC750A" w:rsidRPr="00903AF0">
              <w:rPr>
                <w:sz w:val="22"/>
                <w:szCs w:val="22"/>
              </w:rPr>
              <w:t>15</w:t>
            </w:r>
            <w:r w:rsidR="00761147" w:rsidRPr="00903AF0">
              <w:rPr>
                <w:sz w:val="22"/>
                <w:szCs w:val="22"/>
              </w:rPr>
              <w:t>.</w:t>
            </w:r>
          </w:p>
        </w:tc>
        <w:tc>
          <w:tcPr>
            <w:tcW w:w="5760" w:type="dxa"/>
            <w:shd w:val="clear" w:color="auto" w:fill="auto"/>
          </w:tcPr>
          <w:p w14:paraId="4280D2C5" w14:textId="77777777" w:rsidR="00761147" w:rsidRPr="00903AF0" w:rsidRDefault="00633167" w:rsidP="00736A88">
            <w:pPr>
              <w:pStyle w:val="BodyText11"/>
              <w:ind w:firstLine="0"/>
              <w:rPr>
                <w:rFonts w:ascii="Times New Roman" w:hAnsi="Times New Roman" w:cs="Times New Roman"/>
                <w:sz w:val="22"/>
                <w:szCs w:val="22"/>
                <w:lang w:val="lt-LT"/>
              </w:rPr>
            </w:pPr>
            <w:r w:rsidRPr="00903AF0">
              <w:rPr>
                <w:rFonts w:ascii="Times New Roman" w:hAnsi="Times New Roman" w:cs="Times New Roman"/>
                <w:sz w:val="22"/>
                <w:szCs w:val="22"/>
                <w:lang w:val="lt-LT"/>
              </w:rPr>
              <w:t>Vietos projektų finansavimo šaltiniai:</w:t>
            </w:r>
          </w:p>
        </w:tc>
        <w:tc>
          <w:tcPr>
            <w:tcW w:w="8647" w:type="dxa"/>
            <w:gridSpan w:val="21"/>
            <w:shd w:val="clear" w:color="auto" w:fill="auto"/>
          </w:tcPr>
          <w:p w14:paraId="6322B7B7" w14:textId="33C1204F" w:rsidR="00761147" w:rsidRPr="00903AF0" w:rsidRDefault="0064355A" w:rsidP="001170A2">
            <w:pPr>
              <w:pStyle w:val="num1diagrama0"/>
              <w:tabs>
                <w:tab w:val="left" w:pos="540"/>
                <w:tab w:val="left" w:pos="1260"/>
                <w:tab w:val="left" w:pos="1440"/>
                <w:tab w:val="left" w:pos="1620"/>
                <w:tab w:val="left" w:pos="1800"/>
              </w:tabs>
              <w:rPr>
                <w:i/>
                <w:sz w:val="22"/>
                <w:szCs w:val="22"/>
              </w:rPr>
            </w:pPr>
            <w:r w:rsidRPr="00903AF0">
              <w:rPr>
                <w:sz w:val="22"/>
                <w:szCs w:val="22"/>
              </w:rPr>
              <w:t>EŽŪFKP ir Lietuvos Respublikos valstybės biudžeto lėšos</w:t>
            </w:r>
            <w:r w:rsidR="001170A2" w:rsidRPr="00903AF0">
              <w:rPr>
                <w:sz w:val="22"/>
                <w:szCs w:val="22"/>
              </w:rPr>
              <w:t>.</w:t>
            </w:r>
            <w:r w:rsidR="00633167" w:rsidRPr="00903AF0">
              <w:rPr>
                <w:sz w:val="22"/>
                <w:szCs w:val="22"/>
              </w:rPr>
              <w:t xml:space="preserve"> </w:t>
            </w:r>
          </w:p>
          <w:p w14:paraId="45EED3C0" w14:textId="77777777" w:rsidR="001170A2" w:rsidRPr="00903AF0" w:rsidRDefault="001170A2" w:rsidP="001170A2">
            <w:pPr>
              <w:pStyle w:val="num1diagrama0"/>
              <w:tabs>
                <w:tab w:val="left" w:pos="540"/>
                <w:tab w:val="left" w:pos="1260"/>
                <w:tab w:val="left" w:pos="1440"/>
                <w:tab w:val="left" w:pos="1620"/>
                <w:tab w:val="left" w:pos="1800"/>
              </w:tabs>
              <w:rPr>
                <w:i/>
                <w:sz w:val="22"/>
                <w:szCs w:val="22"/>
              </w:rPr>
            </w:pPr>
          </w:p>
        </w:tc>
      </w:tr>
      <w:tr w:rsidR="00C52EE1" w:rsidRPr="00903AF0" w14:paraId="14CA2429" w14:textId="77777777" w:rsidTr="00FB19FD">
        <w:tc>
          <w:tcPr>
            <w:tcW w:w="15163" w:type="dxa"/>
            <w:gridSpan w:val="23"/>
            <w:shd w:val="clear" w:color="auto" w:fill="FBE4D5"/>
          </w:tcPr>
          <w:p w14:paraId="50DBA15C" w14:textId="77777777" w:rsidR="00C52EE1" w:rsidRPr="00903AF0" w:rsidRDefault="00C52EE1" w:rsidP="00736A88">
            <w:pPr>
              <w:rPr>
                <w:b/>
                <w:sz w:val="22"/>
                <w:szCs w:val="22"/>
              </w:rPr>
            </w:pPr>
          </w:p>
        </w:tc>
      </w:tr>
    </w:tbl>
    <w:p w14:paraId="29D9F54A" w14:textId="2EA743BF" w:rsidR="00005AFE" w:rsidRPr="00903AF0"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903AF0" w14:paraId="5F62FF71" w14:textId="77777777" w:rsidTr="00C95BE1">
        <w:tc>
          <w:tcPr>
            <w:tcW w:w="15163" w:type="dxa"/>
            <w:gridSpan w:val="6"/>
            <w:shd w:val="clear" w:color="auto" w:fill="F4B083"/>
            <w:vAlign w:val="center"/>
          </w:tcPr>
          <w:p w14:paraId="5AD2ADD1" w14:textId="77777777" w:rsidR="00C95BE1" w:rsidRPr="00903AF0" w:rsidRDefault="00C95BE1" w:rsidP="00C95BE1">
            <w:pPr>
              <w:rPr>
                <w:b/>
                <w:sz w:val="22"/>
                <w:szCs w:val="22"/>
              </w:rPr>
            </w:pPr>
            <w:r w:rsidRPr="00E666DF">
              <w:rPr>
                <w:b/>
                <w:sz w:val="22"/>
                <w:szCs w:val="22"/>
              </w:rPr>
              <w:t>2. VIETOS PROJEKTŲ ATRANKOS KRITERIJAI</w:t>
            </w:r>
          </w:p>
        </w:tc>
      </w:tr>
      <w:tr w:rsidR="00E71282" w:rsidRPr="00903AF0" w14:paraId="5B001341" w14:textId="77777777" w:rsidTr="00894268">
        <w:tc>
          <w:tcPr>
            <w:tcW w:w="15163" w:type="dxa"/>
            <w:gridSpan w:val="6"/>
            <w:shd w:val="clear" w:color="auto" w:fill="auto"/>
            <w:vAlign w:val="center"/>
          </w:tcPr>
          <w:p w14:paraId="21CCA088" w14:textId="0857834D" w:rsidR="00E71282" w:rsidRPr="00BE7308" w:rsidRDefault="00E71282" w:rsidP="00C95BE1">
            <w:pPr>
              <w:jc w:val="both"/>
              <w:rPr>
                <w:sz w:val="22"/>
                <w:szCs w:val="22"/>
              </w:rPr>
            </w:pPr>
            <w:r w:rsidRPr="00BE7308">
              <w:rPr>
                <w:sz w:val="22"/>
                <w:szCs w:val="22"/>
              </w:rPr>
              <w:t xml:space="preserve">Vietos projektų pridėtinės vertės (kokybės) vertinimo tvarką nustato Vietos projektų administravimo taisyklių </w:t>
            </w:r>
            <w:r w:rsidR="00912F16" w:rsidRPr="00BE7308">
              <w:rPr>
                <w:sz w:val="22"/>
                <w:szCs w:val="22"/>
              </w:rPr>
              <w:t>87-101 punktai.</w:t>
            </w:r>
            <w:r w:rsidRPr="00BE7308">
              <w:rPr>
                <w:sz w:val="22"/>
                <w:szCs w:val="22"/>
              </w:rPr>
              <w:t xml:space="preserve"> </w:t>
            </w:r>
          </w:p>
          <w:p w14:paraId="1838C805" w14:textId="77777777" w:rsidR="00E71282" w:rsidRPr="00BE7308" w:rsidRDefault="00E71282" w:rsidP="0064355A">
            <w:pPr>
              <w:jc w:val="both"/>
              <w:rPr>
                <w:sz w:val="22"/>
                <w:szCs w:val="22"/>
              </w:rPr>
            </w:pPr>
            <w:r w:rsidRPr="00BE7308">
              <w:rPr>
                <w:sz w:val="22"/>
                <w:szCs w:val="22"/>
              </w:rPr>
              <w:t xml:space="preserve">Vietos projektų atrankos kriterijai – vietos projektų pridėtinę vertę nustatantys reikalavimai, kurių reikšmė VPS priemonės veiklos sričiai įgyvendinti įvertinama taikant žemiau nurodytą balų sistemą. Didžiausia galima surinkti balų suma yra 100 balų. </w:t>
            </w:r>
          </w:p>
          <w:p w14:paraId="147F2E5B" w14:textId="77777777" w:rsidR="00912F16" w:rsidRPr="00BE7308" w:rsidRDefault="00912F16" w:rsidP="00912F16">
            <w:pPr>
              <w:ind w:left="1296"/>
              <w:jc w:val="both"/>
              <w:rPr>
                <w:i/>
                <w:sz w:val="22"/>
                <w:szCs w:val="22"/>
              </w:rPr>
            </w:pPr>
            <w:r w:rsidRPr="00BE7308">
              <w:rPr>
                <w:i/>
                <w:sz w:val="22"/>
                <w:szCs w:val="22"/>
              </w:rPr>
              <w:t xml:space="preserve">Rokiškio rajono vietos veiklos grupės valdybos 2018 m. sausio 22  d. posėdžio Nr.8 sprendimo </w:t>
            </w:r>
          </w:p>
          <w:p w14:paraId="4237352F" w14:textId="6E2202F1" w:rsidR="00CD3381" w:rsidRPr="00903AF0" w:rsidRDefault="00912F16" w:rsidP="00912F16">
            <w:pPr>
              <w:ind w:left="1296"/>
              <w:jc w:val="both"/>
              <w:rPr>
                <w:b/>
                <w:sz w:val="22"/>
                <w:szCs w:val="22"/>
              </w:rPr>
            </w:pPr>
            <w:r w:rsidRPr="00BE7308">
              <w:rPr>
                <w:i/>
                <w:sz w:val="22"/>
                <w:szCs w:val="22"/>
              </w:rPr>
              <w:t>redakcijos 2018-12-21 posėdžio Nr.16 redakcija 2019-04-05 Nr.19</w:t>
            </w:r>
          </w:p>
        </w:tc>
      </w:tr>
      <w:tr w:rsidR="00C95BE1" w:rsidRPr="00903AF0" w14:paraId="3D70C6AF" w14:textId="77777777" w:rsidTr="00C95BE1">
        <w:tc>
          <w:tcPr>
            <w:tcW w:w="756" w:type="dxa"/>
            <w:shd w:val="clear" w:color="auto" w:fill="auto"/>
            <w:vAlign w:val="center"/>
          </w:tcPr>
          <w:p w14:paraId="2CEF93E2" w14:textId="4F73DEC9" w:rsidR="00C95BE1" w:rsidRPr="00903AF0" w:rsidRDefault="00C95BE1" w:rsidP="00C95BE1">
            <w:pPr>
              <w:jc w:val="both"/>
              <w:rPr>
                <w:b/>
                <w:sz w:val="22"/>
                <w:szCs w:val="22"/>
              </w:rPr>
            </w:pPr>
            <w:r w:rsidRPr="00903AF0">
              <w:rPr>
                <w:b/>
                <w:sz w:val="22"/>
                <w:szCs w:val="22"/>
              </w:rPr>
              <w:t>2.</w:t>
            </w:r>
            <w:r w:rsidR="00E71282" w:rsidRPr="00903AF0">
              <w:rPr>
                <w:b/>
                <w:sz w:val="22"/>
                <w:szCs w:val="22"/>
              </w:rPr>
              <w:t>1</w:t>
            </w:r>
            <w:r w:rsidRPr="00903AF0">
              <w:rPr>
                <w:b/>
                <w:sz w:val="22"/>
                <w:szCs w:val="22"/>
              </w:rPr>
              <w:t>.</w:t>
            </w:r>
          </w:p>
        </w:tc>
        <w:tc>
          <w:tcPr>
            <w:tcW w:w="14407" w:type="dxa"/>
            <w:gridSpan w:val="5"/>
            <w:shd w:val="clear" w:color="auto" w:fill="auto"/>
            <w:vAlign w:val="center"/>
          </w:tcPr>
          <w:p w14:paraId="7E0914D2" w14:textId="77777777" w:rsidR="00C95BE1" w:rsidRPr="00903AF0" w:rsidRDefault="00C95BE1" w:rsidP="00C95BE1">
            <w:pPr>
              <w:jc w:val="both"/>
              <w:rPr>
                <w:b/>
                <w:sz w:val="22"/>
                <w:szCs w:val="22"/>
              </w:rPr>
            </w:pPr>
            <w:r w:rsidRPr="00903AF0">
              <w:rPr>
                <w:sz w:val="22"/>
                <w:szCs w:val="22"/>
              </w:rPr>
              <w:t>Vietos projektų pridėtinės vertės (kokybės) vertinimo metu taikomi šie vietos projektų atrankos kriterijai:</w:t>
            </w:r>
          </w:p>
        </w:tc>
      </w:tr>
      <w:tr w:rsidR="00C95BE1" w:rsidRPr="00903AF0" w14:paraId="3DD43877" w14:textId="77777777" w:rsidTr="00C95BE1">
        <w:tc>
          <w:tcPr>
            <w:tcW w:w="756" w:type="dxa"/>
            <w:shd w:val="clear" w:color="auto" w:fill="auto"/>
            <w:vAlign w:val="center"/>
          </w:tcPr>
          <w:p w14:paraId="2A82EDEF" w14:textId="77777777" w:rsidR="00C95BE1" w:rsidRPr="00903AF0" w:rsidRDefault="00C95BE1" w:rsidP="00C95BE1">
            <w:pPr>
              <w:jc w:val="center"/>
              <w:rPr>
                <w:b/>
                <w:sz w:val="22"/>
                <w:szCs w:val="22"/>
              </w:rPr>
            </w:pPr>
            <w:r w:rsidRPr="00903AF0">
              <w:rPr>
                <w:b/>
                <w:sz w:val="22"/>
                <w:szCs w:val="22"/>
              </w:rPr>
              <w:t>Eil. Nr.</w:t>
            </w:r>
          </w:p>
        </w:tc>
        <w:tc>
          <w:tcPr>
            <w:tcW w:w="3873" w:type="dxa"/>
            <w:shd w:val="clear" w:color="auto" w:fill="auto"/>
            <w:vAlign w:val="center"/>
          </w:tcPr>
          <w:p w14:paraId="7BEEB2CD" w14:textId="1CDC1C36" w:rsidR="00C95BE1" w:rsidRPr="00903AF0" w:rsidRDefault="00C95BE1" w:rsidP="00395B54">
            <w:pPr>
              <w:jc w:val="center"/>
              <w:rPr>
                <w:b/>
                <w:sz w:val="22"/>
                <w:szCs w:val="22"/>
              </w:rPr>
            </w:pPr>
            <w:r w:rsidRPr="00903AF0">
              <w:rPr>
                <w:b/>
                <w:sz w:val="22"/>
                <w:szCs w:val="22"/>
              </w:rPr>
              <w:t>Vietos projektų atrankos kriterijus</w:t>
            </w:r>
            <w:r w:rsidRPr="00903AF0">
              <w:rPr>
                <w:b/>
                <w:i/>
                <w:sz w:val="22"/>
                <w:szCs w:val="22"/>
              </w:rPr>
              <w:t xml:space="preserve"> </w:t>
            </w:r>
          </w:p>
        </w:tc>
        <w:tc>
          <w:tcPr>
            <w:tcW w:w="1650" w:type="dxa"/>
            <w:gridSpan w:val="2"/>
            <w:shd w:val="clear" w:color="auto" w:fill="auto"/>
            <w:vAlign w:val="center"/>
          </w:tcPr>
          <w:p w14:paraId="0F4E5F88" w14:textId="77777777" w:rsidR="00C95BE1" w:rsidRPr="00903AF0" w:rsidRDefault="00C95BE1" w:rsidP="00C95BE1">
            <w:pPr>
              <w:jc w:val="center"/>
              <w:rPr>
                <w:i/>
                <w:sz w:val="22"/>
                <w:szCs w:val="22"/>
                <w:highlight w:val="yellow"/>
              </w:rPr>
            </w:pPr>
            <w:r w:rsidRPr="00903AF0">
              <w:rPr>
                <w:b/>
                <w:sz w:val="22"/>
                <w:szCs w:val="22"/>
              </w:rPr>
              <w:t>Didžiausias galimas surinkti balų skaičius</w:t>
            </w:r>
          </w:p>
        </w:tc>
        <w:tc>
          <w:tcPr>
            <w:tcW w:w="4064" w:type="dxa"/>
            <w:shd w:val="clear" w:color="auto" w:fill="auto"/>
            <w:vAlign w:val="center"/>
          </w:tcPr>
          <w:p w14:paraId="4CB39E07" w14:textId="4333161D" w:rsidR="00C95BE1" w:rsidRPr="00903AF0" w:rsidRDefault="00C95BE1" w:rsidP="00C95BE1">
            <w:pPr>
              <w:jc w:val="center"/>
              <w:rPr>
                <w:b/>
                <w:i/>
                <w:sz w:val="22"/>
                <w:szCs w:val="22"/>
              </w:rPr>
            </w:pPr>
            <w:proofErr w:type="spellStart"/>
            <w:r w:rsidRPr="00903AF0">
              <w:rPr>
                <w:b/>
                <w:sz w:val="22"/>
                <w:szCs w:val="22"/>
              </w:rPr>
              <w:t>Patikrinamumas</w:t>
            </w:r>
            <w:proofErr w:type="spellEnd"/>
          </w:p>
          <w:p w14:paraId="21C2402C" w14:textId="77777777" w:rsidR="00C95BE1" w:rsidRPr="00903AF0" w:rsidRDefault="00C95BE1" w:rsidP="00C95BE1">
            <w:pPr>
              <w:jc w:val="center"/>
              <w:rPr>
                <w:i/>
                <w:sz w:val="22"/>
                <w:szCs w:val="22"/>
              </w:rPr>
            </w:pPr>
            <w:r w:rsidRPr="00903AF0">
              <w:rPr>
                <w:sz w:val="22"/>
                <w:szCs w:val="22"/>
              </w:rPr>
              <w:t>(Pateikiamas paaiškinimas,</w:t>
            </w:r>
            <w:r w:rsidRPr="00903AF0">
              <w:rPr>
                <w:i/>
                <w:sz w:val="22"/>
                <w:szCs w:val="22"/>
              </w:rPr>
              <w:t xml:space="preserve"> </w:t>
            </w:r>
            <w:r w:rsidRPr="00903AF0">
              <w:rPr>
                <w:sz w:val="22"/>
                <w:szCs w:val="22"/>
              </w:rPr>
              <w:t xml:space="preserve">kaip </w:t>
            </w:r>
            <w:r w:rsidRPr="00903AF0">
              <w:rPr>
                <w:b/>
                <w:sz w:val="22"/>
                <w:szCs w:val="22"/>
              </w:rPr>
              <w:t>vietos projekto paraiškos vertinimo</w:t>
            </w:r>
            <w:r w:rsidRPr="00903AF0">
              <w:rPr>
                <w:sz w:val="22"/>
                <w:szCs w:val="22"/>
              </w:rPr>
              <w:t xml:space="preserve"> </w:t>
            </w:r>
            <w:r w:rsidRPr="00903AF0">
              <w:rPr>
                <w:b/>
                <w:sz w:val="22"/>
                <w:szCs w:val="22"/>
              </w:rPr>
              <w:t>metu</w:t>
            </w:r>
            <w:r w:rsidRPr="00903AF0">
              <w:rPr>
                <w:sz w:val="22"/>
                <w:szCs w:val="22"/>
              </w:rPr>
              <w:t xml:space="preserve">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19E42FDA" w:rsidR="00C95BE1" w:rsidRPr="00903AF0" w:rsidRDefault="00C95BE1" w:rsidP="00C95BE1">
            <w:pPr>
              <w:jc w:val="center"/>
              <w:rPr>
                <w:b/>
                <w:sz w:val="22"/>
                <w:szCs w:val="22"/>
              </w:rPr>
            </w:pPr>
            <w:proofErr w:type="spellStart"/>
            <w:r w:rsidRPr="00903AF0">
              <w:rPr>
                <w:b/>
                <w:sz w:val="22"/>
                <w:szCs w:val="22"/>
              </w:rPr>
              <w:t>Kontroliuojamumas</w:t>
            </w:r>
            <w:proofErr w:type="spellEnd"/>
          </w:p>
          <w:p w14:paraId="7A0F73A3" w14:textId="7BC18AA0" w:rsidR="00C95BE1" w:rsidRPr="00903AF0" w:rsidRDefault="00C95BE1" w:rsidP="008A7812">
            <w:pPr>
              <w:jc w:val="center"/>
              <w:rPr>
                <w:sz w:val="22"/>
                <w:szCs w:val="22"/>
              </w:rPr>
            </w:pPr>
            <w:r w:rsidRPr="00903AF0">
              <w:rPr>
                <w:sz w:val="22"/>
                <w:szCs w:val="22"/>
              </w:rPr>
              <w:t>(Pateikiamas paaiškinimas, kaip</w:t>
            </w:r>
            <w:r w:rsidRPr="00903AF0">
              <w:rPr>
                <w:i/>
                <w:sz w:val="22"/>
                <w:szCs w:val="22"/>
              </w:rPr>
              <w:t xml:space="preserve"> </w:t>
            </w:r>
            <w:r w:rsidRPr="00903AF0">
              <w:rPr>
                <w:b/>
                <w:sz w:val="22"/>
                <w:szCs w:val="22"/>
              </w:rPr>
              <w:t xml:space="preserve">vietos projekto įgyvendinimo metu </w:t>
            </w:r>
            <w:r w:rsidRPr="00903AF0">
              <w:rPr>
                <w:sz w:val="22"/>
                <w:szCs w:val="22"/>
              </w:rPr>
              <w:t xml:space="preserve">bus vertinama atitiktis atrankos kriterijui, t. y. kokius rašytinius įrodymus turės pateikti vietos projekto vykdytojas patikrų vietoje metu, kad Agentūra galėtų įsitikinti, jog yra visiškai laikomasi atrankos kriterijaus) </w:t>
            </w:r>
          </w:p>
        </w:tc>
      </w:tr>
      <w:tr w:rsidR="00C95BE1" w:rsidRPr="00903AF0" w14:paraId="4FD9B59E" w14:textId="77777777" w:rsidTr="00800801">
        <w:trPr>
          <w:trHeight w:val="70"/>
        </w:trPr>
        <w:tc>
          <w:tcPr>
            <w:tcW w:w="756" w:type="dxa"/>
            <w:shd w:val="clear" w:color="auto" w:fill="auto"/>
          </w:tcPr>
          <w:p w14:paraId="1186F7A3" w14:textId="77777777" w:rsidR="00C95BE1" w:rsidRPr="00903AF0" w:rsidRDefault="00C95BE1" w:rsidP="00C95BE1">
            <w:pPr>
              <w:jc w:val="center"/>
              <w:rPr>
                <w:b/>
                <w:sz w:val="22"/>
                <w:szCs w:val="22"/>
              </w:rPr>
            </w:pPr>
            <w:r w:rsidRPr="00903AF0">
              <w:rPr>
                <w:b/>
                <w:sz w:val="22"/>
                <w:szCs w:val="22"/>
              </w:rPr>
              <w:t>I</w:t>
            </w:r>
          </w:p>
        </w:tc>
        <w:tc>
          <w:tcPr>
            <w:tcW w:w="3873" w:type="dxa"/>
            <w:shd w:val="clear" w:color="auto" w:fill="auto"/>
          </w:tcPr>
          <w:p w14:paraId="2CD62E88" w14:textId="620C8573" w:rsidR="00C95BE1" w:rsidRPr="00903AF0" w:rsidRDefault="00C95BE1" w:rsidP="00395B54">
            <w:pPr>
              <w:jc w:val="center"/>
              <w:rPr>
                <w:b/>
                <w:sz w:val="22"/>
                <w:szCs w:val="22"/>
              </w:rPr>
            </w:pPr>
            <w:r w:rsidRPr="00903AF0">
              <w:rPr>
                <w:b/>
                <w:sz w:val="22"/>
                <w:szCs w:val="22"/>
              </w:rPr>
              <w:t>II</w:t>
            </w:r>
          </w:p>
        </w:tc>
        <w:tc>
          <w:tcPr>
            <w:tcW w:w="1650" w:type="dxa"/>
            <w:gridSpan w:val="2"/>
            <w:shd w:val="clear" w:color="auto" w:fill="auto"/>
          </w:tcPr>
          <w:p w14:paraId="2FC3E52F" w14:textId="77777777" w:rsidR="00C95BE1" w:rsidRPr="00903AF0" w:rsidRDefault="00C95BE1" w:rsidP="00C95BE1">
            <w:pPr>
              <w:jc w:val="center"/>
              <w:rPr>
                <w:b/>
                <w:sz w:val="22"/>
                <w:szCs w:val="22"/>
              </w:rPr>
            </w:pPr>
            <w:r w:rsidRPr="00903AF0">
              <w:rPr>
                <w:b/>
                <w:sz w:val="22"/>
                <w:szCs w:val="22"/>
              </w:rPr>
              <w:t>III</w:t>
            </w:r>
          </w:p>
        </w:tc>
        <w:tc>
          <w:tcPr>
            <w:tcW w:w="4064" w:type="dxa"/>
            <w:shd w:val="clear" w:color="auto" w:fill="auto"/>
          </w:tcPr>
          <w:p w14:paraId="093C1B63" w14:textId="77777777" w:rsidR="00C95BE1" w:rsidRPr="00903AF0" w:rsidRDefault="00C95BE1" w:rsidP="00C95BE1">
            <w:pPr>
              <w:jc w:val="center"/>
              <w:rPr>
                <w:b/>
                <w:sz w:val="22"/>
                <w:szCs w:val="22"/>
              </w:rPr>
            </w:pPr>
            <w:r w:rsidRPr="00903AF0">
              <w:rPr>
                <w:b/>
                <w:sz w:val="22"/>
                <w:szCs w:val="22"/>
              </w:rPr>
              <w:t>IV</w:t>
            </w:r>
          </w:p>
        </w:tc>
        <w:tc>
          <w:tcPr>
            <w:tcW w:w="4820" w:type="dxa"/>
            <w:shd w:val="clear" w:color="auto" w:fill="auto"/>
          </w:tcPr>
          <w:p w14:paraId="61F35A3D" w14:textId="77777777" w:rsidR="00C95BE1" w:rsidRPr="00903AF0" w:rsidRDefault="00C95BE1" w:rsidP="00C95BE1">
            <w:pPr>
              <w:jc w:val="center"/>
              <w:rPr>
                <w:b/>
                <w:sz w:val="22"/>
                <w:szCs w:val="22"/>
              </w:rPr>
            </w:pPr>
            <w:r w:rsidRPr="00903AF0">
              <w:rPr>
                <w:b/>
                <w:sz w:val="22"/>
                <w:szCs w:val="22"/>
              </w:rPr>
              <w:t>V</w:t>
            </w:r>
          </w:p>
        </w:tc>
      </w:tr>
      <w:tr w:rsidR="00C95BE1" w:rsidRPr="00903AF0" w14:paraId="6E401A91" w14:textId="77777777" w:rsidTr="00C95BE1">
        <w:tc>
          <w:tcPr>
            <w:tcW w:w="756" w:type="dxa"/>
            <w:shd w:val="clear" w:color="auto" w:fill="auto"/>
            <w:vAlign w:val="center"/>
          </w:tcPr>
          <w:p w14:paraId="6E1957F8" w14:textId="77777777" w:rsidR="00C95BE1" w:rsidRPr="00903AF0" w:rsidRDefault="00C95BE1" w:rsidP="00C95BE1">
            <w:pPr>
              <w:rPr>
                <w:b/>
                <w:sz w:val="22"/>
                <w:szCs w:val="22"/>
              </w:rPr>
            </w:pPr>
            <w:r w:rsidRPr="00903AF0">
              <w:rPr>
                <w:b/>
                <w:sz w:val="22"/>
                <w:szCs w:val="22"/>
              </w:rPr>
              <w:t>1.</w:t>
            </w:r>
          </w:p>
        </w:tc>
        <w:tc>
          <w:tcPr>
            <w:tcW w:w="3873" w:type="dxa"/>
            <w:shd w:val="clear" w:color="auto" w:fill="auto"/>
          </w:tcPr>
          <w:p w14:paraId="1508DE18" w14:textId="7D37CB0F" w:rsidR="009771EA" w:rsidRPr="00903AF0" w:rsidRDefault="00395B54" w:rsidP="00395B54">
            <w:pPr>
              <w:jc w:val="both"/>
              <w:rPr>
                <w:b/>
                <w:sz w:val="22"/>
                <w:szCs w:val="22"/>
              </w:rPr>
            </w:pPr>
            <w:r w:rsidRPr="00903AF0">
              <w:rPr>
                <w:b/>
                <w:sz w:val="22"/>
                <w:szCs w:val="22"/>
              </w:rPr>
              <w:t>Projekto vykdytojas (pareiškėjas ir (arba) partneris) turi daugiau patirties darbo su savanoriais</w:t>
            </w:r>
            <w:r w:rsidR="00DB0ECE">
              <w:rPr>
                <w:b/>
                <w:sz w:val="22"/>
                <w:szCs w:val="22"/>
              </w:rPr>
              <w:t>.</w:t>
            </w:r>
            <w:r w:rsidR="009771EA" w:rsidRPr="00903AF0">
              <w:rPr>
                <w:b/>
                <w:sz w:val="22"/>
                <w:szCs w:val="22"/>
              </w:rPr>
              <w:t xml:space="preserve"> </w:t>
            </w:r>
          </w:p>
          <w:p w14:paraId="53425E58" w14:textId="11CC8B7D" w:rsidR="00395B54" w:rsidRPr="00903AF0" w:rsidRDefault="00395B54" w:rsidP="00395B54">
            <w:pPr>
              <w:jc w:val="both"/>
              <w:rPr>
                <w:sz w:val="22"/>
                <w:szCs w:val="22"/>
              </w:rPr>
            </w:pPr>
          </w:p>
          <w:p w14:paraId="7E492ACE" w14:textId="342A45D6" w:rsidR="00C95BE1" w:rsidRPr="00903AF0" w:rsidRDefault="00C95BE1" w:rsidP="00395B54">
            <w:pPr>
              <w:jc w:val="both"/>
              <w:rPr>
                <w:sz w:val="22"/>
                <w:szCs w:val="22"/>
              </w:rPr>
            </w:pPr>
            <w:r w:rsidRPr="00903AF0">
              <w:rPr>
                <w:sz w:val="22"/>
                <w:szCs w:val="22"/>
              </w:rPr>
              <w:t>Šis atrankos kriterijus detalizuojamas taip:</w:t>
            </w:r>
          </w:p>
        </w:tc>
        <w:tc>
          <w:tcPr>
            <w:tcW w:w="1650" w:type="dxa"/>
            <w:gridSpan w:val="2"/>
            <w:shd w:val="clear" w:color="auto" w:fill="auto"/>
          </w:tcPr>
          <w:p w14:paraId="57FC175F" w14:textId="4B8E8541" w:rsidR="00C95BE1" w:rsidRPr="00903AF0" w:rsidRDefault="00395B54" w:rsidP="00395B54">
            <w:pPr>
              <w:jc w:val="center"/>
              <w:rPr>
                <w:sz w:val="22"/>
                <w:szCs w:val="22"/>
              </w:rPr>
            </w:pPr>
            <w:r w:rsidRPr="00903AF0">
              <w:rPr>
                <w:b/>
                <w:sz w:val="22"/>
                <w:szCs w:val="22"/>
              </w:rPr>
              <w:t>15</w:t>
            </w:r>
          </w:p>
        </w:tc>
        <w:tc>
          <w:tcPr>
            <w:tcW w:w="4064" w:type="dxa"/>
            <w:shd w:val="clear" w:color="auto" w:fill="auto"/>
          </w:tcPr>
          <w:p w14:paraId="7D197F22" w14:textId="420C64B4" w:rsidR="00C95BE1" w:rsidRPr="00E666DF" w:rsidRDefault="00B8544E" w:rsidP="002A7647">
            <w:pPr>
              <w:jc w:val="both"/>
              <w:rPr>
                <w:sz w:val="22"/>
                <w:szCs w:val="22"/>
              </w:rPr>
            </w:pPr>
            <w:r w:rsidRPr="00E666DF">
              <w:rPr>
                <w:color w:val="000000"/>
                <w:sz w:val="22"/>
                <w:szCs w:val="22"/>
              </w:rPr>
              <w:t>Pagal vietos projekto paraiškos (</w:t>
            </w:r>
            <w:r w:rsidRPr="00E666DF">
              <w:rPr>
                <w:sz w:val="22"/>
                <w:szCs w:val="22"/>
              </w:rPr>
              <w:t>FSA 1 priedas</w:t>
            </w:r>
            <w:r w:rsidRPr="00E666DF">
              <w:rPr>
                <w:color w:val="000000"/>
                <w:sz w:val="22"/>
                <w:szCs w:val="22"/>
              </w:rPr>
              <w:t xml:space="preserve">) 4 dalies informaciją ir jai pagrįsti </w:t>
            </w:r>
            <w:r w:rsidRPr="00E666DF">
              <w:rPr>
                <w:sz w:val="22"/>
                <w:szCs w:val="22"/>
              </w:rPr>
              <w:t xml:space="preserve">pareiškėjo </w:t>
            </w:r>
            <w:r w:rsidR="009771EA" w:rsidRPr="00E666DF">
              <w:rPr>
                <w:sz w:val="22"/>
                <w:szCs w:val="22"/>
              </w:rPr>
              <w:t>pateiktus dokumentus (</w:t>
            </w:r>
            <w:r w:rsidRPr="00E666DF">
              <w:rPr>
                <w:sz w:val="22"/>
                <w:szCs w:val="22"/>
              </w:rPr>
              <w:t xml:space="preserve">tinkami dokumentai - </w:t>
            </w:r>
            <w:r w:rsidR="009771EA" w:rsidRPr="00E666DF">
              <w:rPr>
                <w:sz w:val="22"/>
                <w:szCs w:val="22"/>
              </w:rPr>
              <w:t>pareiškėjo arba partnerio veiklos ataskaitos</w:t>
            </w:r>
            <w:r w:rsidR="0015329C" w:rsidRPr="00E666DF">
              <w:rPr>
                <w:sz w:val="22"/>
                <w:szCs w:val="22"/>
              </w:rPr>
              <w:t xml:space="preserve"> ir (arba)</w:t>
            </w:r>
            <w:r w:rsidR="009771EA" w:rsidRPr="00E666DF">
              <w:rPr>
                <w:sz w:val="22"/>
                <w:szCs w:val="22"/>
              </w:rPr>
              <w:t xml:space="preserve"> finansinių ataskaitų dokumentai, kuriuose atsispindi </w:t>
            </w:r>
            <w:r w:rsidR="009771EA" w:rsidRPr="00E666DF">
              <w:rPr>
                <w:sz w:val="22"/>
                <w:szCs w:val="22"/>
              </w:rPr>
              <w:lastRenderedPageBreak/>
              <w:t>organizacijos savanorių veiklos finansavimo praktika</w:t>
            </w:r>
            <w:r w:rsidRPr="00E666DF">
              <w:rPr>
                <w:sz w:val="22"/>
                <w:szCs w:val="22"/>
              </w:rPr>
              <w:t>;</w:t>
            </w:r>
            <w:r w:rsidR="009771EA" w:rsidRPr="00E666DF">
              <w:rPr>
                <w:sz w:val="22"/>
                <w:szCs w:val="22"/>
              </w:rPr>
              <w:t xml:space="preserve"> savanoriškos veiklos sutartys</w:t>
            </w:r>
            <w:r w:rsidR="006A4837" w:rsidRPr="00E666DF">
              <w:rPr>
                <w:sz w:val="22"/>
                <w:szCs w:val="22"/>
              </w:rPr>
              <w:t xml:space="preserve"> ir (arba)</w:t>
            </w:r>
            <w:r w:rsidR="009771EA" w:rsidRPr="00E666DF">
              <w:rPr>
                <w:sz w:val="22"/>
                <w:szCs w:val="22"/>
              </w:rPr>
              <w:t xml:space="preserve"> vidaus dokumentai, reglamentuojantys savanorio veiklą</w:t>
            </w:r>
            <w:r w:rsidR="006A4837" w:rsidRPr="00E666DF">
              <w:rPr>
                <w:sz w:val="22"/>
                <w:szCs w:val="22"/>
              </w:rPr>
              <w:t>;</w:t>
            </w:r>
            <w:r w:rsidR="009771EA" w:rsidRPr="00E666DF">
              <w:rPr>
                <w:sz w:val="22"/>
                <w:szCs w:val="22"/>
              </w:rPr>
              <w:t xml:space="preserve"> savanorių talkų, akcijų, renginių dalyvių registracijos dokumentai su savanoriškos veiklos aprašymu talkos, akcijos, renginio).</w:t>
            </w:r>
          </w:p>
        </w:tc>
        <w:tc>
          <w:tcPr>
            <w:tcW w:w="4820" w:type="dxa"/>
            <w:shd w:val="clear" w:color="auto" w:fill="auto"/>
          </w:tcPr>
          <w:p w14:paraId="562F4392" w14:textId="5C01A9F4" w:rsidR="00C95BE1" w:rsidRPr="00903AF0" w:rsidRDefault="009771EA" w:rsidP="00C95BE1">
            <w:pPr>
              <w:jc w:val="both"/>
              <w:rPr>
                <w:sz w:val="22"/>
                <w:szCs w:val="22"/>
              </w:rPr>
            </w:pPr>
            <w:r w:rsidRPr="00903AF0">
              <w:rPr>
                <w:sz w:val="22"/>
                <w:szCs w:val="22"/>
              </w:rPr>
              <w:lastRenderedPageBreak/>
              <w:t>Nevertinama.</w:t>
            </w:r>
          </w:p>
        </w:tc>
      </w:tr>
      <w:tr w:rsidR="00C95BE1" w:rsidRPr="00903AF0" w14:paraId="381CF4C2" w14:textId="77777777" w:rsidTr="00C95BE1">
        <w:tc>
          <w:tcPr>
            <w:tcW w:w="756" w:type="dxa"/>
            <w:shd w:val="clear" w:color="auto" w:fill="auto"/>
          </w:tcPr>
          <w:p w14:paraId="2C482769" w14:textId="103CE9BB" w:rsidR="00C95BE1" w:rsidRPr="00903AF0" w:rsidRDefault="00C95BE1" w:rsidP="00C95BE1">
            <w:pPr>
              <w:rPr>
                <w:sz w:val="22"/>
                <w:szCs w:val="22"/>
              </w:rPr>
            </w:pPr>
            <w:r w:rsidRPr="00903AF0">
              <w:rPr>
                <w:sz w:val="22"/>
                <w:szCs w:val="22"/>
              </w:rPr>
              <w:t>1.1.</w:t>
            </w:r>
          </w:p>
        </w:tc>
        <w:tc>
          <w:tcPr>
            <w:tcW w:w="3873" w:type="dxa"/>
            <w:shd w:val="clear" w:color="auto" w:fill="auto"/>
          </w:tcPr>
          <w:p w14:paraId="52727442" w14:textId="4B3880E0" w:rsidR="00C95BE1" w:rsidRPr="00903AF0" w:rsidRDefault="00395B54" w:rsidP="00395B54">
            <w:pPr>
              <w:jc w:val="both"/>
              <w:rPr>
                <w:sz w:val="22"/>
                <w:szCs w:val="22"/>
              </w:rPr>
            </w:pPr>
            <w:r w:rsidRPr="00903AF0">
              <w:rPr>
                <w:sz w:val="22"/>
                <w:szCs w:val="22"/>
              </w:rPr>
              <w:t>1 m. ir ilgiau</w:t>
            </w:r>
            <w:r w:rsidR="00C95BE1" w:rsidRPr="00903AF0">
              <w:rPr>
                <w:sz w:val="22"/>
                <w:szCs w:val="22"/>
              </w:rPr>
              <w:t>;</w:t>
            </w:r>
          </w:p>
        </w:tc>
        <w:tc>
          <w:tcPr>
            <w:tcW w:w="1635" w:type="dxa"/>
            <w:shd w:val="clear" w:color="auto" w:fill="auto"/>
          </w:tcPr>
          <w:p w14:paraId="0BE2D8FA" w14:textId="135F0F4D" w:rsidR="00C95BE1" w:rsidRPr="00903AF0" w:rsidRDefault="00395B54" w:rsidP="00395B54">
            <w:pPr>
              <w:jc w:val="center"/>
              <w:rPr>
                <w:sz w:val="22"/>
                <w:szCs w:val="22"/>
              </w:rPr>
            </w:pPr>
            <w:r w:rsidRPr="00903AF0">
              <w:rPr>
                <w:sz w:val="22"/>
                <w:szCs w:val="22"/>
              </w:rPr>
              <w:t>15</w:t>
            </w:r>
          </w:p>
        </w:tc>
        <w:tc>
          <w:tcPr>
            <w:tcW w:w="4079" w:type="dxa"/>
            <w:gridSpan w:val="2"/>
            <w:shd w:val="clear" w:color="auto" w:fill="auto"/>
          </w:tcPr>
          <w:p w14:paraId="18AAAFDC" w14:textId="77777777" w:rsidR="00C95BE1" w:rsidRPr="00903AF0" w:rsidRDefault="00C95BE1" w:rsidP="00C95BE1">
            <w:pPr>
              <w:jc w:val="both"/>
              <w:rPr>
                <w:sz w:val="22"/>
                <w:szCs w:val="22"/>
              </w:rPr>
            </w:pPr>
          </w:p>
        </w:tc>
        <w:tc>
          <w:tcPr>
            <w:tcW w:w="4820" w:type="dxa"/>
            <w:shd w:val="clear" w:color="auto" w:fill="auto"/>
          </w:tcPr>
          <w:p w14:paraId="672957DF" w14:textId="77777777" w:rsidR="00C95BE1" w:rsidRPr="00903AF0" w:rsidRDefault="00C95BE1" w:rsidP="00C95BE1">
            <w:pPr>
              <w:jc w:val="both"/>
              <w:rPr>
                <w:sz w:val="22"/>
                <w:szCs w:val="22"/>
              </w:rPr>
            </w:pPr>
          </w:p>
        </w:tc>
      </w:tr>
      <w:tr w:rsidR="00C95BE1" w:rsidRPr="00903AF0" w14:paraId="027845D7" w14:textId="77777777" w:rsidTr="00C95BE1">
        <w:tc>
          <w:tcPr>
            <w:tcW w:w="756" w:type="dxa"/>
            <w:shd w:val="clear" w:color="auto" w:fill="auto"/>
          </w:tcPr>
          <w:p w14:paraId="49E67BC9" w14:textId="77777777" w:rsidR="00C95BE1" w:rsidRPr="00903AF0" w:rsidRDefault="00C95BE1" w:rsidP="00C95BE1">
            <w:pPr>
              <w:rPr>
                <w:sz w:val="22"/>
                <w:szCs w:val="22"/>
              </w:rPr>
            </w:pPr>
            <w:r w:rsidRPr="00903AF0">
              <w:rPr>
                <w:sz w:val="22"/>
                <w:szCs w:val="22"/>
              </w:rPr>
              <w:t>1.2.</w:t>
            </w:r>
          </w:p>
        </w:tc>
        <w:tc>
          <w:tcPr>
            <w:tcW w:w="3873" w:type="dxa"/>
            <w:shd w:val="clear" w:color="auto" w:fill="auto"/>
          </w:tcPr>
          <w:p w14:paraId="4E79536E" w14:textId="00764836" w:rsidR="00C95BE1" w:rsidRPr="00903AF0" w:rsidRDefault="00395B54" w:rsidP="002A7647">
            <w:pPr>
              <w:jc w:val="both"/>
              <w:rPr>
                <w:sz w:val="22"/>
                <w:szCs w:val="22"/>
              </w:rPr>
            </w:pPr>
            <w:r w:rsidRPr="00903AF0">
              <w:rPr>
                <w:sz w:val="22"/>
                <w:szCs w:val="22"/>
              </w:rPr>
              <w:t>nuo 3 mėn. iki 1 metų</w:t>
            </w:r>
            <w:r w:rsidR="002A7647">
              <w:rPr>
                <w:sz w:val="22"/>
                <w:szCs w:val="22"/>
              </w:rPr>
              <w:t>.</w:t>
            </w:r>
          </w:p>
        </w:tc>
        <w:tc>
          <w:tcPr>
            <w:tcW w:w="1635" w:type="dxa"/>
            <w:shd w:val="clear" w:color="auto" w:fill="auto"/>
          </w:tcPr>
          <w:p w14:paraId="1F827DA0" w14:textId="00748875" w:rsidR="00C95BE1" w:rsidRPr="00903AF0" w:rsidRDefault="00395B54" w:rsidP="00395B54">
            <w:pPr>
              <w:jc w:val="center"/>
              <w:rPr>
                <w:sz w:val="22"/>
                <w:szCs w:val="22"/>
              </w:rPr>
            </w:pPr>
            <w:r w:rsidRPr="00903AF0">
              <w:rPr>
                <w:sz w:val="22"/>
                <w:szCs w:val="22"/>
              </w:rPr>
              <w:t>10</w:t>
            </w:r>
          </w:p>
        </w:tc>
        <w:tc>
          <w:tcPr>
            <w:tcW w:w="4079" w:type="dxa"/>
            <w:gridSpan w:val="2"/>
            <w:shd w:val="clear" w:color="auto" w:fill="auto"/>
          </w:tcPr>
          <w:p w14:paraId="6C1A34B8" w14:textId="77777777" w:rsidR="00C95BE1" w:rsidRPr="00903AF0" w:rsidRDefault="00C95BE1" w:rsidP="00C95BE1">
            <w:pPr>
              <w:jc w:val="both"/>
              <w:rPr>
                <w:sz w:val="22"/>
                <w:szCs w:val="22"/>
              </w:rPr>
            </w:pPr>
          </w:p>
        </w:tc>
        <w:tc>
          <w:tcPr>
            <w:tcW w:w="4820" w:type="dxa"/>
            <w:shd w:val="clear" w:color="auto" w:fill="auto"/>
          </w:tcPr>
          <w:p w14:paraId="44656FA1" w14:textId="77777777" w:rsidR="00C95BE1" w:rsidRPr="00903AF0" w:rsidRDefault="00C95BE1" w:rsidP="00C95BE1">
            <w:pPr>
              <w:jc w:val="both"/>
              <w:rPr>
                <w:sz w:val="22"/>
                <w:szCs w:val="22"/>
              </w:rPr>
            </w:pPr>
          </w:p>
        </w:tc>
      </w:tr>
      <w:tr w:rsidR="00C95BE1" w:rsidRPr="00903AF0" w14:paraId="367577BB" w14:textId="77777777" w:rsidTr="00C95BE1">
        <w:tc>
          <w:tcPr>
            <w:tcW w:w="756" w:type="dxa"/>
            <w:shd w:val="clear" w:color="auto" w:fill="auto"/>
            <w:vAlign w:val="center"/>
          </w:tcPr>
          <w:p w14:paraId="6C6E2B44" w14:textId="77777777" w:rsidR="00C95BE1" w:rsidRPr="00903AF0" w:rsidRDefault="00C95BE1" w:rsidP="00C95BE1">
            <w:pPr>
              <w:rPr>
                <w:b/>
                <w:sz w:val="22"/>
                <w:szCs w:val="22"/>
              </w:rPr>
            </w:pPr>
            <w:r w:rsidRPr="00903AF0">
              <w:rPr>
                <w:b/>
                <w:sz w:val="22"/>
                <w:szCs w:val="22"/>
              </w:rPr>
              <w:t>2.</w:t>
            </w:r>
          </w:p>
        </w:tc>
        <w:tc>
          <w:tcPr>
            <w:tcW w:w="3873" w:type="dxa"/>
            <w:shd w:val="clear" w:color="auto" w:fill="auto"/>
          </w:tcPr>
          <w:p w14:paraId="3AC59B3F" w14:textId="304B1EA8" w:rsidR="00C95BE1" w:rsidRPr="00903AF0" w:rsidRDefault="00395B54" w:rsidP="00395B54">
            <w:pPr>
              <w:jc w:val="both"/>
              <w:rPr>
                <w:sz w:val="22"/>
                <w:szCs w:val="22"/>
              </w:rPr>
            </w:pPr>
            <w:r w:rsidRPr="00903AF0">
              <w:rPr>
                <w:b/>
                <w:sz w:val="22"/>
                <w:szCs w:val="22"/>
              </w:rPr>
              <w:t>Į projektą įtrauktos suinteresuotos gyventojų grupės</w:t>
            </w:r>
            <w:r w:rsidR="000432B6">
              <w:rPr>
                <w:b/>
                <w:sz w:val="22"/>
                <w:szCs w:val="22"/>
              </w:rPr>
              <w:t xml:space="preserve"> (pagal projekto tik</w:t>
            </w:r>
            <w:r w:rsidR="002D0DCF">
              <w:rPr>
                <w:b/>
                <w:sz w:val="22"/>
                <w:szCs w:val="22"/>
              </w:rPr>
              <w:t>s</w:t>
            </w:r>
            <w:r w:rsidR="000432B6">
              <w:rPr>
                <w:b/>
                <w:sz w:val="22"/>
                <w:szCs w:val="22"/>
              </w:rPr>
              <w:t>lą ir pobūdį – jauni (iki 40 m.) ir (arba) pensinio amžiaus žmonės)</w:t>
            </w:r>
            <w:r w:rsidR="00C95BE1" w:rsidRPr="00903AF0">
              <w:rPr>
                <w:b/>
                <w:sz w:val="22"/>
                <w:szCs w:val="22"/>
              </w:rPr>
              <w:t>.</w:t>
            </w:r>
            <w:r w:rsidR="00C95BE1" w:rsidRPr="00903AF0">
              <w:rPr>
                <w:sz w:val="22"/>
                <w:szCs w:val="22"/>
              </w:rPr>
              <w:t xml:space="preserve"> </w:t>
            </w:r>
          </w:p>
          <w:p w14:paraId="6E6886B7" w14:textId="14120CA5" w:rsidR="008E2DD9" w:rsidRPr="00903AF0" w:rsidRDefault="008E2DD9" w:rsidP="00395B54">
            <w:pPr>
              <w:jc w:val="both"/>
              <w:rPr>
                <w:sz w:val="22"/>
                <w:szCs w:val="22"/>
              </w:rPr>
            </w:pPr>
          </w:p>
        </w:tc>
        <w:tc>
          <w:tcPr>
            <w:tcW w:w="1635" w:type="dxa"/>
            <w:shd w:val="clear" w:color="auto" w:fill="auto"/>
          </w:tcPr>
          <w:p w14:paraId="3B0518CF" w14:textId="56FE08B9" w:rsidR="00C95BE1" w:rsidRPr="00903AF0" w:rsidRDefault="00395B54" w:rsidP="00395B54">
            <w:pPr>
              <w:jc w:val="center"/>
              <w:rPr>
                <w:b/>
                <w:sz w:val="22"/>
                <w:szCs w:val="22"/>
              </w:rPr>
            </w:pPr>
            <w:r w:rsidRPr="00903AF0">
              <w:rPr>
                <w:b/>
                <w:sz w:val="22"/>
                <w:szCs w:val="22"/>
              </w:rPr>
              <w:t>20</w:t>
            </w:r>
          </w:p>
        </w:tc>
        <w:tc>
          <w:tcPr>
            <w:tcW w:w="4079" w:type="dxa"/>
            <w:gridSpan w:val="2"/>
            <w:shd w:val="clear" w:color="auto" w:fill="auto"/>
          </w:tcPr>
          <w:p w14:paraId="4D95A0A1" w14:textId="4F6FEE33" w:rsidR="00C95BE1" w:rsidRPr="00903AF0" w:rsidRDefault="00761538" w:rsidP="006A4837">
            <w:pPr>
              <w:jc w:val="both"/>
              <w:rPr>
                <w:sz w:val="22"/>
                <w:szCs w:val="22"/>
              </w:rPr>
            </w:pPr>
            <w:r w:rsidRPr="00903AF0">
              <w:rPr>
                <w:color w:val="000000"/>
                <w:sz w:val="22"/>
                <w:szCs w:val="22"/>
              </w:rPr>
              <w:t>Pagal vietos projekto paraiškos (</w:t>
            </w:r>
            <w:r w:rsidRPr="00903AF0">
              <w:rPr>
                <w:sz w:val="22"/>
                <w:szCs w:val="22"/>
              </w:rPr>
              <w:t>FSA 1 priedas</w:t>
            </w:r>
            <w:r w:rsidRPr="00903AF0">
              <w:rPr>
                <w:color w:val="000000"/>
                <w:sz w:val="22"/>
                <w:szCs w:val="22"/>
              </w:rPr>
              <w:t xml:space="preserve">) 4 dalies informaciją ir jai pagrįsti </w:t>
            </w:r>
            <w:r w:rsidR="00590952" w:rsidRPr="00903AF0">
              <w:rPr>
                <w:sz w:val="22"/>
                <w:szCs w:val="22"/>
              </w:rPr>
              <w:t>pareiškėjo pateiktus dokumentus</w:t>
            </w:r>
            <w:r w:rsidRPr="00903AF0">
              <w:rPr>
                <w:sz w:val="22"/>
                <w:szCs w:val="22"/>
              </w:rPr>
              <w:t xml:space="preserve"> (tinkami dokumentai,</w:t>
            </w:r>
            <w:r w:rsidR="00590952" w:rsidRPr="00903AF0">
              <w:rPr>
                <w:sz w:val="22"/>
                <w:szCs w:val="22"/>
              </w:rPr>
              <w:t xml:space="preserve"> </w:t>
            </w:r>
            <w:r w:rsidRPr="00903AF0">
              <w:rPr>
                <w:sz w:val="22"/>
                <w:szCs w:val="22"/>
              </w:rPr>
              <w:t xml:space="preserve">yra </w:t>
            </w:r>
            <w:proofErr w:type="spellStart"/>
            <w:r w:rsidR="00EB78AB" w:rsidRPr="00903AF0">
              <w:rPr>
                <w:sz w:val="22"/>
                <w:szCs w:val="22"/>
              </w:rPr>
              <w:t>suintersuotų</w:t>
            </w:r>
            <w:proofErr w:type="spellEnd"/>
            <w:r w:rsidR="00EB78AB" w:rsidRPr="00903AF0">
              <w:rPr>
                <w:sz w:val="22"/>
                <w:szCs w:val="22"/>
              </w:rPr>
              <w:t xml:space="preserve"> gyventojų grupių susitikimų dalyvių registracij</w:t>
            </w:r>
            <w:r w:rsidRPr="00903AF0">
              <w:rPr>
                <w:sz w:val="22"/>
                <w:szCs w:val="22"/>
              </w:rPr>
              <w:t>os dokumentai</w:t>
            </w:r>
            <w:r w:rsidR="00EB78AB" w:rsidRPr="00903AF0">
              <w:rPr>
                <w:sz w:val="22"/>
                <w:szCs w:val="22"/>
              </w:rPr>
              <w:t xml:space="preserve"> ir darbotvarkė</w:t>
            </w:r>
            <w:r w:rsidRPr="00903AF0">
              <w:rPr>
                <w:sz w:val="22"/>
                <w:szCs w:val="22"/>
              </w:rPr>
              <w:t>s;</w:t>
            </w:r>
            <w:r w:rsidR="00EB78AB" w:rsidRPr="00903AF0">
              <w:rPr>
                <w:sz w:val="22"/>
                <w:szCs w:val="22"/>
              </w:rPr>
              <w:t xml:space="preserve"> </w:t>
            </w:r>
            <w:r w:rsidR="009121F6" w:rsidRPr="00903AF0">
              <w:rPr>
                <w:sz w:val="22"/>
                <w:szCs w:val="22"/>
              </w:rPr>
              <w:t xml:space="preserve">projekto poreikio </w:t>
            </w:r>
            <w:r w:rsidR="006A4837" w:rsidRPr="00903AF0">
              <w:rPr>
                <w:sz w:val="22"/>
                <w:szCs w:val="22"/>
              </w:rPr>
              <w:t xml:space="preserve">apklausos; </w:t>
            </w:r>
            <w:r w:rsidR="00EB78AB" w:rsidRPr="00903AF0">
              <w:rPr>
                <w:sz w:val="22"/>
                <w:szCs w:val="22"/>
              </w:rPr>
              <w:t>projekto darbo grupės dokumentai</w:t>
            </w:r>
            <w:r w:rsidRPr="00903AF0">
              <w:rPr>
                <w:sz w:val="22"/>
                <w:szCs w:val="22"/>
              </w:rPr>
              <w:t>, iš kurių galima įsitikinti, kad suinteresuotų grupių atstovai dalyvavo sprendžiant projekto klausimus</w:t>
            </w:r>
            <w:r w:rsidR="00EB78AB" w:rsidRPr="00903AF0">
              <w:rPr>
                <w:sz w:val="22"/>
                <w:szCs w:val="22"/>
              </w:rPr>
              <w:t>)</w:t>
            </w:r>
            <w:r w:rsidR="00B8544E" w:rsidRPr="00903AF0">
              <w:rPr>
                <w:sz w:val="22"/>
                <w:szCs w:val="22"/>
              </w:rPr>
              <w:t>.</w:t>
            </w:r>
          </w:p>
        </w:tc>
        <w:tc>
          <w:tcPr>
            <w:tcW w:w="4820" w:type="dxa"/>
            <w:shd w:val="clear" w:color="auto" w:fill="auto"/>
          </w:tcPr>
          <w:p w14:paraId="00401BC1" w14:textId="52FA12C9" w:rsidR="00C95BE1" w:rsidRPr="00903AF0" w:rsidRDefault="002B51D3" w:rsidP="002A7647">
            <w:pPr>
              <w:jc w:val="both"/>
              <w:rPr>
                <w:sz w:val="22"/>
                <w:szCs w:val="22"/>
              </w:rPr>
            </w:pPr>
            <w:r w:rsidRPr="00903AF0">
              <w:rPr>
                <w:sz w:val="22"/>
                <w:szCs w:val="22"/>
              </w:rPr>
              <w:t>Pagal</w:t>
            </w:r>
            <w:r w:rsidR="009771EA" w:rsidRPr="00903AF0">
              <w:rPr>
                <w:sz w:val="22"/>
                <w:szCs w:val="22"/>
              </w:rPr>
              <w:t xml:space="preserve"> </w:t>
            </w:r>
            <w:r w:rsidRPr="00903AF0">
              <w:rPr>
                <w:color w:val="000000"/>
                <w:sz w:val="22"/>
                <w:szCs w:val="22"/>
              </w:rPr>
              <w:t>vietos projekto</w:t>
            </w:r>
            <w:r w:rsidR="009771EA" w:rsidRPr="00903AF0">
              <w:rPr>
                <w:sz w:val="22"/>
                <w:szCs w:val="22"/>
              </w:rPr>
              <w:t xml:space="preserve"> ataskait</w:t>
            </w:r>
            <w:r w:rsidR="008E2DD9" w:rsidRPr="00903AF0">
              <w:rPr>
                <w:sz w:val="22"/>
                <w:szCs w:val="22"/>
              </w:rPr>
              <w:t>as ir jų</w:t>
            </w:r>
            <w:r w:rsidR="009771EA" w:rsidRPr="00903AF0">
              <w:rPr>
                <w:sz w:val="22"/>
                <w:szCs w:val="22"/>
              </w:rPr>
              <w:t xml:space="preserve"> pried</w:t>
            </w:r>
            <w:r w:rsidRPr="00903AF0">
              <w:rPr>
                <w:sz w:val="22"/>
                <w:szCs w:val="22"/>
              </w:rPr>
              <w:t>u</w:t>
            </w:r>
            <w:r w:rsidR="009771EA" w:rsidRPr="00903AF0">
              <w:rPr>
                <w:sz w:val="22"/>
                <w:szCs w:val="22"/>
              </w:rPr>
              <w:t>s</w:t>
            </w:r>
            <w:r w:rsidRPr="00903AF0">
              <w:rPr>
                <w:sz w:val="22"/>
                <w:szCs w:val="22"/>
              </w:rPr>
              <w:t>, kuriuose</w:t>
            </w:r>
            <w:r w:rsidR="009771EA" w:rsidRPr="00903AF0">
              <w:rPr>
                <w:sz w:val="22"/>
                <w:szCs w:val="22"/>
              </w:rPr>
              <w:t xml:space="preserve"> teikiama informacija apie suinteresuotų gyventojų grupių įsitraukimą</w:t>
            </w:r>
            <w:r w:rsidR="005B7A71" w:rsidRPr="00903AF0">
              <w:rPr>
                <w:sz w:val="22"/>
                <w:szCs w:val="22"/>
              </w:rPr>
              <w:t xml:space="preserve"> sprendžiant projekto </w:t>
            </w:r>
            <w:r w:rsidR="00EB78AB" w:rsidRPr="00903AF0">
              <w:rPr>
                <w:sz w:val="22"/>
                <w:szCs w:val="22"/>
              </w:rPr>
              <w:t xml:space="preserve">vykdymo ir kontrolės metu iškilusius klausimus </w:t>
            </w:r>
            <w:r w:rsidR="00761538" w:rsidRPr="00903AF0">
              <w:rPr>
                <w:sz w:val="22"/>
                <w:szCs w:val="22"/>
              </w:rPr>
              <w:t xml:space="preserve">(tinkami dokumentai, pagrindžiantys, kad įtraukti suinteresuotų gyventojų grupių deleguoti atstovai yra </w:t>
            </w:r>
            <w:proofErr w:type="spellStart"/>
            <w:r w:rsidR="00761538" w:rsidRPr="00903AF0">
              <w:rPr>
                <w:sz w:val="22"/>
                <w:szCs w:val="22"/>
              </w:rPr>
              <w:t>suintersuotų</w:t>
            </w:r>
            <w:proofErr w:type="spellEnd"/>
            <w:r w:rsidR="00761538" w:rsidRPr="00903AF0">
              <w:rPr>
                <w:sz w:val="22"/>
                <w:szCs w:val="22"/>
              </w:rPr>
              <w:t xml:space="preserve"> gyventojų grupių susitikimų dalyvių registracijos dokumentai ir darbotvarkės; projekto darbo grupės dokumentai, iš kurių galima įsitikinti, kad suinteresuotų grupių atstovai dalyvavo sprendžiant projekto klausimus</w:t>
            </w:r>
            <w:r w:rsidR="00B8544E" w:rsidRPr="00903AF0">
              <w:rPr>
                <w:sz w:val="22"/>
                <w:szCs w:val="22"/>
              </w:rPr>
              <w:t>)</w:t>
            </w:r>
            <w:r w:rsidR="002A7647">
              <w:rPr>
                <w:sz w:val="22"/>
                <w:szCs w:val="22"/>
              </w:rPr>
              <w:t>.</w:t>
            </w:r>
            <w:r w:rsidRPr="00903AF0">
              <w:rPr>
                <w:sz w:val="22"/>
                <w:szCs w:val="22"/>
              </w:rPr>
              <w:t xml:space="preserve"> </w:t>
            </w:r>
            <w:r w:rsidR="002A7647">
              <w:rPr>
                <w:sz w:val="22"/>
                <w:szCs w:val="22"/>
              </w:rPr>
              <w:t>T</w:t>
            </w:r>
            <w:r w:rsidRPr="00903AF0">
              <w:rPr>
                <w:sz w:val="22"/>
                <w:szCs w:val="22"/>
              </w:rPr>
              <w:t>aip pat pagal kontroliuojančių institucijų pateiktas</w:t>
            </w:r>
            <w:r w:rsidR="008E2DD9" w:rsidRPr="00903AF0">
              <w:rPr>
                <w:sz w:val="22"/>
                <w:szCs w:val="22"/>
              </w:rPr>
              <w:t xml:space="preserve"> patikrų </w:t>
            </w:r>
            <w:r w:rsidRPr="00903AF0">
              <w:rPr>
                <w:sz w:val="22"/>
                <w:szCs w:val="22"/>
              </w:rPr>
              <w:t>išvadas.</w:t>
            </w:r>
          </w:p>
        </w:tc>
      </w:tr>
      <w:tr w:rsidR="00C95BE1" w:rsidRPr="00903AF0" w14:paraId="6B7E9314" w14:textId="77777777" w:rsidTr="00C95BE1">
        <w:tc>
          <w:tcPr>
            <w:tcW w:w="756" w:type="dxa"/>
            <w:shd w:val="clear" w:color="auto" w:fill="auto"/>
          </w:tcPr>
          <w:p w14:paraId="4262976F" w14:textId="77777777" w:rsidR="00C95BE1" w:rsidRPr="00903AF0" w:rsidRDefault="00C95BE1" w:rsidP="00C95BE1">
            <w:pPr>
              <w:rPr>
                <w:b/>
                <w:sz w:val="22"/>
                <w:szCs w:val="22"/>
              </w:rPr>
            </w:pPr>
            <w:r w:rsidRPr="00903AF0">
              <w:rPr>
                <w:b/>
                <w:sz w:val="22"/>
                <w:szCs w:val="22"/>
              </w:rPr>
              <w:t>3.</w:t>
            </w:r>
          </w:p>
        </w:tc>
        <w:tc>
          <w:tcPr>
            <w:tcW w:w="3873" w:type="dxa"/>
            <w:shd w:val="clear" w:color="auto" w:fill="auto"/>
          </w:tcPr>
          <w:p w14:paraId="1DA2939A" w14:textId="77777777" w:rsidR="00C95BE1" w:rsidRPr="00903AF0" w:rsidRDefault="00395B54" w:rsidP="00C95BE1">
            <w:pPr>
              <w:jc w:val="both"/>
              <w:rPr>
                <w:b/>
                <w:sz w:val="22"/>
                <w:szCs w:val="22"/>
              </w:rPr>
            </w:pPr>
            <w:r w:rsidRPr="00903AF0">
              <w:rPr>
                <w:b/>
                <w:sz w:val="22"/>
                <w:szCs w:val="22"/>
              </w:rPr>
              <w:t>Projekto naujoviškumas</w:t>
            </w:r>
            <w:r w:rsidR="00BA5A67" w:rsidRPr="00903AF0">
              <w:rPr>
                <w:b/>
                <w:sz w:val="22"/>
                <w:szCs w:val="22"/>
              </w:rPr>
              <w:t xml:space="preserve"> (</w:t>
            </w:r>
            <w:r w:rsidR="00BA5A67" w:rsidRPr="00903AF0">
              <w:rPr>
                <w:b/>
                <w:i/>
                <w:sz w:val="22"/>
                <w:szCs w:val="22"/>
              </w:rPr>
              <w:t>numatytos įdiegti inovacijos regiono lygmeniu</w:t>
            </w:r>
            <w:r w:rsidR="00BA5A67" w:rsidRPr="00903AF0">
              <w:rPr>
                <w:b/>
                <w:sz w:val="22"/>
                <w:szCs w:val="22"/>
              </w:rPr>
              <w:t>)</w:t>
            </w:r>
            <w:r w:rsidR="009D41AF" w:rsidRPr="00903AF0">
              <w:rPr>
                <w:b/>
                <w:sz w:val="22"/>
                <w:szCs w:val="22"/>
              </w:rPr>
              <w:t>.</w:t>
            </w:r>
          </w:p>
          <w:p w14:paraId="01054547" w14:textId="77777777" w:rsidR="00BA5A67" w:rsidRPr="00903AF0" w:rsidRDefault="00BA5A67" w:rsidP="00C95BE1">
            <w:pPr>
              <w:jc w:val="both"/>
              <w:rPr>
                <w:b/>
                <w:sz w:val="22"/>
                <w:szCs w:val="22"/>
              </w:rPr>
            </w:pPr>
          </w:p>
          <w:p w14:paraId="5B585C42" w14:textId="10EE1CEF" w:rsidR="00BA5A67" w:rsidRPr="00903AF0" w:rsidRDefault="00BA5A67" w:rsidP="00C95BE1">
            <w:pPr>
              <w:jc w:val="both"/>
              <w:rPr>
                <w:b/>
                <w:sz w:val="22"/>
                <w:szCs w:val="22"/>
              </w:rPr>
            </w:pPr>
          </w:p>
        </w:tc>
        <w:tc>
          <w:tcPr>
            <w:tcW w:w="1635" w:type="dxa"/>
            <w:shd w:val="clear" w:color="auto" w:fill="auto"/>
          </w:tcPr>
          <w:p w14:paraId="67D82F22" w14:textId="17AF4472" w:rsidR="00C95BE1" w:rsidRPr="00903AF0" w:rsidRDefault="00395B54" w:rsidP="00C95BE1">
            <w:pPr>
              <w:jc w:val="center"/>
              <w:rPr>
                <w:b/>
                <w:sz w:val="22"/>
                <w:szCs w:val="22"/>
              </w:rPr>
            </w:pPr>
            <w:r w:rsidRPr="00903AF0">
              <w:rPr>
                <w:b/>
                <w:sz w:val="22"/>
                <w:szCs w:val="22"/>
              </w:rPr>
              <w:t>10</w:t>
            </w:r>
          </w:p>
        </w:tc>
        <w:tc>
          <w:tcPr>
            <w:tcW w:w="4079" w:type="dxa"/>
            <w:gridSpan w:val="2"/>
            <w:shd w:val="clear" w:color="auto" w:fill="auto"/>
          </w:tcPr>
          <w:p w14:paraId="6B951F6A" w14:textId="1AE5CD5A" w:rsidR="00C95BE1" w:rsidRPr="00167DA1" w:rsidRDefault="006A4837" w:rsidP="00DB2145">
            <w:pPr>
              <w:jc w:val="both"/>
              <w:rPr>
                <w:b/>
                <w:sz w:val="22"/>
                <w:szCs w:val="22"/>
              </w:rPr>
            </w:pPr>
            <w:r w:rsidRPr="00167DA1">
              <w:rPr>
                <w:color w:val="000000"/>
                <w:sz w:val="22"/>
                <w:szCs w:val="22"/>
              </w:rPr>
              <w:t>Pagal vietos projekto paraiškos (</w:t>
            </w:r>
            <w:r w:rsidRPr="00167DA1">
              <w:rPr>
                <w:sz w:val="22"/>
                <w:szCs w:val="22"/>
              </w:rPr>
              <w:t>FSA 1 priedas</w:t>
            </w:r>
            <w:r w:rsidRPr="00167DA1">
              <w:rPr>
                <w:color w:val="000000"/>
                <w:sz w:val="22"/>
                <w:szCs w:val="22"/>
              </w:rPr>
              <w:t xml:space="preserve">) 4 dalies informaciją ir jai pagrįsti </w:t>
            </w:r>
            <w:r w:rsidRPr="00167DA1">
              <w:rPr>
                <w:sz w:val="22"/>
                <w:szCs w:val="22"/>
              </w:rPr>
              <w:t>pareiškėjo pateiktus dokumentus (tinkami dokumentai</w:t>
            </w:r>
            <w:r w:rsidR="00BA5A67" w:rsidRPr="00167DA1">
              <w:rPr>
                <w:sz w:val="22"/>
                <w:szCs w:val="22"/>
              </w:rPr>
              <w:t xml:space="preserve"> </w:t>
            </w:r>
            <w:r w:rsidR="00DB2145" w:rsidRPr="00167DA1">
              <w:rPr>
                <w:sz w:val="22"/>
                <w:szCs w:val="22"/>
              </w:rPr>
              <w:t>yra</w:t>
            </w:r>
            <w:r w:rsidR="007C6B60" w:rsidRPr="00167DA1">
              <w:rPr>
                <w:sz w:val="22"/>
                <w:szCs w:val="22"/>
              </w:rPr>
              <w:t xml:space="preserve"> </w:t>
            </w:r>
            <w:r w:rsidR="00BA5A67" w:rsidRPr="00167DA1">
              <w:rPr>
                <w:sz w:val="22"/>
                <w:szCs w:val="22"/>
              </w:rPr>
              <w:t xml:space="preserve">tyrimai, </w:t>
            </w:r>
            <w:proofErr w:type="spellStart"/>
            <w:r w:rsidR="00BA5A67" w:rsidRPr="00167DA1">
              <w:rPr>
                <w:sz w:val="22"/>
                <w:szCs w:val="22"/>
              </w:rPr>
              <w:t>apkausos</w:t>
            </w:r>
            <w:proofErr w:type="spellEnd"/>
            <w:r w:rsidR="00BA5A67" w:rsidRPr="00167DA1">
              <w:rPr>
                <w:sz w:val="22"/>
                <w:szCs w:val="22"/>
              </w:rPr>
              <w:t xml:space="preserve">, analizės </w:t>
            </w:r>
            <w:r w:rsidR="007C6B60" w:rsidRPr="00167DA1">
              <w:rPr>
                <w:sz w:val="22"/>
                <w:szCs w:val="22"/>
              </w:rPr>
              <w:t xml:space="preserve">(dėl naujos technologijos, idėjos </w:t>
            </w:r>
            <w:r w:rsidR="007C6B60" w:rsidRPr="00167DA1">
              <w:rPr>
                <w:color w:val="000000"/>
                <w:sz w:val="22"/>
                <w:szCs w:val="22"/>
              </w:rPr>
              <w:t xml:space="preserve">ar metodo naujiems procesams, technologijoms, techninėms priemonėms, žaliavoms ir produktams kurti arba esamiems tobulinti) </w:t>
            </w:r>
            <w:r w:rsidR="007C6B60" w:rsidRPr="00167DA1">
              <w:rPr>
                <w:sz w:val="22"/>
                <w:szCs w:val="22"/>
              </w:rPr>
              <w:t xml:space="preserve">minimaliai bent </w:t>
            </w:r>
            <w:r w:rsidR="00BA5A67" w:rsidRPr="00167DA1">
              <w:rPr>
                <w:sz w:val="22"/>
                <w:szCs w:val="22"/>
              </w:rPr>
              <w:t xml:space="preserve">seniūnijos ir besiribojančių seniūnijų </w:t>
            </w:r>
            <w:r w:rsidR="007C6B60" w:rsidRPr="00167DA1">
              <w:rPr>
                <w:sz w:val="22"/>
                <w:szCs w:val="22"/>
              </w:rPr>
              <w:t>teritorijose).</w:t>
            </w:r>
          </w:p>
        </w:tc>
        <w:tc>
          <w:tcPr>
            <w:tcW w:w="4820" w:type="dxa"/>
            <w:shd w:val="clear" w:color="auto" w:fill="auto"/>
          </w:tcPr>
          <w:p w14:paraId="52E30D35" w14:textId="7B2BCBF8" w:rsidR="00167DA1" w:rsidRDefault="00BA5A67" w:rsidP="00C95BE1">
            <w:pPr>
              <w:jc w:val="both"/>
              <w:rPr>
                <w:b/>
                <w:sz w:val="22"/>
                <w:szCs w:val="22"/>
              </w:rPr>
            </w:pPr>
            <w:r w:rsidRPr="00903AF0">
              <w:rPr>
                <w:sz w:val="22"/>
                <w:szCs w:val="22"/>
              </w:rPr>
              <w:t>Nevertinama.</w:t>
            </w:r>
          </w:p>
          <w:p w14:paraId="70C15F51" w14:textId="77777777" w:rsidR="00167DA1" w:rsidRPr="00167DA1" w:rsidRDefault="00167DA1" w:rsidP="00167DA1">
            <w:pPr>
              <w:rPr>
                <w:sz w:val="22"/>
                <w:szCs w:val="22"/>
              </w:rPr>
            </w:pPr>
          </w:p>
          <w:p w14:paraId="5ACB3C18" w14:textId="77777777" w:rsidR="00167DA1" w:rsidRPr="00167DA1" w:rsidRDefault="00167DA1" w:rsidP="00167DA1">
            <w:pPr>
              <w:rPr>
                <w:sz w:val="22"/>
                <w:szCs w:val="22"/>
              </w:rPr>
            </w:pPr>
          </w:p>
          <w:p w14:paraId="7E1BB51F" w14:textId="77777777" w:rsidR="00167DA1" w:rsidRPr="00167DA1" w:rsidRDefault="00167DA1" w:rsidP="00167DA1">
            <w:pPr>
              <w:rPr>
                <w:sz w:val="22"/>
                <w:szCs w:val="22"/>
              </w:rPr>
            </w:pPr>
          </w:p>
          <w:p w14:paraId="10B5A86F" w14:textId="77777777" w:rsidR="00167DA1" w:rsidRPr="00167DA1" w:rsidRDefault="00167DA1" w:rsidP="00167DA1">
            <w:pPr>
              <w:rPr>
                <w:sz w:val="22"/>
                <w:szCs w:val="22"/>
              </w:rPr>
            </w:pPr>
          </w:p>
          <w:p w14:paraId="5A3CE540" w14:textId="240B65D2" w:rsidR="00167DA1" w:rsidRDefault="00167DA1" w:rsidP="00167DA1">
            <w:pPr>
              <w:rPr>
                <w:sz w:val="22"/>
                <w:szCs w:val="22"/>
              </w:rPr>
            </w:pPr>
          </w:p>
          <w:p w14:paraId="644DE54E" w14:textId="77777777" w:rsidR="00C95BE1" w:rsidRPr="00167DA1" w:rsidRDefault="00C95BE1" w:rsidP="00167DA1">
            <w:pPr>
              <w:rPr>
                <w:sz w:val="22"/>
                <w:szCs w:val="22"/>
              </w:rPr>
            </w:pPr>
          </w:p>
        </w:tc>
      </w:tr>
      <w:tr w:rsidR="00395B54" w:rsidRPr="00903AF0" w14:paraId="6711D8BF" w14:textId="77777777" w:rsidTr="00C95BE1">
        <w:tc>
          <w:tcPr>
            <w:tcW w:w="756" w:type="dxa"/>
            <w:shd w:val="clear" w:color="auto" w:fill="auto"/>
          </w:tcPr>
          <w:p w14:paraId="21C67858" w14:textId="32B500BD" w:rsidR="00395B54" w:rsidRPr="00903AF0" w:rsidRDefault="00395B54" w:rsidP="00C95BE1">
            <w:pPr>
              <w:rPr>
                <w:b/>
                <w:sz w:val="22"/>
                <w:szCs w:val="22"/>
              </w:rPr>
            </w:pPr>
            <w:r w:rsidRPr="00903AF0">
              <w:rPr>
                <w:b/>
                <w:sz w:val="22"/>
                <w:szCs w:val="22"/>
              </w:rPr>
              <w:t>4.</w:t>
            </w:r>
          </w:p>
        </w:tc>
        <w:tc>
          <w:tcPr>
            <w:tcW w:w="3873" w:type="dxa"/>
            <w:shd w:val="clear" w:color="auto" w:fill="auto"/>
          </w:tcPr>
          <w:p w14:paraId="5E5F38D7" w14:textId="77777777" w:rsidR="00395B54" w:rsidRPr="00903AF0" w:rsidRDefault="00395B54" w:rsidP="00C95BE1">
            <w:pPr>
              <w:jc w:val="both"/>
              <w:rPr>
                <w:b/>
                <w:sz w:val="22"/>
                <w:szCs w:val="22"/>
              </w:rPr>
            </w:pPr>
            <w:r w:rsidRPr="00903AF0">
              <w:rPr>
                <w:b/>
                <w:sz w:val="22"/>
                <w:szCs w:val="22"/>
              </w:rPr>
              <w:t>Didesnis savanoriškos veiklos aktyvumas projekto kontrolės laikotarpiu (savanoriškos veiklos valandų skaičius per metus).</w:t>
            </w:r>
          </w:p>
          <w:p w14:paraId="560380B0" w14:textId="06147723" w:rsidR="00395B54" w:rsidRPr="00903AF0" w:rsidRDefault="00395B54" w:rsidP="00C95BE1">
            <w:pPr>
              <w:jc w:val="both"/>
              <w:rPr>
                <w:b/>
                <w:sz w:val="22"/>
                <w:szCs w:val="22"/>
              </w:rPr>
            </w:pPr>
            <w:r w:rsidRPr="00903AF0">
              <w:rPr>
                <w:sz w:val="22"/>
                <w:szCs w:val="22"/>
              </w:rPr>
              <w:t>Šis atrankos kriterijus detalizuojamas taip:</w:t>
            </w:r>
          </w:p>
        </w:tc>
        <w:tc>
          <w:tcPr>
            <w:tcW w:w="1635" w:type="dxa"/>
            <w:shd w:val="clear" w:color="auto" w:fill="auto"/>
          </w:tcPr>
          <w:p w14:paraId="5F6CCD08" w14:textId="5A2B23D3" w:rsidR="00395B54" w:rsidRPr="00903AF0" w:rsidRDefault="00395B54" w:rsidP="00C95BE1">
            <w:pPr>
              <w:jc w:val="center"/>
              <w:rPr>
                <w:b/>
                <w:sz w:val="22"/>
                <w:szCs w:val="22"/>
              </w:rPr>
            </w:pPr>
            <w:r w:rsidRPr="00903AF0">
              <w:rPr>
                <w:b/>
                <w:sz w:val="22"/>
                <w:szCs w:val="22"/>
              </w:rPr>
              <w:t>20</w:t>
            </w:r>
          </w:p>
        </w:tc>
        <w:tc>
          <w:tcPr>
            <w:tcW w:w="4079" w:type="dxa"/>
            <w:gridSpan w:val="2"/>
            <w:shd w:val="clear" w:color="auto" w:fill="auto"/>
          </w:tcPr>
          <w:p w14:paraId="6C0297BA" w14:textId="5EAF92F7" w:rsidR="00395B54" w:rsidRPr="00903AF0" w:rsidRDefault="00DB2145" w:rsidP="008E2DD9">
            <w:pPr>
              <w:jc w:val="both"/>
              <w:rPr>
                <w:i/>
                <w:sz w:val="22"/>
                <w:szCs w:val="22"/>
              </w:rPr>
            </w:pPr>
            <w:r w:rsidRPr="00903AF0">
              <w:rPr>
                <w:color w:val="000000"/>
                <w:sz w:val="22"/>
                <w:szCs w:val="22"/>
              </w:rPr>
              <w:t>Pagal vietos projekto paraiškos (</w:t>
            </w:r>
            <w:r w:rsidRPr="00903AF0">
              <w:rPr>
                <w:sz w:val="22"/>
                <w:szCs w:val="22"/>
              </w:rPr>
              <w:t>FSA 1 priedas</w:t>
            </w:r>
            <w:r w:rsidRPr="00903AF0">
              <w:rPr>
                <w:color w:val="000000"/>
                <w:sz w:val="22"/>
                <w:szCs w:val="22"/>
              </w:rPr>
              <w:t xml:space="preserve">) 4 ir 6 dalių informaciją ir jai pagrįsti </w:t>
            </w:r>
            <w:r w:rsidRPr="00903AF0">
              <w:rPr>
                <w:sz w:val="22"/>
                <w:szCs w:val="22"/>
              </w:rPr>
              <w:t>pareiškėjo pateiktus dokumentus (projekto veikloms vykdyti reikalingų profesijų, kuriose dirbs savanoriai</w:t>
            </w:r>
            <w:r w:rsidR="002A7647">
              <w:rPr>
                <w:sz w:val="22"/>
                <w:szCs w:val="22"/>
              </w:rPr>
              <w:t>,</w:t>
            </w:r>
            <w:r w:rsidRPr="00903AF0">
              <w:rPr>
                <w:sz w:val="22"/>
                <w:szCs w:val="22"/>
              </w:rPr>
              <w:t xml:space="preserve"> sąrašas; savanorių </w:t>
            </w:r>
            <w:r w:rsidRPr="00903AF0">
              <w:rPr>
                <w:sz w:val="22"/>
                <w:szCs w:val="22"/>
              </w:rPr>
              <w:lastRenderedPageBreak/>
              <w:t xml:space="preserve">veiklos indėlio darbo krūvio </w:t>
            </w:r>
            <w:r w:rsidR="001F438A" w:rsidRPr="00903AF0">
              <w:rPr>
                <w:sz w:val="22"/>
                <w:szCs w:val="22"/>
              </w:rPr>
              <w:t xml:space="preserve">sąsaja su realiu poreikiu </w:t>
            </w:r>
            <w:r w:rsidR="008E2DD9" w:rsidRPr="00903AF0">
              <w:rPr>
                <w:sz w:val="22"/>
                <w:szCs w:val="22"/>
              </w:rPr>
              <w:t>suplanuotam</w:t>
            </w:r>
            <w:r w:rsidR="001F438A" w:rsidRPr="00903AF0">
              <w:rPr>
                <w:sz w:val="22"/>
                <w:szCs w:val="22"/>
              </w:rPr>
              <w:t xml:space="preserve"> darbui</w:t>
            </w:r>
            <w:r w:rsidRPr="00903AF0">
              <w:rPr>
                <w:sz w:val="22"/>
                <w:szCs w:val="22"/>
              </w:rPr>
              <w:t>)</w:t>
            </w:r>
            <w:r w:rsidR="001F438A" w:rsidRPr="00903AF0">
              <w:rPr>
                <w:sz w:val="22"/>
                <w:szCs w:val="22"/>
              </w:rPr>
              <w:t>.</w:t>
            </w:r>
          </w:p>
        </w:tc>
        <w:tc>
          <w:tcPr>
            <w:tcW w:w="4820" w:type="dxa"/>
            <w:shd w:val="clear" w:color="auto" w:fill="auto"/>
          </w:tcPr>
          <w:p w14:paraId="3A83A305" w14:textId="05D988A5" w:rsidR="00395B54" w:rsidRPr="00903AF0" w:rsidRDefault="008E2DD9" w:rsidP="002A7647">
            <w:pPr>
              <w:jc w:val="both"/>
              <w:rPr>
                <w:sz w:val="22"/>
                <w:szCs w:val="22"/>
              </w:rPr>
            </w:pPr>
            <w:r w:rsidRPr="00903AF0">
              <w:rPr>
                <w:sz w:val="22"/>
                <w:szCs w:val="22"/>
              </w:rPr>
              <w:lastRenderedPageBreak/>
              <w:t xml:space="preserve">Pagal </w:t>
            </w:r>
            <w:r w:rsidRPr="00903AF0">
              <w:rPr>
                <w:color w:val="000000"/>
                <w:sz w:val="22"/>
                <w:szCs w:val="22"/>
              </w:rPr>
              <w:t>vietos projekto</w:t>
            </w:r>
            <w:r w:rsidRPr="00903AF0">
              <w:rPr>
                <w:sz w:val="22"/>
                <w:szCs w:val="22"/>
              </w:rPr>
              <w:t xml:space="preserve"> ataskaitas ir jų priedus, kuriais pagrindžiama </w:t>
            </w:r>
            <w:r w:rsidR="009121F6" w:rsidRPr="00903AF0">
              <w:rPr>
                <w:sz w:val="22"/>
                <w:szCs w:val="22"/>
              </w:rPr>
              <w:t xml:space="preserve">projekte suplanuota </w:t>
            </w:r>
            <w:r w:rsidRPr="00903AF0">
              <w:rPr>
                <w:sz w:val="22"/>
                <w:szCs w:val="22"/>
              </w:rPr>
              <w:t>savanorių veikla (savanoriškos veiklos sutartys ir savanoriškos veiklos darbo laiko apskaitos žiniaraščius)</w:t>
            </w:r>
            <w:r w:rsidR="00DE1368" w:rsidRPr="00903AF0">
              <w:rPr>
                <w:sz w:val="22"/>
                <w:szCs w:val="22"/>
              </w:rPr>
              <w:t xml:space="preserve"> ir </w:t>
            </w:r>
            <w:r w:rsidR="00DE1368" w:rsidRPr="00903AF0">
              <w:rPr>
                <w:color w:val="000000"/>
                <w:sz w:val="22"/>
                <w:szCs w:val="22"/>
              </w:rPr>
              <w:t>vietos projekto paraiškos (</w:t>
            </w:r>
            <w:r w:rsidR="00DE1368" w:rsidRPr="00903AF0">
              <w:rPr>
                <w:sz w:val="22"/>
                <w:szCs w:val="22"/>
              </w:rPr>
              <w:t>FSA 1 priedas</w:t>
            </w:r>
            <w:r w:rsidR="00DE1368" w:rsidRPr="00903AF0">
              <w:rPr>
                <w:color w:val="000000"/>
                <w:sz w:val="22"/>
                <w:szCs w:val="22"/>
              </w:rPr>
              <w:t>) 6 dalyje nurodyt</w:t>
            </w:r>
            <w:r w:rsidR="009214A0" w:rsidRPr="00903AF0">
              <w:rPr>
                <w:color w:val="000000"/>
                <w:sz w:val="22"/>
                <w:szCs w:val="22"/>
              </w:rPr>
              <w:t>ą</w:t>
            </w:r>
            <w:r w:rsidR="00DE1368" w:rsidRPr="00903AF0">
              <w:rPr>
                <w:color w:val="000000"/>
                <w:sz w:val="22"/>
                <w:szCs w:val="22"/>
              </w:rPr>
              <w:t xml:space="preserve"> </w:t>
            </w:r>
            <w:r w:rsidR="00DE1368" w:rsidRPr="00903AF0">
              <w:rPr>
                <w:color w:val="000000"/>
                <w:sz w:val="22"/>
                <w:szCs w:val="22"/>
              </w:rPr>
              <w:lastRenderedPageBreak/>
              <w:t>rodikl</w:t>
            </w:r>
            <w:r w:rsidR="009214A0" w:rsidRPr="00903AF0">
              <w:rPr>
                <w:color w:val="000000"/>
                <w:sz w:val="22"/>
                <w:szCs w:val="22"/>
              </w:rPr>
              <w:t>į</w:t>
            </w:r>
            <w:r w:rsidR="002A7647">
              <w:rPr>
                <w:sz w:val="22"/>
                <w:szCs w:val="22"/>
              </w:rPr>
              <w:t>.</w:t>
            </w:r>
            <w:r w:rsidRPr="00903AF0">
              <w:rPr>
                <w:sz w:val="22"/>
                <w:szCs w:val="22"/>
              </w:rPr>
              <w:t xml:space="preserve"> </w:t>
            </w:r>
            <w:r w:rsidR="002A7647">
              <w:rPr>
                <w:sz w:val="22"/>
                <w:szCs w:val="22"/>
              </w:rPr>
              <w:t>T</w:t>
            </w:r>
            <w:r w:rsidRPr="00903AF0">
              <w:rPr>
                <w:sz w:val="22"/>
                <w:szCs w:val="22"/>
              </w:rPr>
              <w:t>aip pat pagal kontroliuojančių institucijų pateiktas patikrų išvadas.</w:t>
            </w:r>
          </w:p>
        </w:tc>
      </w:tr>
      <w:tr w:rsidR="009D41AF" w:rsidRPr="00903AF0" w14:paraId="04537FDD" w14:textId="77777777" w:rsidTr="00C95BE1">
        <w:tc>
          <w:tcPr>
            <w:tcW w:w="756" w:type="dxa"/>
            <w:shd w:val="clear" w:color="auto" w:fill="auto"/>
          </w:tcPr>
          <w:p w14:paraId="51005396" w14:textId="5CD80777" w:rsidR="009D41AF" w:rsidRPr="00903AF0" w:rsidRDefault="009D41AF" w:rsidP="009D41AF">
            <w:pPr>
              <w:rPr>
                <w:sz w:val="22"/>
                <w:szCs w:val="22"/>
              </w:rPr>
            </w:pPr>
            <w:r w:rsidRPr="00903AF0">
              <w:rPr>
                <w:sz w:val="22"/>
                <w:szCs w:val="22"/>
              </w:rPr>
              <w:lastRenderedPageBreak/>
              <w:t>4.1.</w:t>
            </w:r>
          </w:p>
        </w:tc>
        <w:tc>
          <w:tcPr>
            <w:tcW w:w="3873" w:type="dxa"/>
            <w:shd w:val="clear" w:color="auto" w:fill="auto"/>
          </w:tcPr>
          <w:p w14:paraId="1493860D" w14:textId="59C0548A" w:rsidR="009D41AF" w:rsidRPr="00903AF0" w:rsidRDefault="009D41AF" w:rsidP="009D41AF">
            <w:pPr>
              <w:jc w:val="both"/>
              <w:rPr>
                <w:b/>
                <w:sz w:val="22"/>
                <w:szCs w:val="22"/>
              </w:rPr>
            </w:pPr>
            <w:r w:rsidRPr="00903AF0">
              <w:rPr>
                <w:sz w:val="22"/>
                <w:szCs w:val="22"/>
              </w:rPr>
              <w:t>prilygsta 1</w:t>
            </w:r>
            <w:r w:rsidR="009F4EC5">
              <w:rPr>
                <w:sz w:val="22"/>
                <w:szCs w:val="22"/>
              </w:rPr>
              <w:t xml:space="preserve"> (imtinai)</w:t>
            </w:r>
            <w:r w:rsidRPr="00903AF0">
              <w:rPr>
                <w:sz w:val="22"/>
                <w:szCs w:val="22"/>
              </w:rPr>
              <w:t xml:space="preserve"> ir daugiau darbo vietos valandų skaičiui;</w:t>
            </w:r>
          </w:p>
        </w:tc>
        <w:tc>
          <w:tcPr>
            <w:tcW w:w="1635" w:type="dxa"/>
            <w:shd w:val="clear" w:color="auto" w:fill="auto"/>
          </w:tcPr>
          <w:p w14:paraId="7A8A4B0E" w14:textId="7D0F7A8C" w:rsidR="009D41AF" w:rsidRPr="00903AF0" w:rsidRDefault="009D41AF" w:rsidP="009D41AF">
            <w:pPr>
              <w:jc w:val="center"/>
              <w:rPr>
                <w:sz w:val="22"/>
                <w:szCs w:val="22"/>
              </w:rPr>
            </w:pPr>
            <w:r w:rsidRPr="00903AF0">
              <w:rPr>
                <w:sz w:val="22"/>
                <w:szCs w:val="22"/>
              </w:rPr>
              <w:t>20</w:t>
            </w:r>
          </w:p>
        </w:tc>
        <w:tc>
          <w:tcPr>
            <w:tcW w:w="4079" w:type="dxa"/>
            <w:gridSpan w:val="2"/>
            <w:shd w:val="clear" w:color="auto" w:fill="auto"/>
          </w:tcPr>
          <w:p w14:paraId="266E49FB" w14:textId="77777777" w:rsidR="009D41AF" w:rsidRPr="00903AF0" w:rsidRDefault="009D41AF" w:rsidP="009D41AF">
            <w:pPr>
              <w:jc w:val="both"/>
              <w:rPr>
                <w:i/>
                <w:sz w:val="22"/>
                <w:szCs w:val="22"/>
              </w:rPr>
            </w:pPr>
          </w:p>
        </w:tc>
        <w:tc>
          <w:tcPr>
            <w:tcW w:w="4820" w:type="dxa"/>
            <w:shd w:val="clear" w:color="auto" w:fill="auto"/>
          </w:tcPr>
          <w:p w14:paraId="7018D941" w14:textId="77777777" w:rsidR="009D41AF" w:rsidRPr="00903AF0" w:rsidRDefault="009D41AF" w:rsidP="009D41AF">
            <w:pPr>
              <w:jc w:val="both"/>
              <w:rPr>
                <w:i/>
                <w:sz w:val="22"/>
                <w:szCs w:val="22"/>
              </w:rPr>
            </w:pPr>
          </w:p>
        </w:tc>
      </w:tr>
      <w:tr w:rsidR="009D41AF" w:rsidRPr="00903AF0" w14:paraId="649ABF73" w14:textId="77777777" w:rsidTr="00C95BE1">
        <w:tc>
          <w:tcPr>
            <w:tcW w:w="756" w:type="dxa"/>
            <w:shd w:val="clear" w:color="auto" w:fill="auto"/>
          </w:tcPr>
          <w:p w14:paraId="1715BA12" w14:textId="66A355CA" w:rsidR="009D41AF" w:rsidRPr="00903AF0" w:rsidRDefault="009D41AF" w:rsidP="009D41AF">
            <w:pPr>
              <w:rPr>
                <w:sz w:val="22"/>
                <w:szCs w:val="22"/>
              </w:rPr>
            </w:pPr>
            <w:r w:rsidRPr="00903AF0">
              <w:rPr>
                <w:sz w:val="22"/>
                <w:szCs w:val="22"/>
              </w:rPr>
              <w:t>4.2.</w:t>
            </w:r>
          </w:p>
        </w:tc>
        <w:tc>
          <w:tcPr>
            <w:tcW w:w="3873" w:type="dxa"/>
            <w:shd w:val="clear" w:color="auto" w:fill="auto"/>
          </w:tcPr>
          <w:p w14:paraId="378FF9BD" w14:textId="6CA64665" w:rsidR="009D41AF" w:rsidRPr="00903AF0" w:rsidRDefault="009D41AF" w:rsidP="00C92D9D">
            <w:pPr>
              <w:jc w:val="both"/>
              <w:rPr>
                <w:b/>
                <w:sz w:val="22"/>
                <w:szCs w:val="22"/>
              </w:rPr>
            </w:pPr>
            <w:r w:rsidRPr="00903AF0">
              <w:rPr>
                <w:sz w:val="22"/>
                <w:szCs w:val="22"/>
              </w:rPr>
              <w:t>prilygsta nuo 0,5</w:t>
            </w:r>
            <w:r w:rsidR="009F4EC5">
              <w:rPr>
                <w:sz w:val="22"/>
                <w:szCs w:val="22"/>
              </w:rPr>
              <w:t xml:space="preserve"> (imtinai)</w:t>
            </w:r>
            <w:r w:rsidRPr="00903AF0">
              <w:rPr>
                <w:sz w:val="22"/>
                <w:szCs w:val="22"/>
              </w:rPr>
              <w:t xml:space="preserve"> iki 1</w:t>
            </w:r>
            <w:r w:rsidR="000432B6">
              <w:rPr>
                <w:sz w:val="22"/>
                <w:szCs w:val="22"/>
              </w:rPr>
              <w:t xml:space="preserve"> </w:t>
            </w:r>
            <w:r w:rsidRPr="00903AF0">
              <w:rPr>
                <w:sz w:val="22"/>
                <w:szCs w:val="22"/>
              </w:rPr>
              <w:t>darbo vietos valandų skaičiui;</w:t>
            </w:r>
          </w:p>
        </w:tc>
        <w:tc>
          <w:tcPr>
            <w:tcW w:w="1635" w:type="dxa"/>
            <w:shd w:val="clear" w:color="auto" w:fill="auto"/>
          </w:tcPr>
          <w:p w14:paraId="296CA027" w14:textId="55DD58F9" w:rsidR="009D41AF" w:rsidRPr="00903AF0" w:rsidRDefault="009D41AF" w:rsidP="009D41AF">
            <w:pPr>
              <w:jc w:val="center"/>
              <w:rPr>
                <w:sz w:val="22"/>
                <w:szCs w:val="22"/>
              </w:rPr>
            </w:pPr>
            <w:r w:rsidRPr="00903AF0">
              <w:rPr>
                <w:sz w:val="22"/>
                <w:szCs w:val="22"/>
              </w:rPr>
              <w:t>15</w:t>
            </w:r>
          </w:p>
        </w:tc>
        <w:tc>
          <w:tcPr>
            <w:tcW w:w="4079" w:type="dxa"/>
            <w:gridSpan w:val="2"/>
            <w:shd w:val="clear" w:color="auto" w:fill="auto"/>
          </w:tcPr>
          <w:p w14:paraId="4748BF80" w14:textId="77777777" w:rsidR="009D41AF" w:rsidRPr="00903AF0" w:rsidRDefault="009D41AF" w:rsidP="009D41AF">
            <w:pPr>
              <w:jc w:val="both"/>
              <w:rPr>
                <w:i/>
                <w:sz w:val="22"/>
                <w:szCs w:val="22"/>
              </w:rPr>
            </w:pPr>
          </w:p>
        </w:tc>
        <w:tc>
          <w:tcPr>
            <w:tcW w:w="4820" w:type="dxa"/>
            <w:shd w:val="clear" w:color="auto" w:fill="auto"/>
          </w:tcPr>
          <w:p w14:paraId="4CE76857" w14:textId="77777777" w:rsidR="009D41AF" w:rsidRPr="00903AF0" w:rsidRDefault="009D41AF" w:rsidP="009D41AF">
            <w:pPr>
              <w:jc w:val="both"/>
              <w:rPr>
                <w:i/>
                <w:sz w:val="22"/>
                <w:szCs w:val="22"/>
              </w:rPr>
            </w:pPr>
          </w:p>
        </w:tc>
      </w:tr>
      <w:tr w:rsidR="009D41AF" w:rsidRPr="00903AF0" w14:paraId="597ED0BD" w14:textId="77777777" w:rsidTr="00C95BE1">
        <w:tc>
          <w:tcPr>
            <w:tcW w:w="756" w:type="dxa"/>
            <w:shd w:val="clear" w:color="auto" w:fill="auto"/>
          </w:tcPr>
          <w:p w14:paraId="7318CF9E" w14:textId="231F265D" w:rsidR="009D41AF" w:rsidRPr="00903AF0" w:rsidRDefault="009D41AF" w:rsidP="009D41AF">
            <w:pPr>
              <w:rPr>
                <w:sz w:val="22"/>
                <w:szCs w:val="22"/>
              </w:rPr>
            </w:pPr>
            <w:r w:rsidRPr="00903AF0">
              <w:rPr>
                <w:sz w:val="22"/>
                <w:szCs w:val="22"/>
              </w:rPr>
              <w:t>4.3.</w:t>
            </w:r>
          </w:p>
        </w:tc>
        <w:tc>
          <w:tcPr>
            <w:tcW w:w="3873" w:type="dxa"/>
            <w:shd w:val="clear" w:color="auto" w:fill="auto"/>
          </w:tcPr>
          <w:p w14:paraId="19E1C63B" w14:textId="33192CDF" w:rsidR="009D41AF" w:rsidRPr="00903AF0" w:rsidRDefault="009D41AF" w:rsidP="00C92D9D">
            <w:pPr>
              <w:jc w:val="both"/>
              <w:rPr>
                <w:b/>
                <w:sz w:val="22"/>
                <w:szCs w:val="22"/>
              </w:rPr>
            </w:pPr>
            <w:r w:rsidRPr="00903AF0">
              <w:rPr>
                <w:sz w:val="22"/>
                <w:szCs w:val="22"/>
              </w:rPr>
              <w:t>prilygsta nuo 0,25</w:t>
            </w:r>
            <w:r w:rsidR="009F4EC5">
              <w:rPr>
                <w:sz w:val="22"/>
                <w:szCs w:val="22"/>
              </w:rPr>
              <w:t xml:space="preserve"> (imtinai) </w:t>
            </w:r>
            <w:r w:rsidRPr="00903AF0">
              <w:rPr>
                <w:sz w:val="22"/>
                <w:szCs w:val="22"/>
              </w:rPr>
              <w:t>iki 0,5 darbo vietos valandų skaičiui</w:t>
            </w:r>
            <w:r w:rsidR="00853BB6">
              <w:rPr>
                <w:sz w:val="22"/>
                <w:szCs w:val="22"/>
              </w:rPr>
              <w:t>.</w:t>
            </w:r>
          </w:p>
        </w:tc>
        <w:tc>
          <w:tcPr>
            <w:tcW w:w="1635" w:type="dxa"/>
            <w:shd w:val="clear" w:color="auto" w:fill="auto"/>
          </w:tcPr>
          <w:p w14:paraId="057E7338" w14:textId="27AB3C13" w:rsidR="009D41AF" w:rsidRPr="00903AF0" w:rsidRDefault="009D41AF" w:rsidP="009D41AF">
            <w:pPr>
              <w:jc w:val="center"/>
              <w:rPr>
                <w:sz w:val="22"/>
                <w:szCs w:val="22"/>
              </w:rPr>
            </w:pPr>
            <w:r w:rsidRPr="00903AF0">
              <w:rPr>
                <w:sz w:val="22"/>
                <w:szCs w:val="22"/>
              </w:rPr>
              <w:t>10</w:t>
            </w:r>
          </w:p>
        </w:tc>
        <w:tc>
          <w:tcPr>
            <w:tcW w:w="4079" w:type="dxa"/>
            <w:gridSpan w:val="2"/>
            <w:shd w:val="clear" w:color="auto" w:fill="auto"/>
          </w:tcPr>
          <w:p w14:paraId="5F16DE25" w14:textId="77777777" w:rsidR="009D41AF" w:rsidRPr="00903AF0" w:rsidRDefault="009D41AF" w:rsidP="009D41AF">
            <w:pPr>
              <w:jc w:val="both"/>
              <w:rPr>
                <w:i/>
                <w:sz w:val="22"/>
                <w:szCs w:val="22"/>
              </w:rPr>
            </w:pPr>
          </w:p>
        </w:tc>
        <w:tc>
          <w:tcPr>
            <w:tcW w:w="4820" w:type="dxa"/>
            <w:shd w:val="clear" w:color="auto" w:fill="auto"/>
          </w:tcPr>
          <w:p w14:paraId="0B551121" w14:textId="77777777" w:rsidR="009D41AF" w:rsidRPr="00903AF0" w:rsidRDefault="009D41AF" w:rsidP="009D41AF">
            <w:pPr>
              <w:jc w:val="both"/>
              <w:rPr>
                <w:i/>
                <w:sz w:val="22"/>
                <w:szCs w:val="22"/>
              </w:rPr>
            </w:pPr>
          </w:p>
        </w:tc>
      </w:tr>
      <w:tr w:rsidR="00395B54" w:rsidRPr="00903AF0" w14:paraId="7D07934C" w14:textId="77777777" w:rsidTr="00C95BE1">
        <w:tc>
          <w:tcPr>
            <w:tcW w:w="756" w:type="dxa"/>
            <w:shd w:val="clear" w:color="auto" w:fill="auto"/>
          </w:tcPr>
          <w:p w14:paraId="3F25CD64" w14:textId="26AACDE3" w:rsidR="00395B54" w:rsidRPr="00903AF0" w:rsidRDefault="00395B54" w:rsidP="00C95BE1">
            <w:pPr>
              <w:rPr>
                <w:b/>
                <w:sz w:val="22"/>
                <w:szCs w:val="22"/>
              </w:rPr>
            </w:pPr>
            <w:r w:rsidRPr="00903AF0">
              <w:rPr>
                <w:b/>
                <w:sz w:val="22"/>
                <w:szCs w:val="22"/>
              </w:rPr>
              <w:t xml:space="preserve">5. </w:t>
            </w:r>
          </w:p>
        </w:tc>
        <w:tc>
          <w:tcPr>
            <w:tcW w:w="3873" w:type="dxa"/>
            <w:shd w:val="clear" w:color="auto" w:fill="auto"/>
          </w:tcPr>
          <w:p w14:paraId="28455251" w14:textId="370CBABF" w:rsidR="00395B54" w:rsidRPr="00903AF0" w:rsidRDefault="00395B54" w:rsidP="0035639C">
            <w:pPr>
              <w:jc w:val="both"/>
              <w:rPr>
                <w:b/>
                <w:sz w:val="22"/>
                <w:szCs w:val="22"/>
              </w:rPr>
            </w:pPr>
            <w:r w:rsidRPr="00903AF0">
              <w:rPr>
                <w:b/>
                <w:sz w:val="22"/>
                <w:szCs w:val="22"/>
              </w:rPr>
              <w:t>Projekto poreikis suderintas su teritorijos, kurioje planuojamas projektas, t</w:t>
            </w:r>
            <w:r w:rsidR="0035639C">
              <w:rPr>
                <w:b/>
                <w:sz w:val="22"/>
                <w:szCs w:val="22"/>
              </w:rPr>
              <w:t xml:space="preserve">rijų plėtros sektorių atstovais </w:t>
            </w:r>
            <w:r w:rsidRPr="00903AF0">
              <w:rPr>
                <w:b/>
                <w:sz w:val="22"/>
                <w:szCs w:val="22"/>
              </w:rPr>
              <w:t>(</w:t>
            </w:r>
            <w:r w:rsidR="0035639C" w:rsidRPr="00903AF0">
              <w:rPr>
                <w:b/>
                <w:sz w:val="22"/>
                <w:szCs w:val="22"/>
              </w:rPr>
              <w:t>verslo</w:t>
            </w:r>
            <w:r w:rsidR="0035639C">
              <w:rPr>
                <w:b/>
                <w:sz w:val="22"/>
                <w:szCs w:val="22"/>
              </w:rPr>
              <w:t xml:space="preserve"> atstovais</w:t>
            </w:r>
            <w:r w:rsidR="0035639C" w:rsidRPr="00903AF0">
              <w:rPr>
                <w:b/>
                <w:sz w:val="22"/>
                <w:szCs w:val="22"/>
              </w:rPr>
              <w:t>, savivaldybe</w:t>
            </w:r>
            <w:r w:rsidR="00257521">
              <w:rPr>
                <w:b/>
                <w:sz w:val="22"/>
                <w:szCs w:val="22"/>
              </w:rPr>
              <w:t>,</w:t>
            </w:r>
            <w:r w:rsidR="0035639C" w:rsidRPr="00903AF0">
              <w:rPr>
                <w:b/>
                <w:sz w:val="22"/>
                <w:szCs w:val="22"/>
              </w:rPr>
              <w:t xml:space="preserve"> </w:t>
            </w:r>
            <w:r w:rsidRPr="00903AF0">
              <w:rPr>
                <w:b/>
                <w:sz w:val="22"/>
                <w:szCs w:val="22"/>
              </w:rPr>
              <w:t>ne</w:t>
            </w:r>
            <w:r w:rsidR="00257521">
              <w:rPr>
                <w:b/>
                <w:sz w:val="22"/>
                <w:szCs w:val="22"/>
              </w:rPr>
              <w:t>vyriausybinėmis organizacijomis</w:t>
            </w:r>
            <w:r w:rsidRPr="00903AF0">
              <w:rPr>
                <w:b/>
                <w:sz w:val="22"/>
                <w:szCs w:val="22"/>
              </w:rPr>
              <w:t>)</w:t>
            </w:r>
            <w:r w:rsidR="009D41AF" w:rsidRPr="00903AF0">
              <w:rPr>
                <w:b/>
                <w:sz w:val="22"/>
                <w:szCs w:val="22"/>
              </w:rPr>
              <w:t>.</w:t>
            </w:r>
          </w:p>
        </w:tc>
        <w:tc>
          <w:tcPr>
            <w:tcW w:w="1635" w:type="dxa"/>
            <w:shd w:val="clear" w:color="auto" w:fill="auto"/>
          </w:tcPr>
          <w:p w14:paraId="0673B0DD" w14:textId="24D44FA8" w:rsidR="00395B54" w:rsidRPr="00903AF0" w:rsidRDefault="00395B54" w:rsidP="00C95BE1">
            <w:pPr>
              <w:jc w:val="center"/>
              <w:rPr>
                <w:b/>
                <w:sz w:val="22"/>
                <w:szCs w:val="22"/>
              </w:rPr>
            </w:pPr>
            <w:r w:rsidRPr="00903AF0">
              <w:rPr>
                <w:b/>
                <w:sz w:val="22"/>
                <w:szCs w:val="22"/>
              </w:rPr>
              <w:t>20</w:t>
            </w:r>
          </w:p>
        </w:tc>
        <w:tc>
          <w:tcPr>
            <w:tcW w:w="4079" w:type="dxa"/>
            <w:gridSpan w:val="2"/>
            <w:shd w:val="clear" w:color="auto" w:fill="auto"/>
          </w:tcPr>
          <w:p w14:paraId="2F52A5D5" w14:textId="1C6AE5CA" w:rsidR="00395B54" w:rsidRPr="00903AF0" w:rsidRDefault="008E2DD9" w:rsidP="008E2DD9">
            <w:pPr>
              <w:jc w:val="both"/>
              <w:rPr>
                <w:sz w:val="22"/>
                <w:szCs w:val="22"/>
              </w:rPr>
            </w:pPr>
            <w:r w:rsidRPr="00903AF0">
              <w:rPr>
                <w:color w:val="000000"/>
                <w:sz w:val="22"/>
                <w:szCs w:val="22"/>
              </w:rPr>
              <w:t>Pagal vietos projekto paraiškos (</w:t>
            </w:r>
            <w:r w:rsidRPr="00903AF0">
              <w:rPr>
                <w:sz w:val="22"/>
                <w:szCs w:val="22"/>
              </w:rPr>
              <w:t>FSA 1 priedas</w:t>
            </w:r>
            <w:r w:rsidRPr="00903AF0">
              <w:rPr>
                <w:color w:val="000000"/>
                <w:sz w:val="22"/>
                <w:szCs w:val="22"/>
              </w:rPr>
              <w:t xml:space="preserve">) 4 dalies informaciją ir jai pagrįsti </w:t>
            </w:r>
            <w:r w:rsidRPr="00903AF0">
              <w:rPr>
                <w:sz w:val="22"/>
                <w:szCs w:val="22"/>
              </w:rPr>
              <w:t>pareiškėjo pateiktus dokumentus (tinkami dokumentai</w:t>
            </w:r>
            <w:r w:rsidR="00B961DB" w:rsidRPr="00903AF0">
              <w:rPr>
                <w:sz w:val="22"/>
                <w:szCs w:val="22"/>
              </w:rPr>
              <w:t xml:space="preserve"> yra projekto pristatymo renginių sektoriams d</w:t>
            </w:r>
            <w:r w:rsidR="00CC53CB">
              <w:rPr>
                <w:sz w:val="22"/>
                <w:szCs w:val="22"/>
              </w:rPr>
              <w:t>a</w:t>
            </w:r>
            <w:r w:rsidR="00B961DB" w:rsidRPr="00903AF0">
              <w:rPr>
                <w:sz w:val="22"/>
                <w:szCs w:val="22"/>
              </w:rPr>
              <w:t>lyvių registracijos dokumentai, rengini</w:t>
            </w:r>
            <w:r w:rsidR="00CC53CB">
              <w:rPr>
                <w:sz w:val="22"/>
                <w:szCs w:val="22"/>
              </w:rPr>
              <w:t>o</w:t>
            </w:r>
            <w:r w:rsidR="00B961DB" w:rsidRPr="00903AF0">
              <w:rPr>
                <w:sz w:val="22"/>
                <w:szCs w:val="22"/>
              </w:rPr>
              <w:t xml:space="preserve"> darbotvarkė ir laisvos formos protokolas; kiekvieno sektoriaus atstovavimas pasirenkamas</w:t>
            </w:r>
            <w:r w:rsidRPr="00903AF0">
              <w:rPr>
                <w:sz w:val="22"/>
                <w:szCs w:val="22"/>
              </w:rPr>
              <w:t xml:space="preserve"> priklausomai nuo </w:t>
            </w:r>
            <w:r w:rsidR="00CC53CB" w:rsidRPr="00903AF0">
              <w:rPr>
                <w:sz w:val="22"/>
                <w:szCs w:val="22"/>
              </w:rPr>
              <w:t>teritorijos</w:t>
            </w:r>
            <w:r w:rsidR="00CC53CB">
              <w:rPr>
                <w:sz w:val="22"/>
                <w:szCs w:val="22"/>
              </w:rPr>
              <w:t>, kurią apima</w:t>
            </w:r>
            <w:r w:rsidR="00CC53CB" w:rsidRPr="00903AF0">
              <w:rPr>
                <w:sz w:val="22"/>
                <w:szCs w:val="22"/>
              </w:rPr>
              <w:t xml:space="preserve"> </w:t>
            </w:r>
            <w:r w:rsidRPr="00903AF0">
              <w:rPr>
                <w:sz w:val="22"/>
                <w:szCs w:val="22"/>
              </w:rPr>
              <w:t>projekt</w:t>
            </w:r>
            <w:r w:rsidR="00CC53CB">
              <w:rPr>
                <w:sz w:val="22"/>
                <w:szCs w:val="22"/>
              </w:rPr>
              <w:t>as,</w:t>
            </w:r>
            <w:r w:rsidRPr="00903AF0">
              <w:rPr>
                <w:sz w:val="22"/>
                <w:szCs w:val="22"/>
              </w:rPr>
              <w:t xml:space="preserve"> </w:t>
            </w:r>
            <w:r w:rsidR="00B961DB" w:rsidRPr="00903AF0">
              <w:rPr>
                <w:sz w:val="22"/>
                <w:szCs w:val="22"/>
              </w:rPr>
              <w:t xml:space="preserve">pasirinkimo: </w:t>
            </w:r>
          </w:p>
          <w:p w14:paraId="407CCCDC" w14:textId="2E9C4B22" w:rsidR="00B961DB" w:rsidRPr="00903AF0" w:rsidRDefault="00B961DB" w:rsidP="00CC53CB">
            <w:pPr>
              <w:pStyle w:val="Sraopastraipa"/>
              <w:numPr>
                <w:ilvl w:val="0"/>
                <w:numId w:val="10"/>
              </w:numPr>
              <w:jc w:val="both"/>
              <w:rPr>
                <w:sz w:val="22"/>
                <w:szCs w:val="22"/>
              </w:rPr>
            </w:pPr>
            <w:r w:rsidRPr="00903AF0">
              <w:rPr>
                <w:sz w:val="22"/>
                <w:szCs w:val="22"/>
              </w:rPr>
              <w:t>jei projektas vykdomas daugiau nei dviejose seniūnijose</w:t>
            </w:r>
            <w:r w:rsidR="00CC53CB">
              <w:rPr>
                <w:sz w:val="22"/>
                <w:szCs w:val="22"/>
              </w:rPr>
              <w:t>,</w:t>
            </w:r>
            <w:r w:rsidRPr="00903AF0">
              <w:rPr>
                <w:sz w:val="22"/>
                <w:szCs w:val="22"/>
              </w:rPr>
              <w:t xml:space="preserve"> tinkamas atstovavimas: valdžios sektori</w:t>
            </w:r>
            <w:r w:rsidR="002A7647">
              <w:rPr>
                <w:sz w:val="22"/>
                <w:szCs w:val="22"/>
              </w:rPr>
              <w:t>ų</w:t>
            </w:r>
            <w:r w:rsidRPr="00903AF0">
              <w:rPr>
                <w:sz w:val="22"/>
                <w:szCs w:val="22"/>
              </w:rPr>
              <w:t xml:space="preserve"> - </w:t>
            </w:r>
            <w:r w:rsidR="00CC53CB" w:rsidRPr="00CC53CB">
              <w:rPr>
                <w:sz w:val="22"/>
                <w:szCs w:val="22"/>
              </w:rPr>
              <w:t>Rokiškio rajono savivaldybės administracijos bei įstaigų projektų rengimo ir koordinavimo darbo grupė</w:t>
            </w:r>
            <w:r w:rsidRPr="00903AF0">
              <w:rPr>
                <w:sz w:val="22"/>
                <w:szCs w:val="22"/>
              </w:rPr>
              <w:t>; verslo sektori</w:t>
            </w:r>
            <w:r w:rsidR="002A7647">
              <w:rPr>
                <w:sz w:val="22"/>
                <w:szCs w:val="22"/>
              </w:rPr>
              <w:t>ų</w:t>
            </w:r>
            <w:r w:rsidRPr="00903AF0">
              <w:rPr>
                <w:sz w:val="22"/>
                <w:szCs w:val="22"/>
              </w:rPr>
              <w:t xml:space="preserve"> – rajono ūkininkų sąjungos ir (arba) Verslo klubo ir </w:t>
            </w:r>
            <w:r w:rsidR="009538AA" w:rsidRPr="00903AF0">
              <w:rPr>
                <w:sz w:val="22"/>
                <w:szCs w:val="22"/>
              </w:rPr>
              <w:t>(</w:t>
            </w:r>
            <w:r w:rsidRPr="00903AF0">
              <w:rPr>
                <w:sz w:val="22"/>
                <w:szCs w:val="22"/>
              </w:rPr>
              <w:t>arba</w:t>
            </w:r>
            <w:r w:rsidR="009538AA" w:rsidRPr="00903AF0">
              <w:rPr>
                <w:sz w:val="22"/>
                <w:szCs w:val="22"/>
              </w:rPr>
              <w:t>)</w:t>
            </w:r>
            <w:r w:rsidRPr="00903AF0">
              <w:rPr>
                <w:sz w:val="22"/>
                <w:szCs w:val="22"/>
              </w:rPr>
              <w:t xml:space="preserve"> Rokiškio rajono verslininkų asociacijos valdymo </w:t>
            </w:r>
            <w:r w:rsidR="00CC53CB">
              <w:rPr>
                <w:sz w:val="22"/>
                <w:szCs w:val="22"/>
              </w:rPr>
              <w:t>or</w:t>
            </w:r>
            <w:r w:rsidRPr="00903AF0">
              <w:rPr>
                <w:sz w:val="22"/>
                <w:szCs w:val="22"/>
              </w:rPr>
              <w:t>ganai; NVO sektori</w:t>
            </w:r>
            <w:r w:rsidR="002A7647">
              <w:rPr>
                <w:sz w:val="22"/>
                <w:szCs w:val="22"/>
              </w:rPr>
              <w:t>ų</w:t>
            </w:r>
            <w:r w:rsidRPr="00903AF0">
              <w:rPr>
                <w:sz w:val="22"/>
                <w:szCs w:val="22"/>
              </w:rPr>
              <w:t xml:space="preserve"> – savivaldybės NVO taryb</w:t>
            </w:r>
            <w:r w:rsidR="00CC53CB">
              <w:rPr>
                <w:sz w:val="22"/>
                <w:szCs w:val="22"/>
              </w:rPr>
              <w:t>a</w:t>
            </w:r>
            <w:r w:rsidRPr="00903AF0">
              <w:rPr>
                <w:sz w:val="22"/>
                <w:szCs w:val="22"/>
              </w:rPr>
              <w:t xml:space="preserve"> ir (arba) Kaimo bendruomenių asociacijos valdymo organ</w:t>
            </w:r>
            <w:r w:rsidR="00CC53CB">
              <w:rPr>
                <w:sz w:val="22"/>
                <w:szCs w:val="22"/>
              </w:rPr>
              <w:t>a</w:t>
            </w:r>
            <w:r w:rsidRPr="00903AF0">
              <w:rPr>
                <w:sz w:val="22"/>
                <w:szCs w:val="22"/>
              </w:rPr>
              <w:t>i;</w:t>
            </w:r>
          </w:p>
          <w:p w14:paraId="1F54D40C" w14:textId="458B5891" w:rsidR="008E2DD9" w:rsidRPr="00903AF0" w:rsidRDefault="00B961DB" w:rsidP="002A7647">
            <w:pPr>
              <w:pStyle w:val="Sraopastraipa"/>
              <w:numPr>
                <w:ilvl w:val="0"/>
                <w:numId w:val="10"/>
              </w:numPr>
              <w:jc w:val="both"/>
              <w:rPr>
                <w:sz w:val="22"/>
                <w:szCs w:val="22"/>
              </w:rPr>
            </w:pPr>
            <w:r w:rsidRPr="00903AF0">
              <w:rPr>
                <w:sz w:val="22"/>
                <w:szCs w:val="22"/>
              </w:rPr>
              <w:t>je</w:t>
            </w:r>
            <w:r w:rsidR="00CC53CB">
              <w:rPr>
                <w:sz w:val="22"/>
                <w:szCs w:val="22"/>
              </w:rPr>
              <w:t>i</w:t>
            </w:r>
            <w:r w:rsidRPr="00903AF0">
              <w:rPr>
                <w:sz w:val="22"/>
                <w:szCs w:val="22"/>
              </w:rPr>
              <w:t xml:space="preserve"> projektas vykdomas vienoje ar dviejose seniūnijose</w:t>
            </w:r>
            <w:r w:rsidR="00CC53CB">
              <w:rPr>
                <w:sz w:val="22"/>
                <w:szCs w:val="22"/>
              </w:rPr>
              <w:t>,</w:t>
            </w:r>
            <w:r w:rsidRPr="00903AF0">
              <w:rPr>
                <w:sz w:val="22"/>
                <w:szCs w:val="22"/>
              </w:rPr>
              <w:t xml:space="preserve"> tinkamas atstovavimas: valdžios sektori</w:t>
            </w:r>
            <w:r w:rsidR="002A7647">
              <w:rPr>
                <w:sz w:val="22"/>
                <w:szCs w:val="22"/>
              </w:rPr>
              <w:t>ų</w:t>
            </w:r>
            <w:r w:rsidRPr="00903AF0">
              <w:rPr>
                <w:sz w:val="22"/>
                <w:szCs w:val="22"/>
              </w:rPr>
              <w:t xml:space="preserve"> – seniūnijos, kurioje vykdomas projektas, seniūnaičių sueig</w:t>
            </w:r>
            <w:r w:rsidR="00CC53CB">
              <w:rPr>
                <w:sz w:val="22"/>
                <w:szCs w:val="22"/>
              </w:rPr>
              <w:t>a</w:t>
            </w:r>
            <w:r w:rsidRPr="00903AF0">
              <w:rPr>
                <w:sz w:val="22"/>
                <w:szCs w:val="22"/>
              </w:rPr>
              <w:t xml:space="preserve">; </w:t>
            </w:r>
            <w:r w:rsidR="009538AA" w:rsidRPr="00903AF0">
              <w:rPr>
                <w:sz w:val="22"/>
                <w:szCs w:val="22"/>
              </w:rPr>
              <w:t>verslo sektori</w:t>
            </w:r>
            <w:r w:rsidR="002A7647">
              <w:rPr>
                <w:sz w:val="22"/>
                <w:szCs w:val="22"/>
              </w:rPr>
              <w:t>ų</w:t>
            </w:r>
            <w:r w:rsidR="009538AA" w:rsidRPr="00903AF0">
              <w:rPr>
                <w:sz w:val="22"/>
                <w:szCs w:val="22"/>
              </w:rPr>
              <w:t xml:space="preserve"> – atvira</w:t>
            </w:r>
            <w:r w:rsidR="00CC53CB">
              <w:rPr>
                <w:sz w:val="22"/>
                <w:szCs w:val="22"/>
              </w:rPr>
              <w:t>s</w:t>
            </w:r>
            <w:r w:rsidR="009538AA" w:rsidRPr="00903AF0">
              <w:rPr>
                <w:sz w:val="22"/>
                <w:szCs w:val="22"/>
              </w:rPr>
              <w:t xml:space="preserve"> konkrečių gyvenviečių, kuriose </w:t>
            </w:r>
            <w:r w:rsidR="00CC53CB">
              <w:rPr>
                <w:sz w:val="22"/>
                <w:szCs w:val="22"/>
              </w:rPr>
              <w:t xml:space="preserve">bus </w:t>
            </w:r>
            <w:r w:rsidR="009538AA" w:rsidRPr="00903AF0">
              <w:rPr>
                <w:sz w:val="22"/>
                <w:szCs w:val="22"/>
              </w:rPr>
              <w:t>vykdomas projektas, ūkininkų ir verslininkų susitikim</w:t>
            </w:r>
            <w:r w:rsidR="00CC53CB">
              <w:rPr>
                <w:sz w:val="22"/>
                <w:szCs w:val="22"/>
              </w:rPr>
              <w:t>as</w:t>
            </w:r>
            <w:r w:rsidR="009538AA" w:rsidRPr="00903AF0">
              <w:rPr>
                <w:sz w:val="22"/>
                <w:szCs w:val="22"/>
              </w:rPr>
              <w:t>; NVO sektori</w:t>
            </w:r>
            <w:r w:rsidR="002A7647">
              <w:rPr>
                <w:sz w:val="22"/>
                <w:szCs w:val="22"/>
              </w:rPr>
              <w:t>ų</w:t>
            </w:r>
            <w:r w:rsidR="009538AA" w:rsidRPr="00903AF0">
              <w:rPr>
                <w:sz w:val="22"/>
                <w:szCs w:val="22"/>
              </w:rPr>
              <w:t xml:space="preserve"> – </w:t>
            </w:r>
            <w:r w:rsidR="009538AA" w:rsidRPr="00903AF0">
              <w:rPr>
                <w:sz w:val="22"/>
                <w:szCs w:val="22"/>
              </w:rPr>
              <w:lastRenderedPageBreak/>
              <w:t>atvira</w:t>
            </w:r>
            <w:r w:rsidR="00CC53CB">
              <w:rPr>
                <w:sz w:val="22"/>
                <w:szCs w:val="22"/>
              </w:rPr>
              <w:t>s</w:t>
            </w:r>
            <w:r w:rsidR="009538AA" w:rsidRPr="00903AF0">
              <w:rPr>
                <w:sz w:val="22"/>
                <w:szCs w:val="22"/>
              </w:rPr>
              <w:t xml:space="preserve"> konkrečių gyvenviečių, kuriose </w:t>
            </w:r>
            <w:r w:rsidR="00CC53CB">
              <w:rPr>
                <w:sz w:val="22"/>
                <w:szCs w:val="22"/>
              </w:rPr>
              <w:t xml:space="preserve">bus </w:t>
            </w:r>
            <w:r w:rsidR="009538AA" w:rsidRPr="00903AF0">
              <w:rPr>
                <w:sz w:val="22"/>
                <w:szCs w:val="22"/>
              </w:rPr>
              <w:t>vykdomas projektas NVO atstovų susitikim</w:t>
            </w:r>
            <w:r w:rsidR="00CC53CB">
              <w:rPr>
                <w:sz w:val="22"/>
                <w:szCs w:val="22"/>
              </w:rPr>
              <w:t>as</w:t>
            </w:r>
            <w:r w:rsidR="009538AA" w:rsidRPr="00903AF0">
              <w:rPr>
                <w:sz w:val="22"/>
                <w:szCs w:val="22"/>
              </w:rPr>
              <w:t>, o jeigu yra tik viena NVO</w:t>
            </w:r>
            <w:r w:rsidR="00CC53CB">
              <w:rPr>
                <w:sz w:val="22"/>
                <w:szCs w:val="22"/>
              </w:rPr>
              <w:t>,</w:t>
            </w:r>
            <w:r w:rsidR="009538AA" w:rsidRPr="00903AF0">
              <w:rPr>
                <w:sz w:val="22"/>
                <w:szCs w:val="22"/>
              </w:rPr>
              <w:t xml:space="preserve"> </w:t>
            </w:r>
            <w:r w:rsidR="00CC53CB">
              <w:rPr>
                <w:sz w:val="22"/>
                <w:szCs w:val="22"/>
              </w:rPr>
              <w:t>-</w:t>
            </w:r>
            <w:r w:rsidR="009538AA" w:rsidRPr="00903AF0">
              <w:rPr>
                <w:sz w:val="22"/>
                <w:szCs w:val="22"/>
              </w:rPr>
              <w:t xml:space="preserve"> jos visuotini</w:t>
            </w:r>
            <w:r w:rsidR="00CC53CB">
              <w:rPr>
                <w:sz w:val="22"/>
                <w:szCs w:val="22"/>
              </w:rPr>
              <w:t>s</w:t>
            </w:r>
            <w:r w:rsidR="009538AA" w:rsidRPr="00903AF0">
              <w:rPr>
                <w:sz w:val="22"/>
                <w:szCs w:val="22"/>
              </w:rPr>
              <w:t xml:space="preserve"> susirinkim</w:t>
            </w:r>
            <w:r w:rsidR="00CC53CB">
              <w:rPr>
                <w:sz w:val="22"/>
                <w:szCs w:val="22"/>
              </w:rPr>
              <w:t>as</w:t>
            </w:r>
            <w:r w:rsidR="009538AA" w:rsidRPr="00903AF0">
              <w:rPr>
                <w:sz w:val="22"/>
                <w:szCs w:val="22"/>
              </w:rPr>
              <w:t xml:space="preserve"> arba valdymo organ</w:t>
            </w:r>
            <w:r w:rsidR="00CC53CB">
              <w:rPr>
                <w:sz w:val="22"/>
                <w:szCs w:val="22"/>
              </w:rPr>
              <w:t>as</w:t>
            </w:r>
            <w:r w:rsidR="009538AA" w:rsidRPr="00903AF0">
              <w:rPr>
                <w:sz w:val="22"/>
                <w:szCs w:val="22"/>
              </w:rPr>
              <w:t>).</w:t>
            </w:r>
          </w:p>
        </w:tc>
        <w:tc>
          <w:tcPr>
            <w:tcW w:w="4820" w:type="dxa"/>
            <w:shd w:val="clear" w:color="auto" w:fill="auto"/>
          </w:tcPr>
          <w:p w14:paraId="145787F6" w14:textId="20772302" w:rsidR="00395B54" w:rsidRPr="00903AF0" w:rsidRDefault="008E2DD9" w:rsidP="00C95BE1">
            <w:pPr>
              <w:jc w:val="both"/>
              <w:rPr>
                <w:sz w:val="22"/>
                <w:szCs w:val="22"/>
              </w:rPr>
            </w:pPr>
            <w:r w:rsidRPr="00903AF0">
              <w:rPr>
                <w:sz w:val="22"/>
                <w:szCs w:val="22"/>
              </w:rPr>
              <w:lastRenderedPageBreak/>
              <w:t>Nevertinama.</w:t>
            </w:r>
          </w:p>
        </w:tc>
      </w:tr>
      <w:tr w:rsidR="00395B54" w:rsidRPr="00903AF0" w14:paraId="0F909958" w14:textId="77777777" w:rsidTr="00C95BE1">
        <w:tc>
          <w:tcPr>
            <w:tcW w:w="756" w:type="dxa"/>
            <w:shd w:val="clear" w:color="auto" w:fill="auto"/>
          </w:tcPr>
          <w:p w14:paraId="48FB68AF" w14:textId="273271DC" w:rsidR="00395B54" w:rsidRPr="00903AF0" w:rsidRDefault="00395B54" w:rsidP="00C95BE1">
            <w:pPr>
              <w:rPr>
                <w:b/>
                <w:sz w:val="22"/>
                <w:szCs w:val="22"/>
              </w:rPr>
            </w:pPr>
            <w:r w:rsidRPr="00903AF0">
              <w:rPr>
                <w:b/>
                <w:sz w:val="22"/>
                <w:szCs w:val="22"/>
              </w:rPr>
              <w:t>6.</w:t>
            </w:r>
          </w:p>
        </w:tc>
        <w:tc>
          <w:tcPr>
            <w:tcW w:w="3873" w:type="dxa"/>
            <w:shd w:val="clear" w:color="auto" w:fill="auto"/>
          </w:tcPr>
          <w:p w14:paraId="6FEBEFF1" w14:textId="1BEE1C35" w:rsidR="00395B54" w:rsidRPr="00903AF0" w:rsidRDefault="00395B54" w:rsidP="00C95BE1">
            <w:pPr>
              <w:jc w:val="both"/>
              <w:rPr>
                <w:b/>
                <w:sz w:val="22"/>
                <w:szCs w:val="22"/>
              </w:rPr>
            </w:pPr>
            <w:r w:rsidRPr="00903AF0">
              <w:rPr>
                <w:b/>
                <w:bCs/>
                <w:sz w:val="22"/>
                <w:szCs w:val="22"/>
              </w:rPr>
              <w:t>Projekto veiklos prisideda prie kultūrinio tapatumo stiprinimo, kultūros paveldo populiarinimo</w:t>
            </w:r>
            <w:r w:rsidR="009D41AF" w:rsidRPr="00903AF0">
              <w:rPr>
                <w:b/>
                <w:bCs/>
                <w:sz w:val="22"/>
                <w:szCs w:val="22"/>
              </w:rPr>
              <w:t>.</w:t>
            </w:r>
          </w:p>
        </w:tc>
        <w:tc>
          <w:tcPr>
            <w:tcW w:w="1635" w:type="dxa"/>
            <w:shd w:val="clear" w:color="auto" w:fill="auto"/>
          </w:tcPr>
          <w:p w14:paraId="4960DFBE" w14:textId="56E40170" w:rsidR="00395B54" w:rsidRPr="00903AF0" w:rsidRDefault="00395B54" w:rsidP="00C95BE1">
            <w:pPr>
              <w:jc w:val="center"/>
              <w:rPr>
                <w:b/>
                <w:sz w:val="22"/>
                <w:szCs w:val="22"/>
              </w:rPr>
            </w:pPr>
            <w:r w:rsidRPr="00903AF0">
              <w:rPr>
                <w:b/>
                <w:sz w:val="22"/>
                <w:szCs w:val="22"/>
              </w:rPr>
              <w:t>15</w:t>
            </w:r>
          </w:p>
        </w:tc>
        <w:tc>
          <w:tcPr>
            <w:tcW w:w="4079" w:type="dxa"/>
            <w:gridSpan w:val="2"/>
            <w:shd w:val="clear" w:color="auto" w:fill="auto"/>
          </w:tcPr>
          <w:p w14:paraId="24746B25" w14:textId="652E895F" w:rsidR="00395B54" w:rsidRPr="00903AF0" w:rsidRDefault="009538AA" w:rsidP="006F36A4">
            <w:pPr>
              <w:jc w:val="both"/>
              <w:rPr>
                <w:sz w:val="22"/>
                <w:szCs w:val="22"/>
              </w:rPr>
            </w:pPr>
            <w:r w:rsidRPr="00903AF0">
              <w:rPr>
                <w:color w:val="000000"/>
                <w:sz w:val="22"/>
                <w:szCs w:val="22"/>
              </w:rPr>
              <w:t>Pagal vietos projekto paraiškos (</w:t>
            </w:r>
            <w:r w:rsidRPr="00903AF0">
              <w:rPr>
                <w:sz w:val="22"/>
                <w:szCs w:val="22"/>
              </w:rPr>
              <w:t>FSA 1 priedas</w:t>
            </w:r>
            <w:r w:rsidRPr="00903AF0">
              <w:rPr>
                <w:color w:val="000000"/>
                <w:sz w:val="22"/>
                <w:szCs w:val="22"/>
              </w:rPr>
              <w:t xml:space="preserve">) 4 dalies informaciją ir jai pagrįsti </w:t>
            </w:r>
            <w:r w:rsidRPr="00903AF0">
              <w:rPr>
                <w:sz w:val="22"/>
                <w:szCs w:val="22"/>
              </w:rPr>
              <w:t>pareiškėjo pateiktus dokumentus</w:t>
            </w:r>
            <w:r w:rsidR="007A3430" w:rsidRPr="00903AF0">
              <w:rPr>
                <w:sz w:val="22"/>
                <w:szCs w:val="22"/>
              </w:rPr>
              <w:t xml:space="preserve"> ir (arba) duomenis</w:t>
            </w:r>
            <w:r w:rsidRPr="00903AF0">
              <w:rPr>
                <w:sz w:val="22"/>
                <w:szCs w:val="22"/>
              </w:rPr>
              <w:t xml:space="preserve"> (tinkami dokumentai </w:t>
            </w:r>
            <w:r w:rsidR="007A3430" w:rsidRPr="00903AF0">
              <w:rPr>
                <w:sz w:val="22"/>
                <w:szCs w:val="22"/>
              </w:rPr>
              <w:t xml:space="preserve">ir (arba) duomenys </w:t>
            </w:r>
            <w:r w:rsidRPr="00903AF0">
              <w:rPr>
                <w:sz w:val="22"/>
                <w:szCs w:val="22"/>
              </w:rPr>
              <w:t xml:space="preserve">yra </w:t>
            </w:r>
            <w:r w:rsidR="007A3430" w:rsidRPr="00903AF0">
              <w:rPr>
                <w:sz w:val="22"/>
                <w:szCs w:val="22"/>
              </w:rPr>
              <w:t>aprašyta sąsaja tarp projekto idėjos bei veikl</w:t>
            </w:r>
            <w:r w:rsidR="006F36A4">
              <w:rPr>
                <w:sz w:val="22"/>
                <w:szCs w:val="22"/>
              </w:rPr>
              <w:t xml:space="preserve">ų </w:t>
            </w:r>
            <w:r w:rsidR="007A3430" w:rsidRPr="00903AF0">
              <w:rPr>
                <w:sz w:val="22"/>
                <w:szCs w:val="22"/>
              </w:rPr>
              <w:t>ir projekte nurodytos</w:t>
            </w:r>
            <w:r w:rsidRPr="00903AF0">
              <w:rPr>
                <w:sz w:val="22"/>
                <w:szCs w:val="22"/>
              </w:rPr>
              <w:t xml:space="preserve"> objektyvi</w:t>
            </w:r>
            <w:r w:rsidR="007A3430" w:rsidRPr="00903AF0">
              <w:rPr>
                <w:sz w:val="22"/>
                <w:szCs w:val="22"/>
              </w:rPr>
              <w:t>os</w:t>
            </w:r>
            <w:r w:rsidRPr="00903AF0">
              <w:rPr>
                <w:sz w:val="22"/>
                <w:szCs w:val="22"/>
              </w:rPr>
              <w:t xml:space="preserve"> informacij</w:t>
            </w:r>
            <w:r w:rsidR="007A3430" w:rsidRPr="00903AF0">
              <w:rPr>
                <w:sz w:val="22"/>
                <w:szCs w:val="22"/>
              </w:rPr>
              <w:t>os</w:t>
            </w:r>
            <w:r w:rsidRPr="00903AF0">
              <w:rPr>
                <w:sz w:val="22"/>
                <w:szCs w:val="22"/>
              </w:rPr>
              <w:t xml:space="preserve"> – kopijuoti rašytiniai šaltiniai, internetinės nuorodos - apie krašto kultūrinio tapatumo bruožus, kultūros paveldo</w:t>
            </w:r>
            <w:r w:rsidR="007A3430" w:rsidRPr="00903AF0">
              <w:rPr>
                <w:sz w:val="22"/>
                <w:szCs w:val="22"/>
              </w:rPr>
              <w:t xml:space="preserve"> tradiciją).</w:t>
            </w:r>
          </w:p>
        </w:tc>
        <w:tc>
          <w:tcPr>
            <w:tcW w:w="4820" w:type="dxa"/>
            <w:shd w:val="clear" w:color="auto" w:fill="auto"/>
          </w:tcPr>
          <w:p w14:paraId="213F2C3B" w14:textId="763692A6" w:rsidR="00395B54" w:rsidRPr="00903AF0" w:rsidRDefault="007A3430" w:rsidP="00FD381C">
            <w:pPr>
              <w:jc w:val="both"/>
              <w:rPr>
                <w:sz w:val="22"/>
                <w:szCs w:val="22"/>
              </w:rPr>
            </w:pPr>
            <w:r w:rsidRPr="00903AF0">
              <w:rPr>
                <w:sz w:val="22"/>
                <w:szCs w:val="22"/>
              </w:rPr>
              <w:t xml:space="preserve">Pagal </w:t>
            </w:r>
            <w:r w:rsidRPr="00903AF0">
              <w:rPr>
                <w:color w:val="000000"/>
                <w:sz w:val="22"/>
                <w:szCs w:val="22"/>
              </w:rPr>
              <w:t>vietos projekto</w:t>
            </w:r>
            <w:r w:rsidRPr="00903AF0">
              <w:rPr>
                <w:sz w:val="22"/>
                <w:szCs w:val="22"/>
              </w:rPr>
              <w:t xml:space="preserve"> ataskaitas ir jų priedus, kuriais pagrindžiama, jog vykdomos projekte suplanuotos veiklos</w:t>
            </w:r>
            <w:r w:rsidR="009121F6" w:rsidRPr="00903AF0">
              <w:rPr>
                <w:sz w:val="22"/>
                <w:szCs w:val="22"/>
              </w:rPr>
              <w:t>, kurios susiję su</w:t>
            </w:r>
            <w:r w:rsidRPr="00903AF0">
              <w:rPr>
                <w:sz w:val="22"/>
                <w:szCs w:val="22"/>
              </w:rPr>
              <w:t xml:space="preserve"> krašto kultūrinio tapatumo bruožais, kultūros paveldo tradicija</w:t>
            </w:r>
            <w:r w:rsidR="00FD381C">
              <w:rPr>
                <w:sz w:val="22"/>
                <w:szCs w:val="22"/>
              </w:rPr>
              <w:t>.</w:t>
            </w:r>
            <w:r w:rsidR="009121F6" w:rsidRPr="00903AF0">
              <w:rPr>
                <w:sz w:val="22"/>
                <w:szCs w:val="22"/>
              </w:rPr>
              <w:t xml:space="preserve"> </w:t>
            </w:r>
            <w:r w:rsidR="00FD381C">
              <w:rPr>
                <w:sz w:val="22"/>
                <w:szCs w:val="22"/>
              </w:rPr>
              <w:t>T</w:t>
            </w:r>
            <w:r w:rsidR="009121F6" w:rsidRPr="00903AF0">
              <w:rPr>
                <w:sz w:val="22"/>
                <w:szCs w:val="22"/>
              </w:rPr>
              <w:t>aip pat pagal kontroliuojančių institucijų pateiktas patikrų išvadas.</w:t>
            </w:r>
          </w:p>
        </w:tc>
      </w:tr>
      <w:tr w:rsidR="00C95BE1" w:rsidRPr="00903AF0" w14:paraId="339A2D71" w14:textId="77777777" w:rsidTr="00C95BE1">
        <w:tc>
          <w:tcPr>
            <w:tcW w:w="4629" w:type="dxa"/>
            <w:gridSpan w:val="2"/>
            <w:shd w:val="clear" w:color="auto" w:fill="auto"/>
          </w:tcPr>
          <w:p w14:paraId="6A026E8D" w14:textId="77777777" w:rsidR="00C95BE1" w:rsidRPr="00903AF0" w:rsidRDefault="00C95BE1" w:rsidP="00C95BE1">
            <w:pPr>
              <w:jc w:val="center"/>
              <w:rPr>
                <w:b/>
                <w:sz w:val="22"/>
                <w:szCs w:val="22"/>
              </w:rPr>
            </w:pPr>
            <w:r w:rsidRPr="00903AF0">
              <w:rPr>
                <w:b/>
                <w:sz w:val="22"/>
                <w:szCs w:val="22"/>
              </w:rPr>
              <w:t xml:space="preserve">Viso: </w:t>
            </w:r>
          </w:p>
        </w:tc>
        <w:tc>
          <w:tcPr>
            <w:tcW w:w="1635" w:type="dxa"/>
            <w:shd w:val="clear" w:color="auto" w:fill="auto"/>
          </w:tcPr>
          <w:p w14:paraId="7A580EA8" w14:textId="711AD3E0" w:rsidR="00C95BE1" w:rsidRPr="00903AF0" w:rsidRDefault="00C95BE1" w:rsidP="009D41AF">
            <w:pPr>
              <w:jc w:val="center"/>
              <w:rPr>
                <w:b/>
                <w:sz w:val="22"/>
                <w:szCs w:val="22"/>
              </w:rPr>
            </w:pPr>
            <w:r w:rsidRPr="00903AF0">
              <w:rPr>
                <w:b/>
                <w:sz w:val="22"/>
                <w:szCs w:val="22"/>
              </w:rPr>
              <w:t>100</w:t>
            </w:r>
          </w:p>
        </w:tc>
        <w:tc>
          <w:tcPr>
            <w:tcW w:w="4079" w:type="dxa"/>
            <w:gridSpan w:val="2"/>
            <w:shd w:val="clear" w:color="auto" w:fill="auto"/>
          </w:tcPr>
          <w:p w14:paraId="1F374868" w14:textId="77777777" w:rsidR="00C95BE1" w:rsidRPr="00903AF0" w:rsidRDefault="00C95BE1" w:rsidP="00C95BE1">
            <w:pPr>
              <w:jc w:val="both"/>
              <w:rPr>
                <w:b/>
                <w:sz w:val="22"/>
                <w:szCs w:val="22"/>
              </w:rPr>
            </w:pPr>
          </w:p>
        </w:tc>
        <w:tc>
          <w:tcPr>
            <w:tcW w:w="4820" w:type="dxa"/>
            <w:shd w:val="clear" w:color="auto" w:fill="auto"/>
          </w:tcPr>
          <w:p w14:paraId="26E17D8C" w14:textId="77777777" w:rsidR="00C95BE1" w:rsidRPr="00903AF0" w:rsidRDefault="00C95BE1" w:rsidP="00C95BE1">
            <w:pPr>
              <w:jc w:val="both"/>
              <w:rPr>
                <w:b/>
                <w:sz w:val="22"/>
                <w:szCs w:val="22"/>
              </w:rPr>
            </w:pPr>
          </w:p>
        </w:tc>
      </w:tr>
    </w:tbl>
    <w:p w14:paraId="327760C8" w14:textId="77777777" w:rsidR="00B93CBC" w:rsidRPr="00903AF0" w:rsidRDefault="00B93CBC">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3203"/>
        <w:gridCol w:w="10944"/>
      </w:tblGrid>
      <w:tr w:rsidR="001D5B02" w:rsidRPr="00903AF0" w14:paraId="346C3B38" w14:textId="77777777" w:rsidTr="00FB19FD">
        <w:tc>
          <w:tcPr>
            <w:tcW w:w="15163" w:type="dxa"/>
            <w:gridSpan w:val="4"/>
            <w:shd w:val="clear" w:color="auto" w:fill="F4B083"/>
            <w:vAlign w:val="center"/>
          </w:tcPr>
          <w:p w14:paraId="28C8A4EF" w14:textId="02166148" w:rsidR="001D5B02" w:rsidRPr="00903AF0" w:rsidRDefault="00C61E8D" w:rsidP="00165FA5">
            <w:pPr>
              <w:pStyle w:val="BodyText1"/>
              <w:spacing w:line="283" w:lineRule="auto"/>
              <w:ind w:firstLine="0"/>
              <w:jc w:val="left"/>
              <w:rPr>
                <w:sz w:val="22"/>
                <w:szCs w:val="22"/>
                <w:lang w:val="lt-LT"/>
              </w:rPr>
            </w:pPr>
            <w:r w:rsidRPr="00E666DF">
              <w:rPr>
                <w:b/>
                <w:sz w:val="22"/>
                <w:szCs w:val="22"/>
                <w:lang w:val="lt-LT"/>
              </w:rPr>
              <w:t>3</w:t>
            </w:r>
            <w:r w:rsidR="008228E8" w:rsidRPr="00E666DF">
              <w:rPr>
                <w:b/>
                <w:sz w:val="22"/>
                <w:szCs w:val="22"/>
                <w:lang w:val="lt-LT"/>
              </w:rPr>
              <w:t xml:space="preserve">. </w:t>
            </w:r>
            <w:r w:rsidR="008228E8" w:rsidRPr="00E666DF">
              <w:rPr>
                <w:b/>
                <w:bCs/>
                <w:sz w:val="22"/>
                <w:szCs w:val="22"/>
                <w:lang w:val="lt-LT"/>
              </w:rPr>
              <w:t>TINKAMUMO SĄLYGOS, TINKAMOMS FINANSUOTI IŠLAIDOMS</w:t>
            </w:r>
          </w:p>
        </w:tc>
      </w:tr>
      <w:tr w:rsidR="00E71282" w:rsidRPr="00903AF0" w14:paraId="73A6DB97" w14:textId="77777777" w:rsidTr="00894268">
        <w:tc>
          <w:tcPr>
            <w:tcW w:w="15163" w:type="dxa"/>
            <w:gridSpan w:val="4"/>
            <w:shd w:val="clear" w:color="auto" w:fill="auto"/>
            <w:vAlign w:val="center"/>
          </w:tcPr>
          <w:p w14:paraId="2B443B62" w14:textId="7D300964" w:rsidR="00E71282" w:rsidRPr="00903AF0" w:rsidRDefault="00E71282" w:rsidP="009602A2">
            <w:pPr>
              <w:rPr>
                <w:b/>
                <w:sz w:val="22"/>
                <w:szCs w:val="22"/>
              </w:rPr>
            </w:pPr>
            <w:r w:rsidRPr="00903AF0">
              <w:rPr>
                <w:sz w:val="22"/>
                <w:szCs w:val="22"/>
              </w:rPr>
              <w:t>Vietos projektų planuojamų išlaidų tinkamumo vertinimo tvarką nustato Vietos projektų administravimo taisyklės.</w:t>
            </w:r>
          </w:p>
        </w:tc>
      </w:tr>
      <w:tr w:rsidR="00D7347C" w:rsidRPr="00903AF0" w14:paraId="3CBF7CA6" w14:textId="77777777" w:rsidTr="00FB19FD">
        <w:tc>
          <w:tcPr>
            <w:tcW w:w="1016" w:type="dxa"/>
            <w:gridSpan w:val="2"/>
            <w:shd w:val="clear" w:color="auto" w:fill="auto"/>
            <w:vAlign w:val="center"/>
          </w:tcPr>
          <w:p w14:paraId="7F4A1789" w14:textId="1AF02E34" w:rsidR="00D7347C" w:rsidRPr="00903AF0" w:rsidRDefault="00D7347C" w:rsidP="00E11F30">
            <w:pPr>
              <w:jc w:val="center"/>
              <w:rPr>
                <w:b/>
                <w:sz w:val="22"/>
                <w:szCs w:val="22"/>
              </w:rPr>
            </w:pPr>
            <w:r w:rsidRPr="00903AF0">
              <w:rPr>
                <w:b/>
                <w:sz w:val="22"/>
                <w:szCs w:val="22"/>
              </w:rPr>
              <w:t>3.</w:t>
            </w:r>
            <w:r w:rsidR="00E71282" w:rsidRPr="00903AF0">
              <w:rPr>
                <w:b/>
                <w:sz w:val="22"/>
                <w:szCs w:val="22"/>
              </w:rPr>
              <w:t>1.</w:t>
            </w:r>
          </w:p>
        </w:tc>
        <w:tc>
          <w:tcPr>
            <w:tcW w:w="14147" w:type="dxa"/>
            <w:gridSpan w:val="2"/>
            <w:shd w:val="clear" w:color="auto" w:fill="auto"/>
            <w:vAlign w:val="center"/>
          </w:tcPr>
          <w:p w14:paraId="4BC165BE" w14:textId="77777777" w:rsidR="00D7347C" w:rsidRDefault="00D7347C" w:rsidP="00AF1CFD">
            <w:pPr>
              <w:jc w:val="both"/>
              <w:rPr>
                <w:b/>
                <w:sz w:val="22"/>
                <w:szCs w:val="22"/>
              </w:rPr>
            </w:pPr>
            <w:r w:rsidRPr="00903AF0">
              <w:rPr>
                <w:b/>
                <w:sz w:val="22"/>
                <w:szCs w:val="22"/>
              </w:rPr>
              <w:t xml:space="preserve">Bendrosios tinkamumo sąlygos, susijusios su tinkamomis finansuoti išlaidomis numatytos Vietos projektų  administravimo </w:t>
            </w:r>
            <w:proofErr w:type="spellStart"/>
            <w:r w:rsidRPr="00903AF0">
              <w:rPr>
                <w:b/>
                <w:sz w:val="22"/>
                <w:szCs w:val="22"/>
              </w:rPr>
              <w:t>taisykių</w:t>
            </w:r>
            <w:proofErr w:type="spellEnd"/>
            <w:r w:rsidRPr="00903AF0">
              <w:rPr>
                <w:b/>
                <w:sz w:val="22"/>
                <w:szCs w:val="22"/>
              </w:rPr>
              <w:t xml:space="preserve"> 24 punkte</w:t>
            </w:r>
            <w:r w:rsidR="00484384">
              <w:rPr>
                <w:b/>
                <w:sz w:val="22"/>
                <w:szCs w:val="22"/>
              </w:rPr>
              <w:t>.</w:t>
            </w:r>
          </w:p>
          <w:p w14:paraId="68068EB5" w14:textId="77777777" w:rsidR="00016672" w:rsidRDefault="00016672" w:rsidP="00AF1CFD">
            <w:pPr>
              <w:jc w:val="both"/>
              <w:rPr>
                <w:b/>
                <w:sz w:val="22"/>
                <w:szCs w:val="22"/>
              </w:rPr>
            </w:pPr>
          </w:p>
          <w:p w14:paraId="5875DD81" w14:textId="41BCC6E5" w:rsidR="00484384" w:rsidRPr="00903AF0" w:rsidRDefault="00484384" w:rsidP="006F36A4">
            <w:pPr>
              <w:jc w:val="both"/>
              <w:rPr>
                <w:sz w:val="22"/>
                <w:szCs w:val="22"/>
              </w:rPr>
            </w:pPr>
            <w:r w:rsidRPr="00A47A93">
              <w:rPr>
                <w:sz w:val="22"/>
                <w:szCs w:val="22"/>
              </w:rPr>
              <w:t>Tinkamos finansuoti išlaidos</w:t>
            </w:r>
            <w:r w:rsidRPr="00A47A93">
              <w:rPr>
                <w:b/>
                <w:sz w:val="22"/>
                <w:szCs w:val="22"/>
              </w:rPr>
              <w:t xml:space="preserve"> </w:t>
            </w:r>
            <w:r w:rsidR="00A74971" w:rsidRPr="00016672">
              <w:rPr>
                <w:sz w:val="22"/>
                <w:szCs w:val="22"/>
              </w:rPr>
              <w:t>turi</w:t>
            </w:r>
            <w:r w:rsidR="00A74971">
              <w:rPr>
                <w:b/>
                <w:sz w:val="22"/>
                <w:szCs w:val="22"/>
              </w:rPr>
              <w:t xml:space="preserve"> </w:t>
            </w:r>
            <w:r w:rsidRPr="00A47A93">
              <w:rPr>
                <w:sz w:val="22"/>
                <w:szCs w:val="22"/>
              </w:rPr>
              <w:t>būti patirtos tinkamu laikotarpiu</w:t>
            </w:r>
            <w:r>
              <w:rPr>
                <w:sz w:val="22"/>
                <w:szCs w:val="22"/>
              </w:rPr>
              <w:t>:</w:t>
            </w:r>
            <w:r w:rsidRPr="00A47A93">
              <w:rPr>
                <w:sz w:val="22"/>
                <w:szCs w:val="22"/>
              </w:rPr>
              <w:t xml:space="preserve"> ne anksčiau kaip nuo vietos projekto pateikimo dienos ir ne vėliau kaip iki vietos projekto įgyvendinimo tinkamo laikotarpio pabaigos, išskyrus vietos projekto bendrąsias išlaidas. Vietos projekto bendrosios išlaidos gali būti patirtos ne anksčiau kaip 12 (dvylika) mėnesių iki vietos projekto paraiškos pateikimo dienos. Vietos projekto tinkamas įgyvendinimo laikotarpis – iki 36 mėn. nuo vietos projekto vykdymo sutarties sudarymo dienos.</w:t>
            </w:r>
          </w:p>
        </w:tc>
      </w:tr>
      <w:tr w:rsidR="00D7347C" w:rsidRPr="00903AF0" w14:paraId="6F90A7C9" w14:textId="77777777" w:rsidTr="002550C7">
        <w:tc>
          <w:tcPr>
            <w:tcW w:w="1016" w:type="dxa"/>
            <w:gridSpan w:val="2"/>
            <w:shd w:val="clear" w:color="auto" w:fill="auto"/>
          </w:tcPr>
          <w:p w14:paraId="21FC8522" w14:textId="0B295351" w:rsidR="00D7347C" w:rsidRPr="00903AF0" w:rsidRDefault="00D7347C" w:rsidP="00D7347C">
            <w:pPr>
              <w:jc w:val="center"/>
              <w:rPr>
                <w:b/>
                <w:sz w:val="22"/>
                <w:szCs w:val="22"/>
              </w:rPr>
            </w:pPr>
            <w:r w:rsidRPr="00903AF0">
              <w:rPr>
                <w:b/>
                <w:sz w:val="22"/>
                <w:szCs w:val="22"/>
              </w:rPr>
              <w:t>3.</w:t>
            </w:r>
            <w:r w:rsidR="00E71282" w:rsidRPr="00903AF0">
              <w:rPr>
                <w:b/>
                <w:sz w:val="22"/>
                <w:szCs w:val="22"/>
              </w:rPr>
              <w:t>2</w:t>
            </w:r>
            <w:r w:rsidRPr="00903AF0">
              <w:rPr>
                <w:b/>
                <w:sz w:val="22"/>
                <w:szCs w:val="22"/>
              </w:rPr>
              <w:t xml:space="preserve">. </w:t>
            </w:r>
          </w:p>
        </w:tc>
        <w:tc>
          <w:tcPr>
            <w:tcW w:w="14147" w:type="dxa"/>
            <w:gridSpan w:val="2"/>
            <w:shd w:val="clear" w:color="auto" w:fill="auto"/>
          </w:tcPr>
          <w:p w14:paraId="6F8C2C69" w14:textId="7A4D6688" w:rsidR="00D7347C" w:rsidRPr="00903AF0" w:rsidRDefault="00D7347C" w:rsidP="00AD4659">
            <w:pPr>
              <w:jc w:val="both"/>
              <w:rPr>
                <w:b/>
                <w:strike/>
                <w:sz w:val="22"/>
                <w:szCs w:val="22"/>
                <w:highlight w:val="yellow"/>
              </w:rPr>
            </w:pPr>
          </w:p>
        </w:tc>
      </w:tr>
      <w:tr w:rsidR="00AD4659" w:rsidRPr="00903AF0" w14:paraId="21AEEDE7" w14:textId="77777777" w:rsidTr="002550C7">
        <w:tc>
          <w:tcPr>
            <w:tcW w:w="1016" w:type="dxa"/>
            <w:gridSpan w:val="2"/>
            <w:shd w:val="clear" w:color="auto" w:fill="auto"/>
          </w:tcPr>
          <w:p w14:paraId="319A396E" w14:textId="4EE96B5E" w:rsidR="00AD4659" w:rsidRPr="00903AF0" w:rsidRDefault="00AD4659" w:rsidP="00D7347C">
            <w:pPr>
              <w:jc w:val="center"/>
              <w:rPr>
                <w:b/>
                <w:sz w:val="22"/>
                <w:szCs w:val="22"/>
              </w:rPr>
            </w:pPr>
            <w:r w:rsidRPr="00903AF0">
              <w:rPr>
                <w:b/>
                <w:sz w:val="22"/>
                <w:szCs w:val="22"/>
              </w:rPr>
              <w:t>3.3.</w:t>
            </w:r>
          </w:p>
        </w:tc>
        <w:tc>
          <w:tcPr>
            <w:tcW w:w="14147" w:type="dxa"/>
            <w:gridSpan w:val="2"/>
            <w:shd w:val="clear" w:color="auto" w:fill="auto"/>
          </w:tcPr>
          <w:p w14:paraId="0499F73F" w14:textId="06636353" w:rsidR="00AD4659" w:rsidRPr="00903AF0" w:rsidRDefault="00AD4659" w:rsidP="00AD4659">
            <w:pPr>
              <w:jc w:val="both"/>
              <w:rPr>
                <w:b/>
                <w:strike/>
                <w:sz w:val="22"/>
                <w:szCs w:val="22"/>
                <w:highlight w:val="yellow"/>
              </w:rPr>
            </w:pPr>
          </w:p>
        </w:tc>
      </w:tr>
      <w:tr w:rsidR="001D4F77" w:rsidRPr="00903AF0" w14:paraId="4878BD62" w14:textId="77777777" w:rsidTr="00FB19FD">
        <w:tc>
          <w:tcPr>
            <w:tcW w:w="15163" w:type="dxa"/>
            <w:gridSpan w:val="4"/>
            <w:tcBorders>
              <w:bottom w:val="single" w:sz="4" w:space="0" w:color="auto"/>
            </w:tcBorders>
            <w:shd w:val="clear" w:color="auto" w:fill="F7CAAC"/>
          </w:tcPr>
          <w:p w14:paraId="37DD865F" w14:textId="2A6FB791" w:rsidR="001D4F77" w:rsidRPr="00903AF0" w:rsidRDefault="001D4F77" w:rsidP="00CE101F">
            <w:pPr>
              <w:jc w:val="both"/>
              <w:rPr>
                <w:b/>
                <w:sz w:val="22"/>
                <w:szCs w:val="22"/>
              </w:rPr>
            </w:pPr>
            <w:r w:rsidRPr="00903AF0">
              <w:rPr>
                <w:b/>
                <w:sz w:val="22"/>
                <w:szCs w:val="22"/>
              </w:rPr>
              <w:t>3.</w:t>
            </w:r>
            <w:r w:rsidR="00E71282" w:rsidRPr="00903AF0">
              <w:rPr>
                <w:b/>
                <w:sz w:val="22"/>
                <w:szCs w:val="22"/>
              </w:rPr>
              <w:t>4</w:t>
            </w:r>
            <w:r w:rsidRPr="00903AF0">
              <w:rPr>
                <w:b/>
                <w:sz w:val="22"/>
                <w:szCs w:val="22"/>
              </w:rPr>
              <w:t>. Tinkamų finansuoti išlaidų sąrašas:</w:t>
            </w:r>
          </w:p>
        </w:tc>
      </w:tr>
      <w:tr w:rsidR="001D4F77" w:rsidRPr="00903AF0" w14:paraId="21BE94DC" w14:textId="77777777" w:rsidTr="00FB19FD">
        <w:tc>
          <w:tcPr>
            <w:tcW w:w="936" w:type="dxa"/>
            <w:tcBorders>
              <w:top w:val="single" w:sz="4" w:space="0" w:color="auto"/>
            </w:tcBorders>
            <w:shd w:val="clear" w:color="auto" w:fill="auto"/>
          </w:tcPr>
          <w:p w14:paraId="5B062E65" w14:textId="77777777" w:rsidR="001D4F77" w:rsidRPr="00903AF0" w:rsidRDefault="001D4F77" w:rsidP="001D4F77">
            <w:pPr>
              <w:jc w:val="center"/>
              <w:rPr>
                <w:b/>
                <w:sz w:val="22"/>
                <w:szCs w:val="22"/>
              </w:rPr>
            </w:pPr>
            <w:r w:rsidRPr="00903AF0">
              <w:rPr>
                <w:b/>
                <w:sz w:val="22"/>
                <w:szCs w:val="22"/>
              </w:rPr>
              <w:t>I</w:t>
            </w:r>
          </w:p>
        </w:tc>
        <w:tc>
          <w:tcPr>
            <w:tcW w:w="3283" w:type="dxa"/>
            <w:gridSpan w:val="2"/>
            <w:tcBorders>
              <w:top w:val="single" w:sz="4" w:space="0" w:color="auto"/>
            </w:tcBorders>
            <w:shd w:val="clear" w:color="auto" w:fill="auto"/>
          </w:tcPr>
          <w:p w14:paraId="172EB1B6" w14:textId="77777777" w:rsidR="001D4F77" w:rsidRPr="00903AF0" w:rsidRDefault="001D4F77" w:rsidP="001D4F77">
            <w:pPr>
              <w:jc w:val="center"/>
              <w:rPr>
                <w:b/>
                <w:sz w:val="22"/>
                <w:szCs w:val="22"/>
              </w:rPr>
            </w:pPr>
            <w:r w:rsidRPr="00903AF0">
              <w:rPr>
                <w:b/>
                <w:sz w:val="22"/>
                <w:szCs w:val="22"/>
              </w:rPr>
              <w:t>II</w:t>
            </w:r>
          </w:p>
        </w:tc>
        <w:tc>
          <w:tcPr>
            <w:tcW w:w="10944" w:type="dxa"/>
            <w:tcBorders>
              <w:top w:val="single" w:sz="4" w:space="0" w:color="auto"/>
            </w:tcBorders>
            <w:shd w:val="clear" w:color="auto" w:fill="auto"/>
          </w:tcPr>
          <w:p w14:paraId="75643E7F" w14:textId="77777777" w:rsidR="001D4F77" w:rsidRPr="00903AF0" w:rsidRDefault="001D4F77" w:rsidP="001D4F77">
            <w:pPr>
              <w:jc w:val="center"/>
              <w:rPr>
                <w:b/>
                <w:sz w:val="22"/>
                <w:szCs w:val="22"/>
              </w:rPr>
            </w:pPr>
            <w:r w:rsidRPr="00903AF0">
              <w:rPr>
                <w:b/>
                <w:sz w:val="22"/>
                <w:szCs w:val="22"/>
              </w:rPr>
              <w:t>III</w:t>
            </w:r>
          </w:p>
        </w:tc>
      </w:tr>
      <w:tr w:rsidR="001D4F77" w:rsidRPr="00903AF0" w14:paraId="09720B26" w14:textId="77777777" w:rsidTr="00FB19FD">
        <w:tc>
          <w:tcPr>
            <w:tcW w:w="936" w:type="dxa"/>
            <w:shd w:val="clear" w:color="auto" w:fill="auto"/>
            <w:vAlign w:val="center"/>
          </w:tcPr>
          <w:p w14:paraId="2761862D" w14:textId="77777777" w:rsidR="001D4F77" w:rsidRPr="00903AF0" w:rsidRDefault="001D4F77" w:rsidP="001D4F77">
            <w:pPr>
              <w:jc w:val="center"/>
              <w:rPr>
                <w:b/>
                <w:sz w:val="22"/>
                <w:szCs w:val="22"/>
              </w:rPr>
            </w:pPr>
            <w:r w:rsidRPr="00903AF0">
              <w:rPr>
                <w:b/>
                <w:sz w:val="22"/>
                <w:szCs w:val="22"/>
              </w:rPr>
              <w:t xml:space="preserve">Eil. Nr. </w:t>
            </w:r>
          </w:p>
        </w:tc>
        <w:tc>
          <w:tcPr>
            <w:tcW w:w="3283" w:type="dxa"/>
            <w:gridSpan w:val="2"/>
            <w:shd w:val="clear" w:color="auto" w:fill="auto"/>
          </w:tcPr>
          <w:p w14:paraId="63654669" w14:textId="77777777" w:rsidR="001D4F77" w:rsidRPr="00903AF0" w:rsidRDefault="001D4F77" w:rsidP="001D4F77">
            <w:pPr>
              <w:jc w:val="center"/>
              <w:rPr>
                <w:b/>
                <w:sz w:val="22"/>
                <w:szCs w:val="22"/>
              </w:rPr>
            </w:pPr>
            <w:r w:rsidRPr="00903AF0">
              <w:rPr>
                <w:b/>
                <w:sz w:val="22"/>
                <w:szCs w:val="22"/>
              </w:rPr>
              <w:t>Tinkamos išlaidos pavadinimas</w:t>
            </w:r>
          </w:p>
        </w:tc>
        <w:tc>
          <w:tcPr>
            <w:tcW w:w="10944" w:type="dxa"/>
            <w:shd w:val="clear" w:color="auto" w:fill="auto"/>
          </w:tcPr>
          <w:p w14:paraId="3F4B10B9" w14:textId="563B9E4D" w:rsidR="001D4F77" w:rsidRPr="00903AF0" w:rsidRDefault="001D4F77" w:rsidP="001D4F77">
            <w:pPr>
              <w:jc w:val="center"/>
              <w:rPr>
                <w:b/>
                <w:sz w:val="22"/>
                <w:szCs w:val="22"/>
              </w:rPr>
            </w:pPr>
            <w:r w:rsidRPr="00903AF0">
              <w:rPr>
                <w:b/>
                <w:sz w:val="22"/>
                <w:szCs w:val="22"/>
              </w:rPr>
              <w:t>Galimas kainos pagrindimo būdas</w:t>
            </w:r>
          </w:p>
          <w:p w14:paraId="3DCD563C" w14:textId="77777777" w:rsidR="001D4F77" w:rsidRPr="00903AF0" w:rsidRDefault="001D4F77" w:rsidP="001D4F77">
            <w:pPr>
              <w:jc w:val="center"/>
              <w:rPr>
                <w:i/>
                <w:sz w:val="22"/>
                <w:szCs w:val="22"/>
              </w:rPr>
            </w:pPr>
          </w:p>
        </w:tc>
      </w:tr>
      <w:tr w:rsidR="00424F64" w:rsidRPr="00903AF0" w14:paraId="551ED3BE" w14:textId="77777777" w:rsidTr="00DB0ECE">
        <w:tc>
          <w:tcPr>
            <w:tcW w:w="936" w:type="dxa"/>
            <w:shd w:val="clear" w:color="auto" w:fill="auto"/>
          </w:tcPr>
          <w:p w14:paraId="6A509CB7" w14:textId="77777777" w:rsidR="00424F64" w:rsidRPr="00903AF0" w:rsidRDefault="00424F64" w:rsidP="00DB0ECE">
            <w:pPr>
              <w:rPr>
                <w:b/>
                <w:sz w:val="22"/>
                <w:szCs w:val="22"/>
              </w:rPr>
            </w:pPr>
            <w:r w:rsidRPr="00903AF0">
              <w:rPr>
                <w:b/>
                <w:sz w:val="22"/>
                <w:szCs w:val="22"/>
              </w:rPr>
              <w:t>3.4.1.</w:t>
            </w:r>
          </w:p>
        </w:tc>
        <w:tc>
          <w:tcPr>
            <w:tcW w:w="14227" w:type="dxa"/>
            <w:gridSpan w:val="3"/>
            <w:shd w:val="clear" w:color="auto" w:fill="auto"/>
          </w:tcPr>
          <w:p w14:paraId="3198FC96" w14:textId="77777777" w:rsidR="00424F64" w:rsidRPr="00903AF0" w:rsidRDefault="00424F64" w:rsidP="00DB0ECE">
            <w:pPr>
              <w:jc w:val="both"/>
              <w:rPr>
                <w:b/>
                <w:sz w:val="22"/>
                <w:szCs w:val="22"/>
              </w:rPr>
            </w:pPr>
            <w:r w:rsidRPr="00903AF0">
              <w:rPr>
                <w:b/>
                <w:sz w:val="22"/>
                <w:szCs w:val="22"/>
              </w:rPr>
              <w:t>Naujų prekių įsigijimo:</w:t>
            </w:r>
          </w:p>
        </w:tc>
      </w:tr>
      <w:tr w:rsidR="00424F64" w:rsidRPr="00D20178" w14:paraId="14A6E69A" w14:textId="77777777" w:rsidTr="00DB0ECE">
        <w:tc>
          <w:tcPr>
            <w:tcW w:w="936" w:type="dxa"/>
            <w:shd w:val="clear" w:color="auto" w:fill="auto"/>
          </w:tcPr>
          <w:p w14:paraId="1AAE0448" w14:textId="77777777" w:rsidR="00424F64" w:rsidRPr="00B327F9" w:rsidRDefault="00424F64" w:rsidP="00DB0ECE">
            <w:pPr>
              <w:rPr>
                <w:sz w:val="22"/>
                <w:szCs w:val="22"/>
              </w:rPr>
            </w:pPr>
            <w:r w:rsidRPr="00B327F9">
              <w:rPr>
                <w:sz w:val="22"/>
                <w:szCs w:val="22"/>
              </w:rPr>
              <w:t>3.4.1.1.</w:t>
            </w:r>
          </w:p>
        </w:tc>
        <w:tc>
          <w:tcPr>
            <w:tcW w:w="3283" w:type="dxa"/>
            <w:gridSpan w:val="2"/>
            <w:shd w:val="clear" w:color="auto" w:fill="auto"/>
          </w:tcPr>
          <w:p w14:paraId="20E6F2FC" w14:textId="7AD97A58" w:rsidR="00424F64" w:rsidRPr="00B327F9" w:rsidRDefault="00424F64">
            <w:pPr>
              <w:jc w:val="both"/>
              <w:rPr>
                <w:sz w:val="22"/>
                <w:szCs w:val="22"/>
              </w:rPr>
            </w:pPr>
            <w:r w:rsidRPr="00B327F9">
              <w:rPr>
                <w:sz w:val="22"/>
                <w:szCs w:val="22"/>
              </w:rPr>
              <w:t>Taikomas Vietos projektų administravimo taisyklių 27.1. punktas</w:t>
            </w:r>
            <w:r w:rsidR="00B327F9" w:rsidRPr="00B327F9">
              <w:rPr>
                <w:sz w:val="22"/>
                <w:szCs w:val="22"/>
              </w:rPr>
              <w:t xml:space="preserve"> (išskyrus 27.1.2 papunktį).</w:t>
            </w:r>
          </w:p>
        </w:tc>
        <w:tc>
          <w:tcPr>
            <w:tcW w:w="10944" w:type="dxa"/>
            <w:shd w:val="clear" w:color="auto" w:fill="auto"/>
          </w:tcPr>
          <w:p w14:paraId="16C6FDCC" w14:textId="77777777" w:rsidR="000247D1" w:rsidRPr="00424F64" w:rsidRDefault="000247D1" w:rsidP="000247D1">
            <w:pPr>
              <w:jc w:val="both"/>
              <w:rPr>
                <w:sz w:val="22"/>
                <w:szCs w:val="22"/>
              </w:rPr>
            </w:pPr>
            <w:r w:rsidRPr="00424F64">
              <w:rPr>
                <w:sz w:val="22"/>
                <w:szCs w:val="22"/>
              </w:rPr>
              <w:t>Taikomi Vietos projektų administravimo taisyklių 24.6. punkte nurodyti alternatyvūs būdai:</w:t>
            </w:r>
          </w:p>
          <w:p w14:paraId="6B032B83" w14:textId="77777777" w:rsidR="000247D1" w:rsidRDefault="000247D1" w:rsidP="000247D1">
            <w:pPr>
              <w:pStyle w:val="Sraopastraipa"/>
              <w:numPr>
                <w:ilvl w:val="0"/>
                <w:numId w:val="23"/>
              </w:numPr>
              <w:tabs>
                <w:tab w:val="left" w:pos="567"/>
              </w:tabs>
              <w:ind w:left="0" w:firstLine="0"/>
              <w:jc w:val="both"/>
              <w:rPr>
                <w:rFonts w:eastAsia="Calibri"/>
                <w:sz w:val="22"/>
                <w:szCs w:val="22"/>
              </w:rPr>
            </w:pPr>
            <w:r w:rsidRPr="00363C04">
              <w:rPr>
                <w:rFonts w:eastAsia="Calibri"/>
                <w:sz w:val="22"/>
                <w:szCs w:val="22"/>
              </w:rPr>
              <w:t>Jeigu galiojančiuose nacionaliniuose teisės aktuose, įskaitant ESIF valdymo institucijų parengtus ESIF priemones įgyvendinančius teisės aktus, yra nustatyti įkainiai (pvz., didžiausieji įkainiai, fiksuotieji įkainiai, orientacinės kainos) panašaus pobūdžio projektams ir tinkamoms finansuoti išlaidoms, teisės aktuose nurodyti įkainiai yra didžiausi tinkami finansuoti išlaidų įkainiai</w:t>
            </w:r>
            <w:r>
              <w:rPr>
                <w:rFonts w:eastAsia="Calibri"/>
                <w:sz w:val="22"/>
                <w:szCs w:val="22"/>
              </w:rPr>
              <w:t xml:space="preserve">. Įkainiai </w:t>
            </w:r>
            <w:r w:rsidRPr="00363C04">
              <w:rPr>
                <w:rFonts w:eastAsia="Calibri"/>
                <w:sz w:val="22"/>
                <w:szCs w:val="22"/>
              </w:rPr>
              <w:t xml:space="preserve"> skelbiami interneto tinklalapio www.esinvesticijos.lt nuorodos „Dokumentai“ skyriaus </w:t>
            </w:r>
            <w:r w:rsidRPr="00363C04">
              <w:rPr>
                <w:rFonts w:eastAsia="Calibri"/>
                <w:sz w:val="22"/>
                <w:szCs w:val="22"/>
              </w:rPr>
              <w:lastRenderedPageBreak/>
              <w:t>„Tyrimai“ poskyryje „Supaprastinto išlaidų apmokėjimo tyrimai“</w:t>
            </w:r>
            <w:r>
              <w:rPr>
                <w:rFonts w:eastAsia="Calibri"/>
                <w:sz w:val="22"/>
                <w:szCs w:val="22"/>
              </w:rPr>
              <w:t>, (</w:t>
            </w:r>
            <w:hyperlink r:id="rId8" w:history="1">
              <w:r w:rsidRPr="009B10FC">
                <w:rPr>
                  <w:rStyle w:val="Hipersaitas"/>
                  <w:rFonts w:eastAsia="Calibri"/>
                  <w:sz w:val="22"/>
                  <w:szCs w:val="22"/>
                </w:rPr>
                <w:t>http://www.esinvesticijos.lt/lt/dokumentai/supaprastinto-islaidu-apmokejimo-tyrimai</w:t>
              </w:r>
            </w:hyperlink>
            <w:r>
              <w:rPr>
                <w:rFonts w:eastAsia="Calibri"/>
                <w:sz w:val="22"/>
                <w:szCs w:val="22"/>
              </w:rPr>
              <w:t>)</w:t>
            </w:r>
            <w:r w:rsidRPr="00363C04">
              <w:rPr>
                <w:sz w:val="22"/>
                <w:szCs w:val="22"/>
              </w:rPr>
              <w:t>:</w:t>
            </w:r>
            <w:r w:rsidRPr="00363C04">
              <w:rPr>
                <w:rFonts w:eastAsia="Calibri"/>
                <w:sz w:val="22"/>
                <w:szCs w:val="22"/>
              </w:rPr>
              <w:t xml:space="preserve"> </w:t>
            </w:r>
          </w:p>
          <w:p w14:paraId="73A92777" w14:textId="77777777" w:rsidR="000247D1" w:rsidRPr="00A828FD" w:rsidRDefault="000247D1" w:rsidP="000247D1">
            <w:pPr>
              <w:pStyle w:val="Sraopastraipa"/>
              <w:numPr>
                <w:ilvl w:val="1"/>
                <w:numId w:val="24"/>
              </w:numPr>
              <w:tabs>
                <w:tab w:val="left" w:pos="567"/>
              </w:tabs>
              <w:ind w:left="720" w:firstLine="0"/>
              <w:jc w:val="both"/>
              <w:rPr>
                <w:rFonts w:eastAsia="Calibri"/>
                <w:sz w:val="22"/>
                <w:szCs w:val="22"/>
              </w:rPr>
            </w:pPr>
            <w:r w:rsidRPr="00A828FD">
              <w:rPr>
                <w:rFonts w:eastAsia="Calibri"/>
                <w:sz w:val="22"/>
                <w:szCs w:val="22"/>
              </w:rPr>
              <w:t>Ministerijos, Agentūros ar kitų ESIF administruojančių institucijų patvirtinti fiksuotieji arba didžiausi tokių pat prekių ir (arba) paslaugų vienetų įkainiais, taikomi panašaus pobūdžio projektams ir paramos gavėjams</w:t>
            </w:r>
            <w:r>
              <w:rPr>
                <w:rFonts w:eastAsia="Calibri"/>
                <w:sz w:val="22"/>
                <w:szCs w:val="22"/>
              </w:rPr>
              <w:t>;</w:t>
            </w:r>
          </w:p>
          <w:p w14:paraId="3B5BE935" w14:textId="77777777" w:rsidR="000247D1" w:rsidRPr="00E14CFF" w:rsidRDefault="000247D1" w:rsidP="000247D1">
            <w:pPr>
              <w:pStyle w:val="Sraopastraipa"/>
              <w:numPr>
                <w:ilvl w:val="1"/>
                <w:numId w:val="24"/>
              </w:numPr>
              <w:tabs>
                <w:tab w:val="left" w:pos="567"/>
              </w:tabs>
              <w:ind w:left="720" w:firstLine="0"/>
              <w:jc w:val="both"/>
              <w:rPr>
                <w:rFonts w:eastAsia="Calibri"/>
                <w:color w:val="000000"/>
              </w:rPr>
            </w:pPr>
            <w:r>
              <w:rPr>
                <w:color w:val="000000"/>
              </w:rPr>
              <w:t>Ministerijos, Agentūros arba nepriklausomų ekspertų atliktuose, viešai ESIF administruojančių institucijų interneto svetainėse skelbiamuose prekių ir (arba) paslaugų kainų rinkos tyrimuose nustatytais įkainiais, kurie taikomi tokioms pat išlaidoms įgyvendinant panašaus pobūdžio projektus ir panašiems paramos gavėjams.</w:t>
            </w:r>
          </w:p>
          <w:p w14:paraId="635A276A" w14:textId="59FEF53E" w:rsidR="004A6A2A" w:rsidRPr="004A6A2A" w:rsidRDefault="000247D1" w:rsidP="004A6A2A">
            <w:pPr>
              <w:tabs>
                <w:tab w:val="left" w:pos="567"/>
              </w:tabs>
              <w:jc w:val="both"/>
              <w:rPr>
                <w:rFonts w:eastAsia="Calibri"/>
                <w:color w:val="000000"/>
                <w:sz w:val="22"/>
                <w:szCs w:val="22"/>
              </w:rPr>
            </w:pPr>
            <w:r w:rsidRPr="002E7CC1">
              <w:rPr>
                <w:sz w:val="22"/>
                <w:szCs w:val="22"/>
              </w:rPr>
              <w:t xml:space="preserve">2) Jeigu įkainiai nėra nustatyti, </w:t>
            </w:r>
            <w:r w:rsidRPr="002E7CC1">
              <w:rPr>
                <w:rFonts w:eastAsia="Calibri"/>
                <w:sz w:val="22"/>
                <w:szCs w:val="22"/>
              </w:rPr>
              <w:t xml:space="preserve">bent </w:t>
            </w:r>
            <w:r w:rsidRPr="002E7CC1">
              <w:rPr>
                <w:rFonts w:eastAsia="Calibri"/>
                <w:color w:val="000000"/>
                <w:sz w:val="22"/>
                <w:szCs w:val="22"/>
              </w:rPr>
              <w:t xml:space="preserve">3 (trimis) skirtingų prekių tiekėjų ir (arba) paslaugų teikėjų, prekiaujančių panašiomis prekėmis ir (arba) teikiančių panašias paslaugas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w:t>
            </w:r>
            <w:r w:rsidRPr="002E7CC1">
              <w:rPr>
                <w:rFonts w:eastAsia="Calibri"/>
                <w:i/>
                <w:color w:val="000000"/>
                <w:sz w:val="22"/>
                <w:szCs w:val="22"/>
              </w:rPr>
              <w:t>„</w:t>
            </w:r>
            <w:proofErr w:type="spellStart"/>
            <w:r w:rsidRPr="002E7CC1">
              <w:rPr>
                <w:rFonts w:eastAsia="Calibri"/>
                <w:i/>
                <w:color w:val="000000"/>
                <w:sz w:val="22"/>
                <w:szCs w:val="22"/>
              </w:rPr>
              <w:t>Print</w:t>
            </w:r>
            <w:proofErr w:type="spellEnd"/>
            <w:r w:rsidRPr="002E7CC1">
              <w:rPr>
                <w:rFonts w:eastAsia="Calibri"/>
                <w:i/>
                <w:color w:val="000000"/>
                <w:sz w:val="22"/>
                <w:szCs w:val="22"/>
              </w:rPr>
              <w:t xml:space="preserve"> </w:t>
            </w:r>
            <w:proofErr w:type="spellStart"/>
            <w:r w:rsidRPr="002E7CC1">
              <w:rPr>
                <w:rFonts w:eastAsia="Calibri"/>
                <w:i/>
                <w:color w:val="000000"/>
                <w:sz w:val="22"/>
                <w:szCs w:val="22"/>
              </w:rPr>
              <w:t>Screen</w:t>
            </w:r>
            <w:proofErr w:type="spellEnd"/>
            <w:r w:rsidRPr="002E7CC1">
              <w:rPr>
                <w:rFonts w:eastAsia="Calibri"/>
                <w:color w:val="000000"/>
                <w:sz w:val="22"/>
                <w:szCs w:val="22"/>
              </w:rPr>
              <w:t>“), arba kitu būdu, leidžiančiu objektyviai palyginti bent 3 (trijų) skirtingų prekių tiekėjų ir (arba) paslaugų teikėjų, prekiaujančių panašiomis prekėmis ir (arba) teikiančių panašias paslaugas ir kuriems tai yra įprasta komercinė-ūkinė veikla, siūlomas kainas. Bent 1 (vienas) rinkos kainą įrodantis dokumentas (komercinis pasiūlymas arba kompiuterio ekrano nuotrauka) turi būti pateiktas iš prekių ar paslaugų teikėjo, kurio buveinės registracijos vieta yra ne VVG teritorijoje.</w:t>
            </w:r>
          </w:p>
        </w:tc>
      </w:tr>
      <w:tr w:rsidR="00424F64" w:rsidRPr="00257521" w14:paraId="510393AB" w14:textId="77777777" w:rsidTr="00DB0ECE">
        <w:tc>
          <w:tcPr>
            <w:tcW w:w="936" w:type="dxa"/>
            <w:shd w:val="clear" w:color="auto" w:fill="auto"/>
          </w:tcPr>
          <w:p w14:paraId="61E9544C" w14:textId="77777777" w:rsidR="00424F64" w:rsidRPr="00257521" w:rsidRDefault="00424F64" w:rsidP="00DB0ECE">
            <w:pPr>
              <w:rPr>
                <w:b/>
                <w:sz w:val="22"/>
                <w:szCs w:val="22"/>
              </w:rPr>
            </w:pPr>
            <w:r w:rsidRPr="00257521">
              <w:rPr>
                <w:b/>
                <w:sz w:val="22"/>
                <w:szCs w:val="22"/>
              </w:rPr>
              <w:lastRenderedPageBreak/>
              <w:t>3.4.2.</w:t>
            </w:r>
          </w:p>
        </w:tc>
        <w:tc>
          <w:tcPr>
            <w:tcW w:w="3283" w:type="dxa"/>
            <w:gridSpan w:val="2"/>
            <w:shd w:val="clear" w:color="auto" w:fill="auto"/>
          </w:tcPr>
          <w:p w14:paraId="4F53C3D8" w14:textId="7D1FA9F7" w:rsidR="00424F64" w:rsidRPr="00257521" w:rsidRDefault="00424F64" w:rsidP="000247D1">
            <w:pPr>
              <w:jc w:val="both"/>
              <w:rPr>
                <w:b/>
                <w:sz w:val="22"/>
                <w:szCs w:val="22"/>
              </w:rPr>
            </w:pPr>
            <w:r w:rsidRPr="000247D1">
              <w:rPr>
                <w:b/>
                <w:sz w:val="22"/>
                <w:szCs w:val="22"/>
              </w:rPr>
              <w:t>Darbų</w:t>
            </w:r>
            <w:r w:rsidR="00AD7EF8" w:rsidRPr="000247D1">
              <w:rPr>
                <w:b/>
                <w:sz w:val="22"/>
                <w:szCs w:val="22"/>
              </w:rPr>
              <w:t xml:space="preserve"> ir pa</w:t>
            </w:r>
            <w:r w:rsidR="000247D1" w:rsidRPr="000247D1">
              <w:rPr>
                <w:b/>
                <w:sz w:val="22"/>
                <w:szCs w:val="22"/>
              </w:rPr>
              <w:t>slaugų</w:t>
            </w:r>
            <w:r w:rsidRPr="000247D1">
              <w:rPr>
                <w:b/>
                <w:sz w:val="22"/>
                <w:szCs w:val="22"/>
              </w:rPr>
              <w:t xml:space="preserve"> </w:t>
            </w:r>
            <w:r w:rsidRPr="00257521">
              <w:rPr>
                <w:b/>
                <w:sz w:val="22"/>
                <w:szCs w:val="22"/>
              </w:rPr>
              <w:t>įsigijimo:</w:t>
            </w:r>
          </w:p>
        </w:tc>
        <w:tc>
          <w:tcPr>
            <w:tcW w:w="10944" w:type="dxa"/>
            <w:shd w:val="clear" w:color="auto" w:fill="auto"/>
          </w:tcPr>
          <w:p w14:paraId="5B8D264F" w14:textId="77777777" w:rsidR="00424F64" w:rsidRPr="00424F64" w:rsidRDefault="00424F64" w:rsidP="00DB0ECE">
            <w:pPr>
              <w:jc w:val="both"/>
              <w:rPr>
                <w:b/>
                <w:sz w:val="22"/>
                <w:szCs w:val="22"/>
              </w:rPr>
            </w:pPr>
          </w:p>
        </w:tc>
      </w:tr>
      <w:tr w:rsidR="00424F64" w:rsidRPr="00D20178" w14:paraId="36882F48" w14:textId="77777777" w:rsidTr="00DB0ECE">
        <w:tc>
          <w:tcPr>
            <w:tcW w:w="936" w:type="dxa"/>
            <w:shd w:val="clear" w:color="auto" w:fill="auto"/>
          </w:tcPr>
          <w:p w14:paraId="1144E157" w14:textId="77777777" w:rsidR="00424F64" w:rsidRPr="00257521" w:rsidRDefault="00424F64" w:rsidP="00DB0ECE">
            <w:pPr>
              <w:jc w:val="both"/>
              <w:rPr>
                <w:sz w:val="22"/>
                <w:szCs w:val="22"/>
              </w:rPr>
            </w:pPr>
            <w:r w:rsidRPr="00257521">
              <w:rPr>
                <w:sz w:val="22"/>
                <w:szCs w:val="22"/>
              </w:rPr>
              <w:t>3.4.2.1.</w:t>
            </w:r>
          </w:p>
        </w:tc>
        <w:tc>
          <w:tcPr>
            <w:tcW w:w="3283" w:type="dxa"/>
            <w:gridSpan w:val="2"/>
            <w:shd w:val="clear" w:color="auto" w:fill="auto"/>
          </w:tcPr>
          <w:p w14:paraId="1A856E65" w14:textId="5DE901FE" w:rsidR="00424F64" w:rsidRPr="00257521" w:rsidRDefault="00424F64">
            <w:pPr>
              <w:jc w:val="both"/>
              <w:rPr>
                <w:sz w:val="22"/>
                <w:szCs w:val="22"/>
              </w:rPr>
            </w:pPr>
            <w:r w:rsidRPr="00257521">
              <w:rPr>
                <w:sz w:val="22"/>
                <w:szCs w:val="22"/>
              </w:rPr>
              <w:t>Taikomas Vietos projektų administravimo taisyklių 27.2. punktas</w:t>
            </w:r>
            <w:r w:rsidR="00B327F9">
              <w:rPr>
                <w:sz w:val="22"/>
                <w:szCs w:val="22"/>
              </w:rPr>
              <w:t xml:space="preserve"> </w:t>
            </w:r>
            <w:r w:rsidR="00B327F9" w:rsidRPr="00B327F9">
              <w:rPr>
                <w:sz w:val="22"/>
                <w:szCs w:val="22"/>
              </w:rPr>
              <w:t>(išskyrus paslaugas, susijusias su mokymo veikla).</w:t>
            </w:r>
            <w:r w:rsidR="00B327F9" w:rsidRPr="00257521" w:rsidDel="00B327F9">
              <w:rPr>
                <w:sz w:val="22"/>
                <w:szCs w:val="22"/>
              </w:rPr>
              <w:t xml:space="preserve"> </w:t>
            </w:r>
          </w:p>
        </w:tc>
        <w:tc>
          <w:tcPr>
            <w:tcW w:w="10944" w:type="dxa"/>
            <w:shd w:val="clear" w:color="auto" w:fill="auto"/>
          </w:tcPr>
          <w:p w14:paraId="75DB583F" w14:textId="77777777" w:rsidR="000247D1" w:rsidRPr="00424F64" w:rsidRDefault="000247D1" w:rsidP="000247D1">
            <w:pPr>
              <w:jc w:val="both"/>
              <w:rPr>
                <w:sz w:val="22"/>
                <w:szCs w:val="22"/>
              </w:rPr>
            </w:pPr>
            <w:r w:rsidRPr="00424F64">
              <w:rPr>
                <w:sz w:val="22"/>
                <w:szCs w:val="22"/>
              </w:rPr>
              <w:t>Taikomi Vietos projektų administravimo taisyklių 24.6. punkte nurodyti alternatyvūs būdai:</w:t>
            </w:r>
          </w:p>
          <w:p w14:paraId="7AD5669D" w14:textId="6F731781" w:rsidR="000247D1" w:rsidRPr="000247D1" w:rsidRDefault="000247D1" w:rsidP="000247D1">
            <w:pPr>
              <w:tabs>
                <w:tab w:val="left" w:pos="567"/>
              </w:tabs>
              <w:jc w:val="both"/>
              <w:rPr>
                <w:rFonts w:eastAsia="Calibri"/>
                <w:sz w:val="22"/>
                <w:szCs w:val="22"/>
              </w:rPr>
            </w:pPr>
            <w:r>
              <w:rPr>
                <w:rFonts w:eastAsia="Calibri"/>
                <w:sz w:val="22"/>
                <w:szCs w:val="22"/>
              </w:rPr>
              <w:t>1</w:t>
            </w:r>
            <w:r w:rsidRPr="002E7CC1">
              <w:rPr>
                <w:sz w:val="22"/>
                <w:szCs w:val="22"/>
              </w:rPr>
              <w:t>)</w:t>
            </w:r>
            <w:r>
              <w:rPr>
                <w:rFonts w:eastAsia="Calibri"/>
                <w:sz w:val="22"/>
                <w:szCs w:val="22"/>
              </w:rPr>
              <w:t xml:space="preserve"> </w:t>
            </w:r>
            <w:r w:rsidRPr="000247D1">
              <w:rPr>
                <w:rFonts w:eastAsia="Calibri"/>
                <w:sz w:val="22"/>
                <w:szCs w:val="22"/>
              </w:rPr>
              <w:t>Jeigu galiojančiuose nacionaliniuose teisės aktuose, įskaitant ESIF valdymo institucijų parengtus ESIF priemones įgyvendinančius teisės aktus, yra nustatyti įkainiai (pvz., didžiausieji įkainiai, fiksuotieji įkainiai, orientacinės kainos) panašaus pobūdžio projektams ir tinkamoms finansuoti išlaidoms, teisės aktuose nurodyti įkainiai yra didžiausi tinkami finansuoti išlaidų įkainiai. Įkainiai  skelbiami interneto tinklalapio www.esinvesticijos.lt nuorodos „Dokumentai“ skyriaus „Tyrimai“ poskyryje „Supaprastinto išlaidų apmokėjimo tyrimai“, (</w:t>
            </w:r>
            <w:hyperlink r:id="rId9" w:history="1">
              <w:r w:rsidRPr="000247D1">
                <w:rPr>
                  <w:rStyle w:val="Hipersaitas"/>
                  <w:rFonts w:eastAsia="Calibri"/>
                  <w:sz w:val="22"/>
                  <w:szCs w:val="22"/>
                </w:rPr>
                <w:t>http://www.esinvesticijos.lt/lt/dokumentai/supaprastinto-islaidu-apmokejimo-tyrimai</w:t>
              </w:r>
            </w:hyperlink>
            <w:r w:rsidRPr="000247D1">
              <w:rPr>
                <w:rFonts w:eastAsia="Calibri"/>
                <w:sz w:val="22"/>
                <w:szCs w:val="22"/>
              </w:rPr>
              <w:t>)</w:t>
            </w:r>
            <w:r w:rsidRPr="000247D1">
              <w:rPr>
                <w:sz w:val="22"/>
                <w:szCs w:val="22"/>
              </w:rPr>
              <w:t>:</w:t>
            </w:r>
            <w:r w:rsidRPr="000247D1">
              <w:rPr>
                <w:rFonts w:eastAsia="Calibri"/>
                <w:sz w:val="22"/>
                <w:szCs w:val="22"/>
              </w:rPr>
              <w:t xml:space="preserve"> </w:t>
            </w:r>
          </w:p>
          <w:p w14:paraId="67CE8D71" w14:textId="77777777" w:rsidR="000247D1" w:rsidRPr="00A828FD" w:rsidRDefault="000247D1" w:rsidP="000247D1">
            <w:pPr>
              <w:pStyle w:val="Sraopastraipa"/>
              <w:numPr>
                <w:ilvl w:val="1"/>
                <w:numId w:val="24"/>
              </w:numPr>
              <w:tabs>
                <w:tab w:val="left" w:pos="567"/>
              </w:tabs>
              <w:ind w:left="720" w:firstLine="0"/>
              <w:jc w:val="both"/>
              <w:rPr>
                <w:rFonts w:eastAsia="Calibri"/>
                <w:sz w:val="22"/>
                <w:szCs w:val="22"/>
              </w:rPr>
            </w:pPr>
            <w:r w:rsidRPr="00A828FD">
              <w:rPr>
                <w:rFonts w:eastAsia="Calibri"/>
                <w:sz w:val="22"/>
                <w:szCs w:val="22"/>
              </w:rPr>
              <w:t>Ministerijos, Agentūros ar kitų ESIF administruojančių institucijų patvirtinti fiksuotieji arba didžiausi tokių pat prekių ir (arba) paslaugų vienetų įkainiais, taikomi panašaus pobūdžio projektams ir paramos gavėjams</w:t>
            </w:r>
            <w:r>
              <w:rPr>
                <w:rFonts w:eastAsia="Calibri"/>
                <w:sz w:val="22"/>
                <w:szCs w:val="22"/>
              </w:rPr>
              <w:t>;</w:t>
            </w:r>
          </w:p>
          <w:p w14:paraId="7A15245B" w14:textId="77777777" w:rsidR="000247D1" w:rsidRPr="00E14CFF" w:rsidRDefault="000247D1" w:rsidP="000247D1">
            <w:pPr>
              <w:pStyle w:val="Sraopastraipa"/>
              <w:numPr>
                <w:ilvl w:val="1"/>
                <w:numId w:val="24"/>
              </w:numPr>
              <w:tabs>
                <w:tab w:val="left" w:pos="567"/>
              </w:tabs>
              <w:ind w:left="720" w:firstLine="0"/>
              <w:jc w:val="both"/>
              <w:rPr>
                <w:rFonts w:eastAsia="Calibri"/>
                <w:color w:val="000000"/>
              </w:rPr>
            </w:pPr>
            <w:r>
              <w:rPr>
                <w:color w:val="000000"/>
              </w:rPr>
              <w:t>Ministerijos, Agentūros arba nepriklausomų ekspertų atliktuose, viešai ESIF administruojančių institucijų interneto svetainėse skelbiamuose prekių ir (arba) paslaugų kainų rinkos tyrimuose nustatytais įkainiais, kurie taikomi tokioms pat išlaidoms įgyvendinant panašaus pobūdžio projektus ir panašiems paramos gavėjams.</w:t>
            </w:r>
          </w:p>
          <w:p w14:paraId="3AF72661" w14:textId="18209E03" w:rsidR="00424F64" w:rsidRPr="002765A5" w:rsidRDefault="000247D1" w:rsidP="000247D1">
            <w:pPr>
              <w:pStyle w:val="Sraopastraipa"/>
              <w:tabs>
                <w:tab w:val="left" w:pos="567"/>
              </w:tabs>
              <w:ind w:left="0"/>
              <w:jc w:val="both"/>
              <w:rPr>
                <w:rFonts w:eastAsia="Calibri"/>
                <w:color w:val="000000"/>
                <w:sz w:val="22"/>
                <w:szCs w:val="22"/>
              </w:rPr>
            </w:pPr>
            <w:r w:rsidRPr="002E7CC1">
              <w:rPr>
                <w:sz w:val="22"/>
                <w:szCs w:val="22"/>
              </w:rPr>
              <w:t xml:space="preserve">2) Jeigu įkainiai nėra nustatyti, </w:t>
            </w:r>
            <w:r w:rsidRPr="002E7CC1">
              <w:rPr>
                <w:rFonts w:eastAsia="Calibri"/>
                <w:sz w:val="22"/>
                <w:szCs w:val="22"/>
              </w:rPr>
              <w:t xml:space="preserve">bent </w:t>
            </w:r>
            <w:r w:rsidRPr="002E7CC1">
              <w:rPr>
                <w:rFonts w:eastAsia="Calibri"/>
                <w:color w:val="000000"/>
                <w:sz w:val="22"/>
                <w:szCs w:val="22"/>
              </w:rPr>
              <w:t xml:space="preserve">3 (trimis) skirtingų prekių tiekėjų ir (arba) paslaugų teikėjų, prekiaujančių panašiomis prekėmis ir (arba) teikiančių panašias paslaugas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w:t>
            </w:r>
            <w:r w:rsidRPr="002E7CC1">
              <w:rPr>
                <w:rFonts w:eastAsia="Calibri"/>
                <w:i/>
                <w:color w:val="000000"/>
                <w:sz w:val="22"/>
                <w:szCs w:val="22"/>
              </w:rPr>
              <w:t>„</w:t>
            </w:r>
            <w:proofErr w:type="spellStart"/>
            <w:r w:rsidRPr="002E7CC1">
              <w:rPr>
                <w:rFonts w:eastAsia="Calibri"/>
                <w:i/>
                <w:color w:val="000000"/>
                <w:sz w:val="22"/>
                <w:szCs w:val="22"/>
              </w:rPr>
              <w:t>Print</w:t>
            </w:r>
            <w:proofErr w:type="spellEnd"/>
            <w:r w:rsidRPr="002E7CC1">
              <w:rPr>
                <w:rFonts w:eastAsia="Calibri"/>
                <w:i/>
                <w:color w:val="000000"/>
                <w:sz w:val="22"/>
                <w:szCs w:val="22"/>
              </w:rPr>
              <w:t xml:space="preserve"> </w:t>
            </w:r>
            <w:proofErr w:type="spellStart"/>
            <w:r w:rsidRPr="002E7CC1">
              <w:rPr>
                <w:rFonts w:eastAsia="Calibri"/>
                <w:i/>
                <w:color w:val="000000"/>
                <w:sz w:val="22"/>
                <w:szCs w:val="22"/>
              </w:rPr>
              <w:t>Screen</w:t>
            </w:r>
            <w:proofErr w:type="spellEnd"/>
            <w:r w:rsidRPr="002E7CC1">
              <w:rPr>
                <w:rFonts w:eastAsia="Calibri"/>
                <w:color w:val="000000"/>
                <w:sz w:val="22"/>
                <w:szCs w:val="22"/>
              </w:rPr>
              <w:t>“), arba kitu būdu, leidžiančiu objektyviai palyginti bent 3 (trijų) skirtingų prekių tiekėjų ir (arba) paslaugų teikėjų, prekiaujančių panašiomis prekėmis ir (arba) teikiančių panašias paslaugas ir kuriems tai yra įprasta komercinė-ūkinė veikla, siūlomas kainas. Bent 1 (vienas) rinkos kainą įrodantis dokumentas (komercinis pasiūlymas arba kompiuterio ekrano nuotrauka) turi būti pateiktas iš prekių ar paslaugų teikėjo, kurio buveinės registracijos vieta yra ne VVG teritorijoje.</w:t>
            </w:r>
          </w:p>
        </w:tc>
      </w:tr>
      <w:tr w:rsidR="00424F64" w:rsidRPr="00257521" w14:paraId="5EAF3B2B" w14:textId="77777777" w:rsidTr="00DB0ECE">
        <w:tc>
          <w:tcPr>
            <w:tcW w:w="936" w:type="dxa"/>
            <w:shd w:val="clear" w:color="auto" w:fill="auto"/>
          </w:tcPr>
          <w:p w14:paraId="218AA10B" w14:textId="3B6BB1BA" w:rsidR="00424F64" w:rsidRPr="000247D1" w:rsidRDefault="000247D1" w:rsidP="00DB0ECE">
            <w:pPr>
              <w:jc w:val="both"/>
              <w:rPr>
                <w:sz w:val="22"/>
                <w:szCs w:val="22"/>
              </w:rPr>
            </w:pPr>
            <w:r w:rsidRPr="000247D1">
              <w:rPr>
                <w:sz w:val="22"/>
                <w:szCs w:val="22"/>
              </w:rPr>
              <w:lastRenderedPageBreak/>
              <w:t>3.4.2.2.</w:t>
            </w:r>
          </w:p>
        </w:tc>
        <w:tc>
          <w:tcPr>
            <w:tcW w:w="3283" w:type="dxa"/>
            <w:gridSpan w:val="2"/>
            <w:shd w:val="clear" w:color="auto" w:fill="auto"/>
          </w:tcPr>
          <w:p w14:paraId="5E50EC33" w14:textId="1E882FF9" w:rsidR="00424F64" w:rsidRPr="00257521" w:rsidRDefault="000247D1" w:rsidP="00DB0ECE">
            <w:pPr>
              <w:jc w:val="both"/>
              <w:rPr>
                <w:sz w:val="22"/>
                <w:szCs w:val="22"/>
              </w:rPr>
            </w:pPr>
            <w:r>
              <w:rPr>
                <w:sz w:val="22"/>
                <w:szCs w:val="22"/>
              </w:rPr>
              <w:t>Paslaugos, susijusios su mokymais</w:t>
            </w:r>
            <w:r w:rsidR="00B327F9">
              <w:rPr>
                <w:sz w:val="22"/>
                <w:szCs w:val="22"/>
              </w:rPr>
              <w:t>.</w:t>
            </w:r>
          </w:p>
        </w:tc>
        <w:tc>
          <w:tcPr>
            <w:tcW w:w="10944" w:type="dxa"/>
            <w:shd w:val="clear" w:color="auto" w:fill="auto"/>
          </w:tcPr>
          <w:p w14:paraId="61824C1F" w14:textId="24325534" w:rsidR="00424F64" w:rsidRPr="00424F64" w:rsidRDefault="00DD1F83" w:rsidP="00DB0ECE">
            <w:pPr>
              <w:jc w:val="both"/>
              <w:rPr>
                <w:sz w:val="22"/>
                <w:szCs w:val="22"/>
              </w:rPr>
            </w:pPr>
            <w:r w:rsidRPr="00397A91">
              <w:rPr>
                <w:rFonts w:eastAsia="TimesNewRoman"/>
                <w:sz w:val="22"/>
                <w:szCs w:val="22"/>
              </w:rPr>
              <w:t>Taikomi Vietos plėtros strategijų, įgyvendinamų bendruomenių inicijuotos vietos plėtros būdu, administravimo</w:t>
            </w:r>
            <w:r>
              <w:rPr>
                <w:rFonts w:eastAsia="TimesNewRoman"/>
                <w:sz w:val="22"/>
                <w:szCs w:val="22"/>
              </w:rPr>
              <w:t xml:space="preserve"> </w:t>
            </w:r>
            <w:r w:rsidRPr="00397A91">
              <w:rPr>
                <w:rFonts w:eastAsia="TimesNewRoman"/>
                <w:sz w:val="22"/>
                <w:szCs w:val="22"/>
              </w:rPr>
              <w:t>taisyklių, patvirtintų 2016 m. sausio 8 d. Lietuvos Respublikos žemės ūkio ministro įsakymu Nr. 3D-8 „Dėl</w:t>
            </w:r>
            <w:r>
              <w:rPr>
                <w:rFonts w:eastAsia="TimesNewRoman"/>
                <w:sz w:val="22"/>
                <w:szCs w:val="22"/>
              </w:rPr>
              <w:t xml:space="preserve"> </w:t>
            </w:r>
            <w:r w:rsidRPr="00397A91">
              <w:rPr>
                <w:rFonts w:eastAsia="TimesNewRoman"/>
                <w:sz w:val="22"/>
                <w:szCs w:val="22"/>
              </w:rPr>
              <w:t>Vietos plė</w:t>
            </w:r>
            <w:r>
              <w:rPr>
                <w:rFonts w:eastAsia="TimesNewRoman"/>
                <w:sz w:val="22"/>
                <w:szCs w:val="22"/>
              </w:rPr>
              <w:t xml:space="preserve">tros </w:t>
            </w:r>
            <w:r w:rsidRPr="00397A91">
              <w:rPr>
                <w:rFonts w:eastAsia="TimesNewRoman"/>
                <w:sz w:val="22"/>
                <w:szCs w:val="22"/>
              </w:rPr>
              <w:t>strategijų, įgyvendinamų bendruomenių inicijuotos vietos plėtros būdu, administravimo taisyklių</w:t>
            </w:r>
            <w:r>
              <w:rPr>
                <w:rFonts w:eastAsia="TimesNewRoman"/>
                <w:sz w:val="22"/>
                <w:szCs w:val="22"/>
              </w:rPr>
              <w:t xml:space="preserve"> </w:t>
            </w:r>
            <w:r w:rsidRPr="00397A91">
              <w:rPr>
                <w:rFonts w:eastAsia="TimesNewRoman"/>
                <w:sz w:val="22"/>
                <w:szCs w:val="22"/>
              </w:rPr>
              <w:t>patvirtinimo“</w:t>
            </w:r>
            <w:r>
              <w:rPr>
                <w:rFonts w:eastAsia="TimesNewRoman"/>
                <w:sz w:val="22"/>
                <w:szCs w:val="22"/>
              </w:rPr>
              <w:t xml:space="preserve">, 14 </w:t>
            </w:r>
            <w:r w:rsidRPr="00397A91">
              <w:rPr>
                <w:rFonts w:eastAsia="TimesNewRoman"/>
                <w:sz w:val="22"/>
                <w:szCs w:val="22"/>
              </w:rPr>
              <w:t>punkte pateikiami tinkamų finansuoti išlaidų įkainiai.</w:t>
            </w:r>
          </w:p>
        </w:tc>
      </w:tr>
      <w:tr w:rsidR="00424F64" w:rsidRPr="00257521" w14:paraId="1ABDA40F" w14:textId="77777777" w:rsidTr="00DB0ECE">
        <w:tc>
          <w:tcPr>
            <w:tcW w:w="936" w:type="dxa"/>
            <w:shd w:val="clear" w:color="auto" w:fill="auto"/>
          </w:tcPr>
          <w:p w14:paraId="329DFFE7" w14:textId="32BC0B40" w:rsidR="00424F64" w:rsidRPr="00257521" w:rsidRDefault="00424F64" w:rsidP="00C25DBA">
            <w:pPr>
              <w:jc w:val="both"/>
              <w:rPr>
                <w:b/>
                <w:sz w:val="22"/>
                <w:szCs w:val="22"/>
              </w:rPr>
            </w:pPr>
            <w:r w:rsidRPr="00257521">
              <w:rPr>
                <w:b/>
                <w:sz w:val="22"/>
                <w:szCs w:val="22"/>
              </w:rPr>
              <w:t>3.4.</w:t>
            </w:r>
            <w:r w:rsidR="00DD1F83">
              <w:rPr>
                <w:b/>
                <w:sz w:val="22"/>
                <w:szCs w:val="22"/>
              </w:rPr>
              <w:t>3</w:t>
            </w:r>
            <w:r w:rsidRPr="00257521">
              <w:rPr>
                <w:b/>
                <w:sz w:val="22"/>
                <w:szCs w:val="22"/>
              </w:rPr>
              <w:t>.</w:t>
            </w:r>
          </w:p>
        </w:tc>
        <w:tc>
          <w:tcPr>
            <w:tcW w:w="3283" w:type="dxa"/>
            <w:gridSpan w:val="2"/>
            <w:shd w:val="clear" w:color="auto" w:fill="auto"/>
          </w:tcPr>
          <w:p w14:paraId="24B9FB30" w14:textId="77777777" w:rsidR="00424F64" w:rsidRPr="00231012" w:rsidRDefault="00424F64" w:rsidP="00D10F5A">
            <w:pPr>
              <w:jc w:val="both"/>
              <w:rPr>
                <w:b/>
                <w:sz w:val="22"/>
                <w:szCs w:val="22"/>
              </w:rPr>
            </w:pPr>
            <w:r w:rsidRPr="00231012">
              <w:rPr>
                <w:b/>
                <w:sz w:val="22"/>
                <w:szCs w:val="22"/>
              </w:rPr>
              <w:t xml:space="preserve">Vietos projekto bendrosios išlaidos </w:t>
            </w:r>
            <w:r w:rsidRPr="00231012">
              <w:rPr>
                <w:sz w:val="22"/>
                <w:szCs w:val="22"/>
              </w:rPr>
              <w:t>(įskaitant viešinimo priemonių</w:t>
            </w:r>
            <w:r w:rsidR="00026D32" w:rsidRPr="00231012">
              <w:rPr>
                <w:sz w:val="22"/>
                <w:szCs w:val="22"/>
              </w:rPr>
              <w:t xml:space="preserve"> įsigijimo)</w:t>
            </w:r>
            <w:r w:rsidRPr="00231012">
              <w:rPr>
                <w:sz w:val="22"/>
                <w:szCs w:val="22"/>
              </w:rPr>
              <w:t>,</w:t>
            </w:r>
            <w:r w:rsidR="004A6A2A" w:rsidRPr="00231012">
              <w:rPr>
                <w:sz w:val="22"/>
                <w:szCs w:val="22"/>
              </w:rPr>
              <w:t xml:space="preserve"> </w:t>
            </w:r>
            <w:r w:rsidR="00026D32" w:rsidRPr="00231012">
              <w:rPr>
                <w:sz w:val="22"/>
                <w:szCs w:val="22"/>
              </w:rPr>
              <w:t>nurodytos</w:t>
            </w:r>
            <w:r w:rsidR="004A6A2A" w:rsidRPr="00231012">
              <w:rPr>
                <w:sz w:val="22"/>
                <w:szCs w:val="22"/>
              </w:rPr>
              <w:t xml:space="preserve"> Vietos projektų administra</w:t>
            </w:r>
            <w:r w:rsidR="00026D32" w:rsidRPr="00231012">
              <w:rPr>
                <w:sz w:val="22"/>
                <w:szCs w:val="22"/>
              </w:rPr>
              <w:t xml:space="preserve">vimo taisyklių </w:t>
            </w:r>
            <w:r w:rsidR="00CD3381" w:rsidRPr="00231012">
              <w:rPr>
                <w:sz w:val="22"/>
                <w:szCs w:val="22"/>
              </w:rPr>
              <w:t>157 punkte</w:t>
            </w:r>
            <w:r w:rsidR="00026D32" w:rsidRPr="00231012">
              <w:rPr>
                <w:sz w:val="22"/>
                <w:szCs w:val="22"/>
              </w:rPr>
              <w:t xml:space="preserve"> ir 6.30 papunktyje</w:t>
            </w:r>
            <w:r w:rsidR="004A6A2A" w:rsidRPr="00231012">
              <w:rPr>
                <w:sz w:val="22"/>
                <w:szCs w:val="22"/>
              </w:rPr>
              <w:t>, įsigijimo</w:t>
            </w:r>
            <w:r w:rsidRPr="00231012">
              <w:rPr>
                <w:sz w:val="22"/>
                <w:szCs w:val="22"/>
              </w:rPr>
              <w:t>)</w:t>
            </w:r>
            <w:r w:rsidRPr="00231012">
              <w:rPr>
                <w:b/>
                <w:sz w:val="22"/>
                <w:szCs w:val="22"/>
              </w:rPr>
              <w:t>:</w:t>
            </w:r>
          </w:p>
          <w:p w14:paraId="593E5A3F" w14:textId="77777777" w:rsidR="00CD3381" w:rsidRPr="00231012" w:rsidRDefault="00CD3381" w:rsidP="00CD3381">
            <w:pPr>
              <w:ind w:left="567"/>
              <w:jc w:val="both"/>
              <w:rPr>
                <w:i/>
                <w:sz w:val="22"/>
                <w:szCs w:val="22"/>
              </w:rPr>
            </w:pPr>
            <w:r w:rsidRPr="00231012">
              <w:rPr>
                <w:i/>
                <w:sz w:val="22"/>
                <w:szCs w:val="22"/>
              </w:rPr>
              <w:t>Rokiškio rajono vietos veiklos grupės valdybos</w:t>
            </w:r>
          </w:p>
          <w:p w14:paraId="48190D82" w14:textId="77777777" w:rsidR="00CD3381" w:rsidRDefault="00CD3381" w:rsidP="00CD3381">
            <w:pPr>
              <w:pStyle w:val="Komentarotekstas"/>
              <w:ind w:left="567"/>
            </w:pPr>
            <w:r w:rsidRPr="00231012">
              <w:rPr>
                <w:i/>
                <w:sz w:val="22"/>
                <w:szCs w:val="22"/>
              </w:rPr>
              <w:t>2018 m. sausio 22  d. posėdžio Nr.8 sprendimo redakcija 2018-12-21 posėdžio Nr.16</w:t>
            </w:r>
          </w:p>
          <w:p w14:paraId="726EFD62" w14:textId="7524ED8C" w:rsidR="00CD3381" w:rsidRPr="00257521" w:rsidRDefault="00CD3381" w:rsidP="00CD3381">
            <w:pPr>
              <w:ind w:left="567"/>
              <w:jc w:val="both"/>
              <w:rPr>
                <w:b/>
                <w:sz w:val="22"/>
                <w:szCs w:val="22"/>
              </w:rPr>
            </w:pPr>
          </w:p>
        </w:tc>
        <w:tc>
          <w:tcPr>
            <w:tcW w:w="10944" w:type="dxa"/>
            <w:shd w:val="clear" w:color="auto" w:fill="auto"/>
          </w:tcPr>
          <w:p w14:paraId="26FB88D9" w14:textId="51059F5A" w:rsidR="00424F64" w:rsidRPr="00424F64" w:rsidRDefault="004A6A2A" w:rsidP="00DB0ECE">
            <w:pPr>
              <w:jc w:val="both"/>
              <w:rPr>
                <w:sz w:val="22"/>
                <w:szCs w:val="22"/>
              </w:rPr>
            </w:pPr>
            <w:r w:rsidRPr="007B0016">
              <w:rPr>
                <w:sz w:val="22"/>
                <w:szCs w:val="22"/>
              </w:rPr>
              <w:t>Vietos projekto bendrosios išlaidos negali viršyti 10 proc. kitų tinkamų finansuoti vietos projekto išlaidų (skaičiuojama nuo visų tinkamų finansuoti išlaidų, išskyrus bendrąsias)</w:t>
            </w:r>
            <w:r>
              <w:rPr>
                <w:sz w:val="22"/>
                <w:szCs w:val="22"/>
              </w:rPr>
              <w:t>.</w:t>
            </w:r>
          </w:p>
        </w:tc>
      </w:tr>
      <w:tr w:rsidR="00424F64" w:rsidRPr="00D20178" w14:paraId="058C332E" w14:textId="77777777" w:rsidTr="00DB0ECE">
        <w:tc>
          <w:tcPr>
            <w:tcW w:w="936" w:type="dxa"/>
            <w:shd w:val="clear" w:color="auto" w:fill="auto"/>
          </w:tcPr>
          <w:p w14:paraId="784B81E7" w14:textId="6A0E0465" w:rsidR="00424F64" w:rsidRPr="00257521" w:rsidRDefault="00424F64" w:rsidP="00C25DBA">
            <w:pPr>
              <w:jc w:val="both"/>
              <w:rPr>
                <w:sz w:val="22"/>
                <w:szCs w:val="22"/>
              </w:rPr>
            </w:pPr>
            <w:r w:rsidRPr="00257521">
              <w:rPr>
                <w:sz w:val="22"/>
                <w:szCs w:val="22"/>
              </w:rPr>
              <w:t>3.4.</w:t>
            </w:r>
            <w:r w:rsidR="00DD1F83">
              <w:rPr>
                <w:sz w:val="22"/>
                <w:szCs w:val="22"/>
              </w:rPr>
              <w:t>3</w:t>
            </w:r>
            <w:r w:rsidRPr="00257521">
              <w:rPr>
                <w:sz w:val="22"/>
                <w:szCs w:val="22"/>
              </w:rPr>
              <w:t>.1.</w:t>
            </w:r>
          </w:p>
        </w:tc>
        <w:tc>
          <w:tcPr>
            <w:tcW w:w="3283" w:type="dxa"/>
            <w:gridSpan w:val="2"/>
            <w:shd w:val="clear" w:color="auto" w:fill="auto"/>
          </w:tcPr>
          <w:p w14:paraId="03C36C70" w14:textId="7343C082" w:rsidR="004A6A2A" w:rsidRPr="00257521" w:rsidRDefault="004A6A2A" w:rsidP="00C25DBA">
            <w:pPr>
              <w:jc w:val="both"/>
              <w:rPr>
                <w:sz w:val="22"/>
                <w:szCs w:val="22"/>
              </w:rPr>
            </w:pPr>
            <w:r w:rsidRPr="007B0016">
              <w:rPr>
                <w:sz w:val="22"/>
                <w:szCs w:val="22"/>
              </w:rPr>
              <w:t>atlyginimas architektams, inžinieriams ir konsultantams už konsultacijas, susijusias su aplinkosauginiu ir ekonominiu tvarumu, įskaitant galimybių studijų, verslo planų (veiklos ir (arba) projekto aprašų) ir kitų su jais susijusių dokumentų rengimą, kai šios išlaidos, susijusios su nekilnojamojo turto statyba ir gerinimu, naujų įrenginių ir įrangos, įskaitant techniką, pirkimu</w:t>
            </w:r>
            <w:r>
              <w:rPr>
                <w:sz w:val="22"/>
                <w:szCs w:val="22"/>
              </w:rPr>
              <w:t>.</w:t>
            </w:r>
          </w:p>
        </w:tc>
        <w:tc>
          <w:tcPr>
            <w:tcW w:w="10944" w:type="dxa"/>
            <w:shd w:val="clear" w:color="auto" w:fill="auto"/>
          </w:tcPr>
          <w:p w14:paraId="7B23BF5A" w14:textId="77777777" w:rsidR="00424F64" w:rsidRPr="00424F64" w:rsidRDefault="00424F64" w:rsidP="00DB0ECE">
            <w:pPr>
              <w:jc w:val="both"/>
              <w:rPr>
                <w:sz w:val="22"/>
                <w:szCs w:val="22"/>
              </w:rPr>
            </w:pPr>
            <w:r w:rsidRPr="00424F64">
              <w:rPr>
                <w:sz w:val="22"/>
                <w:szCs w:val="22"/>
              </w:rPr>
              <w:t>Taikomi Vietos projektų administravimo taisyklių 24.6. punkte nurodyti alternatyvūs būdai:</w:t>
            </w:r>
          </w:p>
          <w:p w14:paraId="791EFDBE" w14:textId="5C8DFD75" w:rsidR="00EB07F9" w:rsidRDefault="00EB07F9" w:rsidP="00EB07F9">
            <w:pPr>
              <w:pStyle w:val="Sraopastraipa"/>
              <w:numPr>
                <w:ilvl w:val="0"/>
                <w:numId w:val="20"/>
              </w:numPr>
              <w:tabs>
                <w:tab w:val="left" w:pos="567"/>
              </w:tabs>
              <w:ind w:left="0" w:firstLine="0"/>
              <w:jc w:val="both"/>
              <w:rPr>
                <w:rFonts w:eastAsia="Calibri"/>
                <w:sz w:val="22"/>
                <w:szCs w:val="22"/>
              </w:rPr>
            </w:pPr>
            <w:r w:rsidRPr="00363C04">
              <w:rPr>
                <w:rFonts w:eastAsia="Calibri"/>
                <w:sz w:val="22"/>
                <w:szCs w:val="22"/>
              </w:rPr>
              <w:t>Jeigu galiojančiuose nacionaliniuose teisės aktuose, įskaitant ESIF valdymo institucijų parengtus ESIF priemones įgyvendinančius teisės aktus, yra nustatyti įkainiai (pvz., didžiausieji įkainiai, fiksuotieji įkainiai, orientacinės kainos) panašaus pobūdžio projektams ir tinkamoms finansuoti išlaidoms, teisės aktuose nurodyti įkainiai yra didžiausi tinkami finansuoti išlaidų įkainiai</w:t>
            </w:r>
            <w:r w:rsidRPr="00363C04">
              <w:rPr>
                <w:sz w:val="22"/>
                <w:szCs w:val="22"/>
              </w:rPr>
              <w:t>:</w:t>
            </w:r>
            <w:r w:rsidRPr="00363C04">
              <w:rPr>
                <w:rFonts w:eastAsia="Calibri"/>
                <w:sz w:val="22"/>
                <w:szCs w:val="22"/>
              </w:rPr>
              <w:t xml:space="preserve"> </w:t>
            </w:r>
          </w:p>
          <w:p w14:paraId="34F94F7F" w14:textId="4F8083C8" w:rsidR="00EB07F9" w:rsidRPr="00EB07F9" w:rsidRDefault="00EB07F9" w:rsidP="00026D32">
            <w:pPr>
              <w:pStyle w:val="Sraopastraipa"/>
              <w:numPr>
                <w:ilvl w:val="1"/>
                <w:numId w:val="21"/>
              </w:numPr>
              <w:tabs>
                <w:tab w:val="left" w:pos="720"/>
              </w:tabs>
              <w:ind w:left="720" w:firstLine="0"/>
              <w:jc w:val="both"/>
              <w:rPr>
                <w:rFonts w:eastAsia="Calibri"/>
                <w:sz w:val="22"/>
                <w:szCs w:val="22"/>
              </w:rPr>
            </w:pPr>
            <w:r w:rsidRPr="00EB07F9">
              <w:rPr>
                <w:rFonts w:eastAsia="Calibri"/>
                <w:sz w:val="22"/>
                <w:szCs w:val="22"/>
              </w:rPr>
              <w:t xml:space="preserve">Ministerijos, Agentūros ar kitų ESIF administruojančių institucijų patvirtinti fiksuotieji arba didžiausi tokių pat prekių ir (arba) paslaugų vienetų įkainiais, taikomi panašaus pobūdžio projektams ir paramos gavėjams skelbiami NMA interneto tinklalapio nuorodoje: </w:t>
            </w:r>
            <w:hyperlink r:id="rId10" w:history="1">
              <w:r w:rsidRPr="00EB07F9">
                <w:rPr>
                  <w:rStyle w:val="Hipersaitas"/>
                  <w:rFonts w:eastAsia="Calibri"/>
                  <w:sz w:val="22"/>
                  <w:szCs w:val="22"/>
                </w:rPr>
                <w:t>https://www.nma.lt/index.php/parama/lietuvos-kaimo-pletros-20142020-m-programa/priemoniu-sarasas/parama-vietos-projektams-igyvendinti-pagal-vps-2016-m/9953?tab=1</w:t>
              </w:r>
            </w:hyperlink>
            <w:r w:rsidRPr="00EB07F9">
              <w:rPr>
                <w:rFonts w:eastAsia="Calibri"/>
                <w:sz w:val="22"/>
                <w:szCs w:val="22"/>
              </w:rPr>
              <w:t>, skyriuje „Tinkamų finansuoti išlaidų įkainių pavadinimų sąrašas“;</w:t>
            </w:r>
          </w:p>
          <w:p w14:paraId="5B6B7D26" w14:textId="77BB600C" w:rsidR="00EB07F9" w:rsidRPr="00EB07F9" w:rsidRDefault="00EB07F9" w:rsidP="00EB07F9">
            <w:pPr>
              <w:pStyle w:val="Sraopastraipa"/>
              <w:numPr>
                <w:ilvl w:val="1"/>
                <w:numId w:val="21"/>
              </w:numPr>
              <w:tabs>
                <w:tab w:val="left" w:pos="567"/>
              </w:tabs>
              <w:ind w:left="720" w:firstLine="0"/>
              <w:jc w:val="both"/>
              <w:rPr>
                <w:rFonts w:eastAsia="Calibri"/>
                <w:sz w:val="22"/>
                <w:szCs w:val="22"/>
              </w:rPr>
            </w:pPr>
            <w:r w:rsidRPr="00EB07F9">
              <w:rPr>
                <w:rFonts w:eastAsia="Calibri"/>
                <w:sz w:val="22"/>
                <w:szCs w:val="22"/>
              </w:rPr>
              <w:t>Europos Sąjungos struktūriniams fondams (Europos socialiniam fondui, Europos regioninės plėtros fondui, Europos sanglaudos fondui) taikomi rinkos kainų tyrimai (supaprastinto išlaidų apmokėjimo tyrimai) skelbiami interneto tinklalapio www.esinvesticijos.lt nuorodos „Dokumentai“ skyriaus „Tyrimai“ poskyryje „Supaprastinto išlaidų apmokėjimo tyrimai“, (</w:t>
            </w:r>
            <w:hyperlink r:id="rId11" w:history="1">
              <w:r w:rsidRPr="00EB07F9">
                <w:rPr>
                  <w:rStyle w:val="Hipersaitas"/>
                  <w:rFonts w:eastAsia="Calibri"/>
                  <w:sz w:val="22"/>
                  <w:szCs w:val="22"/>
                </w:rPr>
                <w:t>http://www.esinvesticijos.lt/lt/dokumentai/supaprastinto-islaidu-apmokejimo-tyrimai</w:t>
              </w:r>
            </w:hyperlink>
            <w:r w:rsidRPr="00EB07F9">
              <w:rPr>
                <w:rFonts w:eastAsia="Calibri"/>
                <w:sz w:val="22"/>
                <w:szCs w:val="22"/>
              </w:rPr>
              <w:t>).</w:t>
            </w:r>
          </w:p>
          <w:p w14:paraId="159162E9" w14:textId="2D90879B" w:rsidR="00424F64" w:rsidRPr="00026D32" w:rsidRDefault="00EB07F9" w:rsidP="00026D32">
            <w:pPr>
              <w:pStyle w:val="Sraopastraipa"/>
              <w:numPr>
                <w:ilvl w:val="0"/>
                <w:numId w:val="20"/>
              </w:numPr>
              <w:tabs>
                <w:tab w:val="left" w:pos="567"/>
              </w:tabs>
              <w:ind w:left="0" w:firstLine="0"/>
              <w:jc w:val="both"/>
              <w:rPr>
                <w:rFonts w:eastAsia="Calibri"/>
                <w:color w:val="000000"/>
                <w:sz w:val="22"/>
                <w:szCs w:val="22"/>
              </w:rPr>
            </w:pPr>
            <w:r w:rsidRPr="00EB07F9">
              <w:rPr>
                <w:sz w:val="22"/>
                <w:szCs w:val="22"/>
              </w:rPr>
              <w:t xml:space="preserve">Jeigu įkainiai nėra nustatyti, </w:t>
            </w:r>
            <w:r w:rsidRPr="00EB07F9">
              <w:rPr>
                <w:rFonts w:eastAsia="Calibri"/>
                <w:sz w:val="22"/>
                <w:szCs w:val="22"/>
              </w:rPr>
              <w:t xml:space="preserve">bent </w:t>
            </w:r>
            <w:r w:rsidRPr="00EB07F9">
              <w:rPr>
                <w:rFonts w:eastAsia="Calibri"/>
                <w:color w:val="000000"/>
                <w:sz w:val="22"/>
                <w:szCs w:val="22"/>
              </w:rPr>
              <w:t xml:space="preserve">3 (trimis) skirtingų prekių tiekėjų ir (arba) paslaugų teikėjų, prekiaujančių panašiomis prekėmis ir (arba) teikiančių panašias paslaugas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w:t>
            </w:r>
            <w:r w:rsidRPr="00EB07F9">
              <w:rPr>
                <w:rFonts w:eastAsia="Calibri"/>
                <w:i/>
                <w:color w:val="000000"/>
                <w:sz w:val="22"/>
                <w:szCs w:val="22"/>
              </w:rPr>
              <w:t>„</w:t>
            </w:r>
            <w:proofErr w:type="spellStart"/>
            <w:r w:rsidRPr="00EB07F9">
              <w:rPr>
                <w:rFonts w:eastAsia="Calibri"/>
                <w:i/>
                <w:color w:val="000000"/>
                <w:sz w:val="22"/>
                <w:szCs w:val="22"/>
              </w:rPr>
              <w:t>Print</w:t>
            </w:r>
            <w:proofErr w:type="spellEnd"/>
            <w:r w:rsidRPr="00EB07F9">
              <w:rPr>
                <w:rFonts w:eastAsia="Calibri"/>
                <w:i/>
                <w:color w:val="000000"/>
                <w:sz w:val="22"/>
                <w:szCs w:val="22"/>
              </w:rPr>
              <w:t xml:space="preserve"> </w:t>
            </w:r>
            <w:proofErr w:type="spellStart"/>
            <w:r w:rsidRPr="00EB07F9">
              <w:rPr>
                <w:rFonts w:eastAsia="Calibri"/>
                <w:i/>
                <w:color w:val="000000"/>
                <w:sz w:val="22"/>
                <w:szCs w:val="22"/>
              </w:rPr>
              <w:t>Screen</w:t>
            </w:r>
            <w:proofErr w:type="spellEnd"/>
            <w:r w:rsidRPr="00EB07F9">
              <w:rPr>
                <w:rFonts w:eastAsia="Calibri"/>
                <w:color w:val="000000"/>
                <w:sz w:val="22"/>
                <w:szCs w:val="22"/>
              </w:rPr>
              <w:t xml:space="preserve">“), arba kitu būdu, leidžiančiu objektyviai palyginti bent 3 (trijų) skirtingų prekių tiekėjų ir (arba) paslaugų teikėjų, prekiaujančių panašiomis prekėmis ir (arba) teikiančių panašias paslaugas ir kuriems tai yra įprasta komercinė-ūkinė veikla, </w:t>
            </w:r>
            <w:r w:rsidRPr="00EB07F9">
              <w:rPr>
                <w:rFonts w:eastAsia="Calibri"/>
                <w:color w:val="000000"/>
                <w:sz w:val="22"/>
                <w:szCs w:val="22"/>
              </w:rPr>
              <w:lastRenderedPageBreak/>
              <w:t>siūlomas kainas. Bent 1 (vienas) rinkos kainą įrodantis dokumentas (komercinis pasiūlymas arba kompiuterio ekrano nuotrauka) turi būti pateiktas iš prekių ar paslaugų teikėjo, kurio buveinės registracijos vieta yra ne VVG teritorijoje.</w:t>
            </w:r>
          </w:p>
        </w:tc>
      </w:tr>
      <w:tr w:rsidR="004A6A2A" w:rsidRPr="00D20178" w14:paraId="3F326595" w14:textId="77777777" w:rsidTr="00DB0ECE">
        <w:tc>
          <w:tcPr>
            <w:tcW w:w="936" w:type="dxa"/>
            <w:shd w:val="clear" w:color="auto" w:fill="auto"/>
          </w:tcPr>
          <w:p w14:paraId="43564D23" w14:textId="365F5B97" w:rsidR="004A6A2A" w:rsidRPr="00257521" w:rsidRDefault="00DD1F83" w:rsidP="00C25DBA">
            <w:pPr>
              <w:jc w:val="both"/>
              <w:rPr>
                <w:sz w:val="22"/>
                <w:szCs w:val="22"/>
              </w:rPr>
            </w:pPr>
            <w:r>
              <w:rPr>
                <w:sz w:val="22"/>
                <w:szCs w:val="22"/>
              </w:rPr>
              <w:lastRenderedPageBreak/>
              <w:t>3.4.3</w:t>
            </w:r>
            <w:r w:rsidR="004A6A2A">
              <w:rPr>
                <w:sz w:val="22"/>
                <w:szCs w:val="22"/>
              </w:rPr>
              <w:t>.2.</w:t>
            </w:r>
          </w:p>
        </w:tc>
        <w:tc>
          <w:tcPr>
            <w:tcW w:w="3283" w:type="dxa"/>
            <w:gridSpan w:val="2"/>
            <w:shd w:val="clear" w:color="auto" w:fill="auto"/>
          </w:tcPr>
          <w:p w14:paraId="60DA07D0" w14:textId="4C8D8DA4" w:rsidR="004A6A2A" w:rsidRPr="00257521" w:rsidDel="004A6A2A" w:rsidRDefault="004A6A2A" w:rsidP="004A6A2A">
            <w:pPr>
              <w:jc w:val="both"/>
              <w:rPr>
                <w:sz w:val="22"/>
                <w:szCs w:val="22"/>
              </w:rPr>
            </w:pPr>
            <w:r w:rsidRPr="007B0016">
              <w:rPr>
                <w:sz w:val="22"/>
                <w:szCs w:val="22"/>
              </w:rPr>
              <w:t>vietos projekto viešinimo išlaidos (vietos projektų viešinimas atliekamas pagal Suteiktos paramos pagal Lietuvos kaimo plėtros 2014–2020 metų programą viešinimo taisykles, patvirtintas Lietuvos Respublikos žemės ūkio ministro 2014 m. gruodžio 3 d. įsakymu Nr. 3D-925 „Dėl Suteiktos paramos pagal Lietuvos kaimo plėtros 2014–2020 metų programą viešinimo taisyklių patvirtinimo“).</w:t>
            </w:r>
          </w:p>
        </w:tc>
        <w:tc>
          <w:tcPr>
            <w:tcW w:w="10944" w:type="dxa"/>
            <w:shd w:val="clear" w:color="auto" w:fill="auto"/>
          </w:tcPr>
          <w:p w14:paraId="474A68F0" w14:textId="77777777" w:rsidR="00026D32" w:rsidRPr="00424F64" w:rsidRDefault="00026D32" w:rsidP="00026D32">
            <w:pPr>
              <w:jc w:val="both"/>
              <w:rPr>
                <w:sz w:val="22"/>
                <w:szCs w:val="22"/>
              </w:rPr>
            </w:pPr>
            <w:r w:rsidRPr="00424F64">
              <w:rPr>
                <w:sz w:val="22"/>
                <w:szCs w:val="22"/>
              </w:rPr>
              <w:t>Taikomi Vietos projektų administravimo taisyklių 24.6. punkte nurodyti alternatyvūs būdai:</w:t>
            </w:r>
          </w:p>
          <w:p w14:paraId="301A8A4F" w14:textId="77777777" w:rsidR="00026D32" w:rsidRDefault="00026D32" w:rsidP="00026D32">
            <w:pPr>
              <w:pStyle w:val="Sraopastraipa"/>
              <w:numPr>
                <w:ilvl w:val="0"/>
                <w:numId w:val="25"/>
              </w:numPr>
              <w:tabs>
                <w:tab w:val="left" w:pos="567"/>
              </w:tabs>
              <w:ind w:left="61" w:firstLine="0"/>
              <w:jc w:val="both"/>
              <w:rPr>
                <w:rFonts w:eastAsia="Calibri"/>
                <w:sz w:val="22"/>
                <w:szCs w:val="22"/>
              </w:rPr>
            </w:pPr>
            <w:r w:rsidRPr="00363C04">
              <w:rPr>
                <w:rFonts w:eastAsia="Calibri"/>
                <w:sz w:val="22"/>
                <w:szCs w:val="22"/>
              </w:rPr>
              <w:t>Jeigu galiojančiuose nacionaliniuose teisės aktuose, įskaitant ESIF valdymo institucijų parengtus ESIF priemones įgyvendinančius teisės aktus, yra nustatyti įkainiai (pvz., didžiausieji įkainiai, fiksuotieji įkainiai, orientacinės kainos) panašaus pobūdžio projektams ir tinkamoms finansuoti išlaidoms, teisės aktuose nurodyti įkainiai yra didžiausi tinkami finansuoti išlaidų įkainiai</w:t>
            </w:r>
            <w:r w:rsidRPr="00363C04">
              <w:rPr>
                <w:sz w:val="22"/>
                <w:szCs w:val="22"/>
              </w:rPr>
              <w:t>:</w:t>
            </w:r>
            <w:r w:rsidRPr="00363C04">
              <w:rPr>
                <w:rFonts w:eastAsia="Calibri"/>
                <w:sz w:val="22"/>
                <w:szCs w:val="22"/>
              </w:rPr>
              <w:t xml:space="preserve"> </w:t>
            </w:r>
          </w:p>
          <w:p w14:paraId="39FDDEFC" w14:textId="2C2FD96C" w:rsidR="00026D32" w:rsidRPr="00026D32" w:rsidRDefault="00026D32" w:rsidP="00026D32">
            <w:pPr>
              <w:pStyle w:val="Sraopastraipa"/>
              <w:numPr>
                <w:ilvl w:val="1"/>
                <w:numId w:val="26"/>
              </w:numPr>
              <w:ind w:left="0" w:firstLine="628"/>
              <w:jc w:val="both"/>
              <w:rPr>
                <w:rFonts w:eastAsia="Calibri"/>
                <w:sz w:val="22"/>
                <w:szCs w:val="22"/>
              </w:rPr>
            </w:pPr>
            <w:r w:rsidRPr="00026D32">
              <w:rPr>
                <w:rFonts w:eastAsia="Calibri"/>
                <w:sz w:val="22"/>
                <w:szCs w:val="22"/>
              </w:rPr>
              <w:t xml:space="preserve">Ministerijos, Agentūros ar kitų ESIF administruojančių institucijų patvirtinti fiksuotieji arba didžiausi tokių pat prekių ir (arba) paslaugų vienetų įkainiais, taikomi panašaus pobūdžio projektams ir paramos gavėjams skelbiami NMA interneto tinklalapio nuorodoje: </w:t>
            </w:r>
            <w:hyperlink r:id="rId12" w:history="1">
              <w:r w:rsidRPr="00026D32">
                <w:rPr>
                  <w:rStyle w:val="Hipersaitas"/>
                  <w:rFonts w:eastAsia="Calibri"/>
                  <w:sz w:val="22"/>
                  <w:szCs w:val="22"/>
                </w:rPr>
                <w:t>https://www.nma.lt/index.php/parama/lietuvos-kaimo-pletros-20142020-m-programa/priemoniu-sarasas/parama-vietos-projektams-igyvendinti-pagal-vps-2016-m/9953?tab=1</w:t>
              </w:r>
            </w:hyperlink>
            <w:r w:rsidRPr="00026D32">
              <w:rPr>
                <w:rFonts w:eastAsia="Calibri"/>
                <w:sz w:val="22"/>
                <w:szCs w:val="22"/>
              </w:rPr>
              <w:t>, skyriuje „Tinkamų finansuoti išlaidų įkainių pavadinimų sąrašas“;</w:t>
            </w:r>
          </w:p>
          <w:p w14:paraId="5B603A51" w14:textId="77777777" w:rsidR="00026D32" w:rsidRPr="00EB07F9" w:rsidRDefault="00026D32" w:rsidP="00026D32">
            <w:pPr>
              <w:pStyle w:val="Sraopastraipa"/>
              <w:numPr>
                <w:ilvl w:val="1"/>
                <w:numId w:val="26"/>
              </w:numPr>
              <w:tabs>
                <w:tab w:val="left" w:pos="1104"/>
              </w:tabs>
              <w:ind w:left="720" w:firstLine="0"/>
              <w:jc w:val="both"/>
              <w:rPr>
                <w:rFonts w:eastAsia="Calibri"/>
                <w:sz w:val="22"/>
                <w:szCs w:val="22"/>
              </w:rPr>
            </w:pPr>
            <w:r w:rsidRPr="00EB07F9">
              <w:rPr>
                <w:rFonts w:eastAsia="Calibri"/>
                <w:sz w:val="22"/>
                <w:szCs w:val="22"/>
              </w:rPr>
              <w:t>Europos Sąjungos struktūriniams fondams (Europos socialiniam fondui, Europos regioninės plėtros fondui, Europos sanglaudos fondui) taikomi rinkos kainų tyrimai (supaprastinto išlaidų apmokėjimo tyrimai) skelbiami interneto tinklalapio www.esinvesticijos.lt nuorodos „Dokumentai“ skyriaus „Tyrimai“ poskyryje „Supaprastinto išlaidų apmokėjimo tyrimai“, (</w:t>
            </w:r>
            <w:hyperlink r:id="rId13" w:history="1">
              <w:r w:rsidRPr="00EB07F9">
                <w:rPr>
                  <w:rStyle w:val="Hipersaitas"/>
                  <w:rFonts w:eastAsia="Calibri"/>
                  <w:sz w:val="22"/>
                  <w:szCs w:val="22"/>
                </w:rPr>
                <w:t>http://www.esinvesticijos.lt/lt/dokumentai/supaprastinto-islaidu-apmokejimo-tyrimai</w:t>
              </w:r>
            </w:hyperlink>
            <w:r w:rsidRPr="00EB07F9">
              <w:rPr>
                <w:rFonts w:eastAsia="Calibri"/>
                <w:sz w:val="22"/>
                <w:szCs w:val="22"/>
              </w:rPr>
              <w:t>).</w:t>
            </w:r>
          </w:p>
          <w:p w14:paraId="276A9712" w14:textId="39E3AC24" w:rsidR="004A6A2A" w:rsidRPr="00026D32" w:rsidRDefault="00026D32" w:rsidP="00026D32">
            <w:pPr>
              <w:pStyle w:val="Sraopastraipa"/>
              <w:numPr>
                <w:ilvl w:val="0"/>
                <w:numId w:val="25"/>
              </w:numPr>
              <w:ind w:left="61" w:hanging="567"/>
              <w:jc w:val="both"/>
              <w:rPr>
                <w:sz w:val="22"/>
                <w:szCs w:val="22"/>
              </w:rPr>
            </w:pPr>
            <w:r>
              <w:rPr>
                <w:sz w:val="22"/>
                <w:szCs w:val="22"/>
              </w:rPr>
              <w:t xml:space="preserve">2) </w:t>
            </w:r>
            <w:r w:rsidRPr="00026D32">
              <w:rPr>
                <w:sz w:val="22"/>
                <w:szCs w:val="22"/>
              </w:rPr>
              <w:t xml:space="preserve">Jeigu įkainiai nėra nustatyti, </w:t>
            </w:r>
            <w:r w:rsidRPr="00026D32">
              <w:rPr>
                <w:rFonts w:eastAsia="Calibri"/>
                <w:sz w:val="22"/>
                <w:szCs w:val="22"/>
              </w:rPr>
              <w:t xml:space="preserve">bent </w:t>
            </w:r>
            <w:r w:rsidRPr="00026D32">
              <w:rPr>
                <w:rFonts w:eastAsia="Calibri"/>
                <w:color w:val="000000"/>
                <w:sz w:val="22"/>
                <w:szCs w:val="22"/>
              </w:rPr>
              <w:t xml:space="preserve">3 (trimis) skirtingų prekių tiekėjų ir (arba) paslaugų teikėjų, prekiaujančių panašiomis prekėmis ir (arba) teikiančių panašias paslaugas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w:t>
            </w:r>
            <w:r w:rsidRPr="00026D32">
              <w:rPr>
                <w:rFonts w:eastAsia="Calibri"/>
                <w:i/>
                <w:color w:val="000000"/>
                <w:sz w:val="22"/>
                <w:szCs w:val="22"/>
              </w:rPr>
              <w:t>„</w:t>
            </w:r>
            <w:proofErr w:type="spellStart"/>
            <w:r w:rsidRPr="00026D32">
              <w:rPr>
                <w:rFonts w:eastAsia="Calibri"/>
                <w:i/>
                <w:color w:val="000000"/>
                <w:sz w:val="22"/>
                <w:szCs w:val="22"/>
              </w:rPr>
              <w:t>Print</w:t>
            </w:r>
            <w:proofErr w:type="spellEnd"/>
            <w:r w:rsidRPr="00026D32">
              <w:rPr>
                <w:rFonts w:eastAsia="Calibri"/>
                <w:i/>
                <w:color w:val="000000"/>
                <w:sz w:val="22"/>
                <w:szCs w:val="22"/>
              </w:rPr>
              <w:t xml:space="preserve"> </w:t>
            </w:r>
            <w:proofErr w:type="spellStart"/>
            <w:r w:rsidRPr="00026D32">
              <w:rPr>
                <w:rFonts w:eastAsia="Calibri"/>
                <w:i/>
                <w:color w:val="000000"/>
                <w:sz w:val="22"/>
                <w:szCs w:val="22"/>
              </w:rPr>
              <w:t>Screen</w:t>
            </w:r>
            <w:proofErr w:type="spellEnd"/>
            <w:r w:rsidRPr="00026D32">
              <w:rPr>
                <w:rFonts w:eastAsia="Calibri"/>
                <w:color w:val="000000"/>
                <w:sz w:val="22"/>
                <w:szCs w:val="22"/>
              </w:rPr>
              <w:t>“), arba kitu būdu, leidžiančiu objektyviai palyginti bent 3 (trijų) skirtingų prekių tiekėjų ir (arba) paslaugų teikėjų, prekiaujančių panašiomis prekėmis ir (arba) teikiančių panašias paslaugas ir kuriems tai yra įprasta komercinė-ūkinė veikla, siūlomas kainas. Bent 1 (vienas) rinkos kainą įrodantis dokumentas (komercinis pasiūlymas arba kompiuterio ekrano nuotrauka) turi būti pateiktas iš prekių ar paslaugų teikėjo, kurio buveinės registracijos vieta yra ne VVG teritorijoje.</w:t>
            </w:r>
          </w:p>
        </w:tc>
      </w:tr>
      <w:tr w:rsidR="0035639C" w:rsidRPr="00903AF0" w14:paraId="0B80C2D9" w14:textId="77777777" w:rsidTr="00FB19FD">
        <w:tc>
          <w:tcPr>
            <w:tcW w:w="936" w:type="dxa"/>
            <w:shd w:val="clear" w:color="auto" w:fill="auto"/>
          </w:tcPr>
          <w:p w14:paraId="4796916D" w14:textId="1079F9C1" w:rsidR="0035639C" w:rsidRPr="00A74971" w:rsidRDefault="0035639C" w:rsidP="00C25DBA">
            <w:pPr>
              <w:jc w:val="both"/>
              <w:rPr>
                <w:b/>
                <w:sz w:val="22"/>
                <w:szCs w:val="22"/>
              </w:rPr>
            </w:pPr>
            <w:r w:rsidRPr="00A74971">
              <w:rPr>
                <w:b/>
                <w:sz w:val="22"/>
                <w:szCs w:val="22"/>
              </w:rPr>
              <w:t>3.4.</w:t>
            </w:r>
            <w:r w:rsidR="00DD1F83">
              <w:rPr>
                <w:b/>
                <w:sz w:val="22"/>
                <w:szCs w:val="22"/>
              </w:rPr>
              <w:t>4</w:t>
            </w:r>
            <w:r w:rsidR="00C25DBA">
              <w:rPr>
                <w:b/>
                <w:sz w:val="22"/>
                <w:szCs w:val="22"/>
              </w:rPr>
              <w:t>.</w:t>
            </w:r>
          </w:p>
        </w:tc>
        <w:tc>
          <w:tcPr>
            <w:tcW w:w="3283" w:type="dxa"/>
            <w:gridSpan w:val="2"/>
            <w:shd w:val="clear" w:color="auto" w:fill="auto"/>
          </w:tcPr>
          <w:p w14:paraId="7655DDC8" w14:textId="056D7AC8" w:rsidR="0035639C" w:rsidRPr="00A74971" w:rsidRDefault="0035639C" w:rsidP="0035639C">
            <w:pPr>
              <w:jc w:val="both"/>
              <w:rPr>
                <w:b/>
                <w:sz w:val="22"/>
                <w:szCs w:val="22"/>
              </w:rPr>
            </w:pPr>
            <w:r w:rsidRPr="00A74971">
              <w:rPr>
                <w:b/>
                <w:sz w:val="22"/>
                <w:szCs w:val="22"/>
              </w:rPr>
              <w:t>Nuosavas indėlis</w:t>
            </w:r>
          </w:p>
        </w:tc>
        <w:tc>
          <w:tcPr>
            <w:tcW w:w="10944" w:type="dxa"/>
            <w:shd w:val="clear" w:color="auto" w:fill="auto"/>
          </w:tcPr>
          <w:p w14:paraId="572A4408" w14:textId="77777777" w:rsidR="0035639C" w:rsidRPr="00903AF0" w:rsidRDefault="0035639C" w:rsidP="0035639C">
            <w:pPr>
              <w:jc w:val="both"/>
              <w:rPr>
                <w:sz w:val="22"/>
                <w:szCs w:val="22"/>
              </w:rPr>
            </w:pPr>
          </w:p>
        </w:tc>
      </w:tr>
      <w:tr w:rsidR="0035639C" w:rsidRPr="00903AF0" w14:paraId="7733A123" w14:textId="77777777" w:rsidTr="00FB19FD">
        <w:tc>
          <w:tcPr>
            <w:tcW w:w="936" w:type="dxa"/>
            <w:shd w:val="clear" w:color="auto" w:fill="auto"/>
          </w:tcPr>
          <w:p w14:paraId="35810F39" w14:textId="5BFC53C5" w:rsidR="0035639C" w:rsidRPr="0069534B" w:rsidRDefault="0035639C" w:rsidP="00C25DBA">
            <w:pPr>
              <w:jc w:val="both"/>
              <w:rPr>
                <w:sz w:val="22"/>
                <w:szCs w:val="22"/>
              </w:rPr>
            </w:pPr>
            <w:r w:rsidRPr="0069534B">
              <w:rPr>
                <w:sz w:val="22"/>
                <w:szCs w:val="22"/>
              </w:rPr>
              <w:t>3.4.</w:t>
            </w:r>
            <w:r w:rsidR="00DD1F83">
              <w:rPr>
                <w:sz w:val="22"/>
                <w:szCs w:val="22"/>
              </w:rPr>
              <w:t>4</w:t>
            </w:r>
            <w:r w:rsidRPr="0069534B">
              <w:rPr>
                <w:sz w:val="22"/>
                <w:szCs w:val="22"/>
              </w:rPr>
              <w:t>.1</w:t>
            </w:r>
            <w:r>
              <w:rPr>
                <w:sz w:val="22"/>
                <w:szCs w:val="22"/>
              </w:rPr>
              <w:t>.</w:t>
            </w:r>
          </w:p>
        </w:tc>
        <w:tc>
          <w:tcPr>
            <w:tcW w:w="3283" w:type="dxa"/>
            <w:gridSpan w:val="2"/>
            <w:shd w:val="clear" w:color="auto" w:fill="auto"/>
          </w:tcPr>
          <w:p w14:paraId="3331D7FF" w14:textId="047ECAEF" w:rsidR="0035639C" w:rsidRPr="00C80836" w:rsidRDefault="00C25DBA" w:rsidP="0035639C">
            <w:pPr>
              <w:jc w:val="both"/>
              <w:rPr>
                <w:b/>
                <w:sz w:val="22"/>
                <w:szCs w:val="22"/>
              </w:rPr>
            </w:pPr>
            <w:r w:rsidRPr="0060285E">
              <w:rPr>
                <w:sz w:val="22"/>
                <w:szCs w:val="22"/>
              </w:rPr>
              <w:t>savanoriški darbai</w:t>
            </w:r>
            <w:r>
              <w:rPr>
                <w:sz w:val="22"/>
                <w:szCs w:val="22"/>
              </w:rPr>
              <w:t xml:space="preserve">, tiesiogiai susiję su vietos projekto tikslais, būtini jiems pasiekti (tinkami visi savanoriški darbai, išskyrus tuos, kurie nurodyti </w:t>
            </w:r>
            <w:r w:rsidRPr="00A012A9">
              <w:rPr>
                <w:sz w:val="22"/>
                <w:szCs w:val="22"/>
              </w:rPr>
              <w:t>Vietos projektų administravimo taisyklių 32.5</w:t>
            </w:r>
            <w:r>
              <w:rPr>
                <w:sz w:val="22"/>
                <w:szCs w:val="22"/>
              </w:rPr>
              <w:t>.4 ir 32.5.5</w:t>
            </w:r>
            <w:r w:rsidRPr="00A012A9">
              <w:rPr>
                <w:sz w:val="22"/>
                <w:szCs w:val="22"/>
              </w:rPr>
              <w:t xml:space="preserve"> </w:t>
            </w:r>
            <w:r>
              <w:rPr>
                <w:sz w:val="22"/>
                <w:szCs w:val="22"/>
              </w:rPr>
              <w:t>papunkčiuose).</w:t>
            </w:r>
          </w:p>
        </w:tc>
        <w:tc>
          <w:tcPr>
            <w:tcW w:w="10944" w:type="dxa"/>
            <w:shd w:val="clear" w:color="auto" w:fill="auto"/>
          </w:tcPr>
          <w:p w14:paraId="5BF141FB" w14:textId="623F64E0" w:rsidR="00026D32" w:rsidRDefault="00026D32" w:rsidP="00EB07F9">
            <w:pPr>
              <w:jc w:val="both"/>
              <w:rPr>
                <w:sz w:val="22"/>
                <w:szCs w:val="22"/>
              </w:rPr>
            </w:pPr>
            <w:r w:rsidRPr="00257521">
              <w:rPr>
                <w:sz w:val="22"/>
                <w:szCs w:val="22"/>
              </w:rPr>
              <w:t xml:space="preserve">Taikomi Vietos projektų administravimo taisyklių </w:t>
            </w:r>
            <w:r>
              <w:rPr>
                <w:sz w:val="22"/>
                <w:szCs w:val="22"/>
              </w:rPr>
              <w:t>32</w:t>
            </w:r>
            <w:r w:rsidRPr="00257521">
              <w:rPr>
                <w:sz w:val="22"/>
                <w:szCs w:val="22"/>
              </w:rPr>
              <w:t>.</w:t>
            </w:r>
            <w:r>
              <w:rPr>
                <w:sz w:val="22"/>
                <w:szCs w:val="22"/>
              </w:rPr>
              <w:t>5</w:t>
            </w:r>
            <w:r w:rsidRPr="00257521">
              <w:rPr>
                <w:sz w:val="22"/>
                <w:szCs w:val="22"/>
              </w:rPr>
              <w:t xml:space="preserve"> punkto reikalavimai. </w:t>
            </w:r>
            <w:r>
              <w:rPr>
                <w:sz w:val="22"/>
                <w:szCs w:val="22"/>
              </w:rPr>
              <w:t>Taip pat toliau nurodytos sąlygos.</w:t>
            </w:r>
          </w:p>
          <w:p w14:paraId="1A3826C2" w14:textId="3C672488" w:rsidR="0035639C" w:rsidRPr="006B3B16" w:rsidRDefault="00292D7D" w:rsidP="00EB07F9">
            <w:pPr>
              <w:jc w:val="both"/>
              <w:rPr>
                <w:sz w:val="22"/>
                <w:szCs w:val="22"/>
              </w:rPr>
            </w:pPr>
            <w:r w:rsidRPr="007B0016">
              <w:rPr>
                <w:sz w:val="22"/>
                <w:szCs w:val="22"/>
              </w:rPr>
              <w:t>Vieno savanorio viena savanoriško darbo valandinė vertė - 5,06 Eur (remiantis Lietuvos statistikos departamento skelbiamo Lietuvos valandinio bruto darbo užmokesčio 2017 m. II ketvirčio duomenimis) Pateiktoje planuojamų savanoriškų darbų sąmatoje turi būti nurodyta ši informacija: savanoriško darbo pavadinimas ( aiškiai įvardijama, kokie darbai bus atliekami), mato vienetas, apibrėžiantis savanoriškų darbų apimtis (pvz. m</w:t>
            </w:r>
            <w:r w:rsidRPr="007B0016">
              <w:rPr>
                <w:sz w:val="22"/>
                <w:szCs w:val="22"/>
                <w:vertAlign w:val="superscript"/>
              </w:rPr>
              <w:t xml:space="preserve">2, </w:t>
            </w:r>
            <w:r w:rsidRPr="007B0016">
              <w:rPr>
                <w:sz w:val="22"/>
                <w:szCs w:val="22"/>
              </w:rPr>
              <w:t>ha, a) savanoriškų darbų ir mato vieneto sąsaja, orientacinė rinkos kaina už vieną mato vienetą arba lygiavertės apimties darbą (pagrįstą bent 3 (trimis) skirtingų paslaugų tiekėjų, teikiančių panašias paslaugas, kuriems tai yra įprasta komercinė –  ūkinė  veikla, komerciniais pasiūlymais arba jų interneto tinklapiuose esančiomis kainomis kompiuterio ekrano nuotraukų forma     (anglų k. „</w:t>
            </w:r>
            <w:proofErr w:type="spellStart"/>
            <w:r w:rsidRPr="007B0016">
              <w:rPr>
                <w:sz w:val="22"/>
                <w:szCs w:val="22"/>
              </w:rPr>
              <w:t>Print</w:t>
            </w:r>
            <w:proofErr w:type="spellEnd"/>
            <w:r w:rsidRPr="007B0016">
              <w:rPr>
                <w:sz w:val="22"/>
                <w:szCs w:val="22"/>
              </w:rPr>
              <w:t xml:space="preserve"> </w:t>
            </w:r>
            <w:proofErr w:type="spellStart"/>
            <w:r w:rsidRPr="007B0016">
              <w:rPr>
                <w:sz w:val="22"/>
                <w:szCs w:val="22"/>
              </w:rPr>
              <w:t>Screen</w:t>
            </w:r>
            <w:proofErr w:type="spellEnd"/>
            <w:r w:rsidRPr="007B0016">
              <w:rPr>
                <w:sz w:val="22"/>
                <w:szCs w:val="22"/>
              </w:rPr>
              <w:t>“) arba kitu būdu, leidžiančiu objektyviai palyginti bent 3 (trijų) skirtingų paslaugų teikėjų, teikiančių panašias paslaugas ir kuriems tai yra įprasta komercinė – ūkinė veikla, siūlomas kainas).</w:t>
            </w:r>
          </w:p>
        </w:tc>
      </w:tr>
      <w:tr w:rsidR="0035639C" w:rsidRPr="00903AF0" w14:paraId="0CFFA139" w14:textId="77777777" w:rsidTr="00FB19FD">
        <w:tc>
          <w:tcPr>
            <w:tcW w:w="936" w:type="dxa"/>
            <w:shd w:val="clear" w:color="auto" w:fill="auto"/>
          </w:tcPr>
          <w:p w14:paraId="696AB5FC" w14:textId="0A24A500" w:rsidR="0035639C" w:rsidRPr="0069534B" w:rsidRDefault="0035639C" w:rsidP="00C25DBA">
            <w:pPr>
              <w:jc w:val="both"/>
              <w:rPr>
                <w:sz w:val="22"/>
                <w:szCs w:val="22"/>
              </w:rPr>
            </w:pPr>
            <w:r>
              <w:rPr>
                <w:sz w:val="22"/>
                <w:szCs w:val="22"/>
              </w:rPr>
              <w:t>3.4.</w:t>
            </w:r>
            <w:r w:rsidR="00DD1F83">
              <w:rPr>
                <w:sz w:val="22"/>
                <w:szCs w:val="22"/>
              </w:rPr>
              <w:t>4</w:t>
            </w:r>
            <w:r>
              <w:rPr>
                <w:sz w:val="22"/>
                <w:szCs w:val="22"/>
              </w:rPr>
              <w:t>.2.</w:t>
            </w:r>
          </w:p>
        </w:tc>
        <w:tc>
          <w:tcPr>
            <w:tcW w:w="3283" w:type="dxa"/>
            <w:gridSpan w:val="2"/>
            <w:shd w:val="clear" w:color="auto" w:fill="auto"/>
          </w:tcPr>
          <w:p w14:paraId="3DD48666" w14:textId="3A2CDA86" w:rsidR="0035639C" w:rsidRPr="00C80836" w:rsidRDefault="0035639C" w:rsidP="0069502C">
            <w:pPr>
              <w:jc w:val="both"/>
              <w:rPr>
                <w:b/>
                <w:sz w:val="22"/>
                <w:szCs w:val="22"/>
              </w:rPr>
            </w:pPr>
            <w:r w:rsidRPr="00943FF2">
              <w:rPr>
                <w:sz w:val="22"/>
                <w:szCs w:val="22"/>
              </w:rPr>
              <w:t>nekilnojamas turtas</w:t>
            </w:r>
            <w:r w:rsidR="0069502C">
              <w:rPr>
                <w:sz w:val="22"/>
                <w:szCs w:val="22"/>
              </w:rPr>
              <w:t>, tiesiogiai susiję su vietos projekto tikslais, būtinas jiems pasiekti.</w:t>
            </w:r>
          </w:p>
        </w:tc>
        <w:tc>
          <w:tcPr>
            <w:tcW w:w="10944" w:type="dxa"/>
            <w:shd w:val="clear" w:color="auto" w:fill="auto"/>
          </w:tcPr>
          <w:p w14:paraId="4DC3E128" w14:textId="090C4CF6" w:rsidR="00257521" w:rsidRPr="00257521" w:rsidRDefault="00257521" w:rsidP="00257521">
            <w:pPr>
              <w:jc w:val="both"/>
              <w:rPr>
                <w:sz w:val="22"/>
                <w:szCs w:val="22"/>
              </w:rPr>
            </w:pPr>
            <w:r w:rsidRPr="00257521">
              <w:rPr>
                <w:sz w:val="22"/>
                <w:szCs w:val="22"/>
              </w:rPr>
              <w:t xml:space="preserve">Taikomi Vietos projektų administravimo taisyklių </w:t>
            </w:r>
            <w:r>
              <w:rPr>
                <w:sz w:val="22"/>
                <w:szCs w:val="22"/>
              </w:rPr>
              <w:t>32</w:t>
            </w:r>
            <w:r w:rsidRPr="00257521">
              <w:rPr>
                <w:sz w:val="22"/>
                <w:szCs w:val="22"/>
              </w:rPr>
              <w:t>.</w:t>
            </w:r>
            <w:r>
              <w:rPr>
                <w:sz w:val="22"/>
                <w:szCs w:val="22"/>
              </w:rPr>
              <w:t>6</w:t>
            </w:r>
            <w:r w:rsidRPr="00257521">
              <w:rPr>
                <w:sz w:val="22"/>
                <w:szCs w:val="22"/>
              </w:rPr>
              <w:t xml:space="preserve"> punkto reikalavimai. </w:t>
            </w:r>
            <w:r w:rsidR="00026D32">
              <w:rPr>
                <w:sz w:val="22"/>
                <w:szCs w:val="22"/>
              </w:rPr>
              <w:t>Taip pat toliau nurodytos sąlygos.</w:t>
            </w:r>
          </w:p>
          <w:p w14:paraId="1D34C894" w14:textId="492810EC" w:rsidR="0035639C" w:rsidRPr="00292D7D" w:rsidRDefault="00292D7D" w:rsidP="0035639C">
            <w:pPr>
              <w:jc w:val="both"/>
            </w:pPr>
            <w:r w:rsidRPr="007B0016">
              <w:rPr>
                <w:sz w:val="22"/>
                <w:szCs w:val="22"/>
              </w:rPr>
              <w:t>Nekilnojamasis turtas turi būti išreiškiamas pinigine verte (taip pat nurodytas vietos projekto 2 dalies „Bendra informacija apie vietos projektą“</w:t>
            </w:r>
            <w:r>
              <w:rPr>
                <w:sz w:val="22"/>
                <w:szCs w:val="22"/>
              </w:rPr>
              <w:t xml:space="preserve"> </w:t>
            </w:r>
            <w:r w:rsidRPr="007B0016">
              <w:rPr>
                <w:sz w:val="22"/>
                <w:szCs w:val="22"/>
              </w:rPr>
              <w:t xml:space="preserve">2 .7 papunktyje „Nuosavo indėlio rūšis ir suma“). Nekilnojamojo turto vertė turi būti nustatyta </w:t>
            </w:r>
            <w:r w:rsidRPr="007B0016">
              <w:rPr>
                <w:color w:val="000000"/>
                <w:sz w:val="22"/>
                <w:szCs w:val="22"/>
              </w:rPr>
              <w:t xml:space="preserve">pagal </w:t>
            </w:r>
            <w:r w:rsidRPr="007B0016">
              <w:rPr>
                <w:color w:val="000000"/>
                <w:sz w:val="22"/>
                <w:szCs w:val="22"/>
              </w:rPr>
              <w:lastRenderedPageBreak/>
              <w:t>VĮ Registrų centro Nekilnojamojo turto registro duomenis arba nepriklausomo eksperto, turinčio teisę atlikti ir atlikusio nekilnojamojo turto vertinimą, išvadą (nekilnojamojo turto vertės nustatymo duomenys, atlikti nepriklausomo eksperto, turi būti ne senesni kaip vienerių metų, skaičiuojant nuo vietos projekto paraiškos pateikimo dienos).</w:t>
            </w:r>
          </w:p>
        </w:tc>
      </w:tr>
      <w:tr w:rsidR="0035639C" w:rsidRPr="00903AF0" w14:paraId="4FBF067D" w14:textId="77777777" w:rsidTr="00FB19FD">
        <w:tc>
          <w:tcPr>
            <w:tcW w:w="936" w:type="dxa"/>
            <w:shd w:val="clear" w:color="auto" w:fill="auto"/>
          </w:tcPr>
          <w:p w14:paraId="241AD643" w14:textId="677148A2" w:rsidR="0035639C" w:rsidRDefault="0035639C" w:rsidP="00F92122">
            <w:pPr>
              <w:jc w:val="both"/>
              <w:rPr>
                <w:b/>
                <w:sz w:val="22"/>
                <w:szCs w:val="22"/>
              </w:rPr>
            </w:pPr>
            <w:r w:rsidRPr="00903AF0">
              <w:rPr>
                <w:b/>
                <w:sz w:val="22"/>
                <w:szCs w:val="22"/>
              </w:rPr>
              <w:lastRenderedPageBreak/>
              <w:t>3.4.</w:t>
            </w:r>
            <w:r w:rsidR="00DD1F83">
              <w:rPr>
                <w:b/>
                <w:sz w:val="22"/>
                <w:szCs w:val="22"/>
              </w:rPr>
              <w:t>5.</w:t>
            </w:r>
          </w:p>
        </w:tc>
        <w:tc>
          <w:tcPr>
            <w:tcW w:w="3283" w:type="dxa"/>
            <w:gridSpan w:val="2"/>
            <w:shd w:val="clear" w:color="auto" w:fill="auto"/>
          </w:tcPr>
          <w:p w14:paraId="349A7EE3" w14:textId="043FAFA2" w:rsidR="0035639C" w:rsidRPr="00C80836" w:rsidRDefault="0035639C" w:rsidP="0035639C">
            <w:pPr>
              <w:jc w:val="both"/>
              <w:rPr>
                <w:b/>
                <w:sz w:val="22"/>
                <w:szCs w:val="22"/>
              </w:rPr>
            </w:pPr>
            <w:r w:rsidRPr="00903AF0">
              <w:rPr>
                <w:b/>
                <w:sz w:val="22"/>
                <w:szCs w:val="22"/>
              </w:rPr>
              <w:t>Pridėtinės vertės mokestis</w:t>
            </w:r>
            <w:r w:rsidRPr="00903AF0">
              <w:rPr>
                <w:b/>
                <w:i/>
                <w:sz w:val="22"/>
                <w:szCs w:val="22"/>
              </w:rPr>
              <w:t xml:space="preserve"> </w:t>
            </w:r>
          </w:p>
        </w:tc>
        <w:tc>
          <w:tcPr>
            <w:tcW w:w="10944" w:type="dxa"/>
            <w:shd w:val="clear" w:color="auto" w:fill="auto"/>
          </w:tcPr>
          <w:p w14:paraId="2602AD4C" w14:textId="1A418071" w:rsidR="0035639C" w:rsidRPr="00903AF0" w:rsidRDefault="0035639C" w:rsidP="0035639C">
            <w:pPr>
              <w:jc w:val="both"/>
              <w:rPr>
                <w:sz w:val="22"/>
                <w:szCs w:val="22"/>
              </w:rPr>
            </w:pPr>
            <w:r w:rsidRPr="00903AF0">
              <w:rPr>
                <w:sz w:val="22"/>
                <w:szCs w:val="22"/>
              </w:rPr>
              <w:t xml:space="preserve">PVM, </w:t>
            </w:r>
            <w:r w:rsidRPr="00903AF0">
              <w:rPr>
                <w:color w:val="000000"/>
                <w:sz w:val="22"/>
                <w:szCs w:val="22"/>
              </w:rPr>
              <w:t xml:space="preserve">kurio vietos projekto vykdytojas pagal Lietuvos Respublikos pridėtinės vertės mokesčio įstatymą neturi ar negalėtų turėti galimybės įtraukti į PVM atskaitą, yra tinkamas finansuoti iš paramos lėšų. </w:t>
            </w:r>
            <w:r w:rsidRPr="00903AF0">
              <w:rPr>
                <w:sz w:val="22"/>
                <w:szCs w:val="22"/>
              </w:rPr>
              <w:t>Kai vietos projekto vykdytojas yra valstybės arba savivaldybės institucija ar įstaiga arba kitas viešasis juridinis asmuo, vykdantis valstybės ar savivaldybių veiklą, kaip ji apibrėžta Lietuvos Respublikos pridėtinės vertės mokesčio įstatymo 2 straipsnio 38 dalyje, PVM yra tinkamos finansuoti išlaidos.</w:t>
            </w:r>
          </w:p>
        </w:tc>
      </w:tr>
      <w:tr w:rsidR="0035639C" w:rsidRPr="00903AF0" w14:paraId="74A7E933" w14:textId="77777777" w:rsidTr="00FB19FD">
        <w:tc>
          <w:tcPr>
            <w:tcW w:w="15163" w:type="dxa"/>
            <w:gridSpan w:val="4"/>
            <w:shd w:val="clear" w:color="auto" w:fill="F4B083"/>
          </w:tcPr>
          <w:p w14:paraId="29491B45" w14:textId="5E128511" w:rsidR="0035639C" w:rsidRPr="00903AF0" w:rsidRDefault="0035639C" w:rsidP="0035639C">
            <w:pPr>
              <w:jc w:val="both"/>
              <w:rPr>
                <w:b/>
                <w:sz w:val="22"/>
                <w:szCs w:val="22"/>
              </w:rPr>
            </w:pPr>
            <w:r w:rsidRPr="00903AF0">
              <w:rPr>
                <w:b/>
                <w:sz w:val="22"/>
                <w:szCs w:val="22"/>
              </w:rPr>
              <w:t>3.5. Netinkamos finansuoti išlaidos yra nurodytos Vietos projektų administravimo taisyklių 28 punkte ir yra šios:</w:t>
            </w:r>
          </w:p>
        </w:tc>
      </w:tr>
      <w:tr w:rsidR="0035639C" w:rsidRPr="00903AF0" w14:paraId="54A4F584" w14:textId="77777777" w:rsidTr="00FB19FD">
        <w:tc>
          <w:tcPr>
            <w:tcW w:w="15163" w:type="dxa"/>
            <w:gridSpan w:val="4"/>
            <w:shd w:val="clear" w:color="auto" w:fill="auto"/>
          </w:tcPr>
          <w:p w14:paraId="68AA4023" w14:textId="0787BD2A" w:rsidR="0035639C" w:rsidRPr="00903AF0" w:rsidRDefault="0035639C" w:rsidP="0035639C">
            <w:pPr>
              <w:jc w:val="both"/>
              <w:rPr>
                <w:strike/>
                <w:color w:val="FF0000"/>
                <w:sz w:val="22"/>
                <w:szCs w:val="22"/>
              </w:rPr>
            </w:pPr>
            <w:r w:rsidRPr="00903AF0">
              <w:rPr>
                <w:sz w:val="22"/>
                <w:szCs w:val="22"/>
              </w:rPr>
              <w:t>3.5.1. neatitinkančios Vietos projektų administravimo taisyklių 27 punkte nurodytų tinkamų finansuoti išlaidų kategorijų ir neišvardytos FSA;</w:t>
            </w:r>
          </w:p>
          <w:p w14:paraId="666B6D3B" w14:textId="4F32B1C6" w:rsidR="0035639C" w:rsidRPr="00903AF0" w:rsidRDefault="0035639C" w:rsidP="0035639C">
            <w:pPr>
              <w:jc w:val="both"/>
              <w:rPr>
                <w:sz w:val="22"/>
                <w:szCs w:val="22"/>
              </w:rPr>
            </w:pPr>
            <w:r w:rsidRPr="00903AF0">
              <w:rPr>
                <w:sz w:val="22"/>
                <w:szCs w:val="22"/>
              </w:rPr>
              <w:t>3.5.2. neišvardytos patvirtintoje vietos projekto paraiškoje (po vietos projekto paraiškos pateikimo neleidžiama įtraukti naujų išlaidų ar jas keisti kitomis);</w:t>
            </w:r>
          </w:p>
          <w:p w14:paraId="424A6D90" w14:textId="640B1E0C" w:rsidR="0035639C" w:rsidRPr="00903AF0" w:rsidRDefault="0035639C" w:rsidP="0035639C">
            <w:pPr>
              <w:jc w:val="both"/>
              <w:rPr>
                <w:sz w:val="22"/>
                <w:szCs w:val="22"/>
              </w:rPr>
            </w:pPr>
            <w:r w:rsidRPr="00903AF0">
              <w:rPr>
                <w:sz w:val="22"/>
                <w:szCs w:val="22"/>
              </w:rPr>
              <w:t>3.5.3. išlaidų dalis, viršijanti tinkamų finansuoti išlaidų įkainį (kai toks yra nustatytas);</w:t>
            </w:r>
          </w:p>
          <w:p w14:paraId="3C5A1431" w14:textId="198C9F62" w:rsidR="0035639C" w:rsidRPr="00903AF0" w:rsidRDefault="0035639C" w:rsidP="0035639C">
            <w:pPr>
              <w:jc w:val="both"/>
              <w:rPr>
                <w:sz w:val="22"/>
                <w:szCs w:val="22"/>
              </w:rPr>
            </w:pPr>
            <w:r w:rsidRPr="00903AF0">
              <w:rPr>
                <w:sz w:val="22"/>
                <w:szCs w:val="22"/>
              </w:rPr>
              <w:t>3.5.4. nepagrįstai didelės išlaidos;</w:t>
            </w:r>
          </w:p>
          <w:p w14:paraId="66C55E56" w14:textId="42CB3118" w:rsidR="0035639C" w:rsidRPr="00903AF0" w:rsidRDefault="0035639C" w:rsidP="0035639C">
            <w:pPr>
              <w:jc w:val="both"/>
              <w:rPr>
                <w:sz w:val="22"/>
                <w:szCs w:val="22"/>
              </w:rPr>
            </w:pPr>
            <w:r w:rsidRPr="00903AF0">
              <w:rPr>
                <w:sz w:val="22"/>
                <w:szCs w:val="22"/>
              </w:rPr>
              <w:t xml:space="preserve">3.5.5. vietos projekto administravimo išlaidos; </w:t>
            </w:r>
          </w:p>
          <w:p w14:paraId="3CC0EE79" w14:textId="08272BEE" w:rsidR="0035639C" w:rsidRPr="00903AF0" w:rsidRDefault="0035639C" w:rsidP="0035639C">
            <w:pPr>
              <w:jc w:val="both"/>
              <w:rPr>
                <w:sz w:val="22"/>
                <w:szCs w:val="22"/>
              </w:rPr>
            </w:pPr>
            <w:r w:rsidRPr="00903AF0">
              <w:rPr>
                <w:sz w:val="22"/>
                <w:szCs w:val="22"/>
              </w:rPr>
              <w:t>3.5.6. nekilnojamojo turto įsigijimo išlaidos;</w:t>
            </w:r>
          </w:p>
          <w:p w14:paraId="50895AA4" w14:textId="61CD0481" w:rsidR="0035639C" w:rsidRPr="00903AF0" w:rsidRDefault="0035639C" w:rsidP="0035639C">
            <w:pPr>
              <w:jc w:val="both"/>
              <w:rPr>
                <w:sz w:val="22"/>
                <w:szCs w:val="22"/>
              </w:rPr>
            </w:pPr>
            <w:r w:rsidRPr="00903AF0">
              <w:rPr>
                <w:sz w:val="22"/>
                <w:szCs w:val="22"/>
              </w:rPr>
              <w:t>3.5.7. naudotų prekių įsigijimo išlaidos ir naujų prekių įsigijimo išlaidos mokymų vietos projektuose;</w:t>
            </w:r>
          </w:p>
          <w:p w14:paraId="406738BE" w14:textId="1132A7CD" w:rsidR="0035639C" w:rsidRPr="00903AF0" w:rsidRDefault="0035639C" w:rsidP="0035639C">
            <w:pPr>
              <w:jc w:val="both"/>
              <w:rPr>
                <w:sz w:val="22"/>
                <w:szCs w:val="22"/>
              </w:rPr>
            </w:pPr>
            <w:r w:rsidRPr="00903AF0">
              <w:rPr>
                <w:sz w:val="22"/>
                <w:szCs w:val="22"/>
              </w:rPr>
              <w:t>3.5.8. baudos, nuobaudos ir bylinėjimosi išlaidos;</w:t>
            </w:r>
          </w:p>
          <w:p w14:paraId="52F8B1D4" w14:textId="5F5C1C44" w:rsidR="0035639C" w:rsidRPr="00903AF0" w:rsidRDefault="0035639C" w:rsidP="0035639C">
            <w:pPr>
              <w:jc w:val="both"/>
              <w:rPr>
                <w:sz w:val="22"/>
                <w:szCs w:val="22"/>
              </w:rPr>
            </w:pPr>
            <w:r w:rsidRPr="00903AF0">
              <w:rPr>
                <w:sz w:val="22"/>
                <w:szCs w:val="22"/>
              </w:rPr>
              <w:t xml:space="preserve">3.5.9. išlaidos, nepagrįstos faktine gautų prekių, atliktų darbų ar suteiktų paslaugų verte; </w:t>
            </w:r>
          </w:p>
          <w:p w14:paraId="29CB05EE" w14:textId="6BB550C4" w:rsidR="0035639C" w:rsidRPr="00903AF0" w:rsidRDefault="0035639C" w:rsidP="0035639C">
            <w:pPr>
              <w:jc w:val="both"/>
              <w:rPr>
                <w:sz w:val="22"/>
                <w:szCs w:val="22"/>
              </w:rPr>
            </w:pPr>
            <w:r w:rsidRPr="00903AF0">
              <w:rPr>
                <w:sz w:val="22"/>
                <w:szCs w:val="22"/>
              </w:rPr>
              <w:t>3.5.10. išlaidos, kurios buvo finansuotos (apmokėtos) iš Lietuvos Respublikos valstybės biudžeto ir (arba) savivaldybių biudžetų, kitų piniginių išteklių, kuriais disponuoja valstybė ir (arba) savivaldybės,</w:t>
            </w:r>
            <w:r w:rsidRPr="00903AF0">
              <w:rPr>
                <w:b/>
                <w:bCs/>
                <w:sz w:val="22"/>
                <w:szCs w:val="22"/>
              </w:rPr>
              <w:t xml:space="preserve"> </w:t>
            </w:r>
            <w:r w:rsidRPr="00903AF0">
              <w:rPr>
                <w:sz w:val="22"/>
                <w:szCs w:val="22"/>
              </w:rPr>
              <w:t>ES</w:t>
            </w:r>
            <w:r w:rsidRPr="00903AF0">
              <w:rPr>
                <w:b/>
                <w:bCs/>
                <w:sz w:val="22"/>
                <w:szCs w:val="22"/>
              </w:rPr>
              <w:t xml:space="preserve"> </w:t>
            </w:r>
            <w:r w:rsidRPr="00903AF0">
              <w:rPr>
                <w:sz w:val="22"/>
                <w:szCs w:val="22"/>
              </w:rPr>
              <w:t>struktūrinių</w:t>
            </w:r>
            <w:r w:rsidRPr="00903AF0">
              <w:rPr>
                <w:b/>
                <w:bCs/>
                <w:sz w:val="22"/>
                <w:szCs w:val="22"/>
              </w:rPr>
              <w:t xml:space="preserve"> </w:t>
            </w:r>
            <w:r w:rsidRPr="00903AF0">
              <w:rPr>
                <w:sz w:val="22"/>
                <w:szCs w:val="22"/>
              </w:rPr>
              <w:t>fondų, kitų ES finansinės paramos priemonių ar kitos tarptautinės paramos</w:t>
            </w:r>
            <w:r w:rsidRPr="00903AF0">
              <w:rPr>
                <w:b/>
                <w:bCs/>
                <w:sz w:val="22"/>
                <w:szCs w:val="22"/>
              </w:rPr>
              <w:t xml:space="preserve"> </w:t>
            </w:r>
            <w:r w:rsidRPr="00903AF0">
              <w:rPr>
                <w:sz w:val="22"/>
                <w:szCs w:val="22"/>
              </w:rPr>
              <w:t xml:space="preserve">lėšų ir kurioms apmokėti skyrus paramos VPS įgyvendinti lėšų jos būtų pripažintos tinkamomis finansuoti ir apmokėtos daugiau nei vieną kartą (jeigu vietos projekto vykdytojo – viešojo </w:t>
            </w:r>
            <w:r w:rsidRPr="00903AF0">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03AF0">
              <w:rPr>
                <w:sz w:val="22"/>
                <w:szCs w:val="22"/>
              </w:rPr>
              <w:t>;</w:t>
            </w:r>
          </w:p>
          <w:p w14:paraId="6CAF5539" w14:textId="78256280" w:rsidR="0035639C" w:rsidRPr="00231012" w:rsidRDefault="0035639C" w:rsidP="0035639C">
            <w:pPr>
              <w:jc w:val="both"/>
              <w:rPr>
                <w:color w:val="000000"/>
                <w:sz w:val="22"/>
                <w:szCs w:val="22"/>
              </w:rPr>
            </w:pPr>
            <w:r w:rsidRPr="00903AF0">
              <w:rPr>
                <w:sz w:val="22"/>
                <w:szCs w:val="22"/>
              </w:rPr>
              <w:t>3.</w:t>
            </w:r>
            <w:r w:rsidRPr="00231012">
              <w:rPr>
                <w:sz w:val="22"/>
                <w:szCs w:val="22"/>
              </w:rPr>
              <w:t>5.11.</w:t>
            </w:r>
            <w:r w:rsidRPr="00231012">
              <w:rPr>
                <w:color w:val="000000"/>
                <w:sz w:val="22"/>
                <w:szCs w:val="22"/>
              </w:rPr>
              <w:t xml:space="preserve"> PVM, kurį vietos projekto vykdytojas (išskyrus vietos projektų vykdytojus, nurodytus Vietos projektų administravimo taisyklių 27.</w:t>
            </w:r>
            <w:r w:rsidR="00CD3381" w:rsidRPr="00231012">
              <w:rPr>
                <w:color w:val="000000"/>
                <w:sz w:val="22"/>
                <w:szCs w:val="22"/>
              </w:rPr>
              <w:t>5</w:t>
            </w:r>
            <w:r w:rsidRPr="00231012">
              <w:rPr>
                <w:color w:val="000000"/>
                <w:sz w:val="22"/>
                <w:szCs w:val="22"/>
              </w:rPr>
              <w:t xml:space="preserve"> papunktyje) pagal Lietuvos Respublikos pridėtinės vertės mokesčio įstatymą turi ar galėtų turėti galimybę įtraukti į PVM ataskaitą (net jei tokio PVM vietos projektų vykdytojas į atskaitą neįtraukė), yra netinkamas finansuoti iš paramos lėšų;</w:t>
            </w:r>
          </w:p>
          <w:p w14:paraId="4FFD103E" w14:textId="77777777" w:rsidR="00CD3381" w:rsidRPr="00231012" w:rsidRDefault="00CD3381" w:rsidP="00CD3381">
            <w:pPr>
              <w:ind w:left="567"/>
              <w:jc w:val="both"/>
              <w:rPr>
                <w:i/>
                <w:sz w:val="22"/>
                <w:szCs w:val="22"/>
              </w:rPr>
            </w:pPr>
            <w:r w:rsidRPr="00231012">
              <w:rPr>
                <w:i/>
                <w:sz w:val="22"/>
                <w:szCs w:val="22"/>
              </w:rPr>
              <w:t>Rokiškio rajono vietos veiklos grupės valdybos</w:t>
            </w:r>
          </w:p>
          <w:p w14:paraId="3A64F902" w14:textId="77777777" w:rsidR="00CD3381" w:rsidRDefault="00CD3381" w:rsidP="00CD3381">
            <w:pPr>
              <w:pStyle w:val="Komentarotekstas"/>
              <w:ind w:left="567"/>
            </w:pPr>
            <w:r w:rsidRPr="00231012">
              <w:rPr>
                <w:i/>
                <w:sz w:val="22"/>
                <w:szCs w:val="22"/>
              </w:rPr>
              <w:t>2018 m. sausio 22  d. posėdžio Nr.8 sprendimo redakcija 2018-12-21 posėdžio Nr.16</w:t>
            </w:r>
          </w:p>
          <w:p w14:paraId="1D655CC7" w14:textId="420FBB17" w:rsidR="0035639C" w:rsidRPr="00903AF0" w:rsidRDefault="0035639C" w:rsidP="0035639C">
            <w:pPr>
              <w:jc w:val="both"/>
              <w:rPr>
                <w:sz w:val="22"/>
                <w:szCs w:val="22"/>
              </w:rPr>
            </w:pPr>
            <w:r w:rsidRPr="00903AF0">
              <w:rPr>
                <w:color w:val="000000"/>
                <w:sz w:val="22"/>
                <w:szCs w:val="22"/>
              </w:rPr>
              <w:t>3.5.12.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įsigijimo išlaidos, prabangos prekių ar medžiagų įsigijimo išlaidos (išskyrus tinkamai pagrįstus atvejus, pavyzdžiui, kai nėra kitos galimybės).</w:t>
            </w:r>
          </w:p>
        </w:tc>
      </w:tr>
    </w:tbl>
    <w:p w14:paraId="576B9DC5" w14:textId="77777777" w:rsidR="0057430A" w:rsidRPr="00903AF0" w:rsidRDefault="0057430A" w:rsidP="00A909E9">
      <w:pPr>
        <w:jc w:val="both"/>
        <w:rPr>
          <w:sz w:val="22"/>
          <w:szCs w:val="22"/>
        </w:rPr>
        <w:sectPr w:rsidR="0057430A" w:rsidRPr="00903AF0" w:rsidSect="008F2045">
          <w:headerReference w:type="even" r:id="rId14"/>
          <w:headerReference w:type="default" r:id="rId15"/>
          <w:footerReference w:type="even" r:id="rId16"/>
          <w:footerReference w:type="default" r:id="rId17"/>
          <w:headerReference w:type="first" r:id="rId18"/>
          <w:footerReference w:type="first" r:id="rId19"/>
          <w:pgSz w:w="16838" w:h="11906" w:orient="landscape"/>
          <w:pgMar w:top="1134" w:right="820" w:bottom="567" w:left="1134" w:header="567" w:footer="567" w:gutter="0"/>
          <w:cols w:space="1296"/>
          <w:titlePg/>
          <w:docGrid w:linePitch="360"/>
        </w:sect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205"/>
        <w:gridCol w:w="6517"/>
        <w:gridCol w:w="3394"/>
      </w:tblGrid>
      <w:tr w:rsidR="005D4D6D" w:rsidRPr="00903AF0" w14:paraId="008E8697" w14:textId="77777777" w:rsidTr="00231A96">
        <w:trPr>
          <w:trHeight w:val="278"/>
        </w:trPr>
        <w:tc>
          <w:tcPr>
            <w:tcW w:w="15304" w:type="dxa"/>
            <w:gridSpan w:val="4"/>
            <w:shd w:val="clear" w:color="auto" w:fill="F4B083"/>
            <w:vAlign w:val="center"/>
          </w:tcPr>
          <w:p w14:paraId="56908015" w14:textId="77777777" w:rsidR="005D4D6D" w:rsidRPr="00903AF0" w:rsidRDefault="00E10445" w:rsidP="00535237">
            <w:pPr>
              <w:jc w:val="both"/>
              <w:rPr>
                <w:b/>
                <w:sz w:val="22"/>
                <w:szCs w:val="22"/>
              </w:rPr>
            </w:pPr>
            <w:r w:rsidRPr="00E666DF">
              <w:rPr>
                <w:b/>
                <w:sz w:val="22"/>
                <w:szCs w:val="22"/>
              </w:rPr>
              <w:lastRenderedPageBreak/>
              <w:t>4</w:t>
            </w:r>
            <w:r w:rsidR="005D4D6D" w:rsidRPr="00E666DF">
              <w:rPr>
                <w:b/>
                <w:sz w:val="22"/>
                <w:szCs w:val="22"/>
              </w:rPr>
              <w:t xml:space="preserve">. </w:t>
            </w:r>
            <w:r w:rsidR="00535237" w:rsidRPr="00E666DF">
              <w:rPr>
                <w:b/>
                <w:sz w:val="22"/>
                <w:szCs w:val="22"/>
              </w:rPr>
              <w:t>VIETOS PROJEKTŲ TINKAMUMO FINANSUOTI SĄLYGOS IR VIETOS PROJEKTŲ VYKDYTOJŲ ĮSIPAREIGOJIMAI</w:t>
            </w:r>
            <w:r w:rsidR="00535237" w:rsidRPr="00903AF0">
              <w:rPr>
                <w:b/>
                <w:sz w:val="22"/>
                <w:szCs w:val="22"/>
              </w:rPr>
              <w:t xml:space="preserve"> </w:t>
            </w:r>
          </w:p>
        </w:tc>
      </w:tr>
      <w:tr w:rsidR="007875FE" w:rsidRPr="00903AF0" w14:paraId="15C547C0" w14:textId="77777777" w:rsidTr="00231A96">
        <w:trPr>
          <w:trHeight w:val="174"/>
        </w:trPr>
        <w:tc>
          <w:tcPr>
            <w:tcW w:w="15304" w:type="dxa"/>
            <w:gridSpan w:val="4"/>
            <w:shd w:val="clear" w:color="auto" w:fill="auto"/>
            <w:vAlign w:val="center"/>
          </w:tcPr>
          <w:p w14:paraId="587B85B5" w14:textId="708928AF" w:rsidR="007875FE" w:rsidRPr="00903AF0" w:rsidRDefault="007875FE" w:rsidP="009816D9">
            <w:pPr>
              <w:jc w:val="both"/>
              <w:rPr>
                <w:b/>
                <w:sz w:val="22"/>
                <w:szCs w:val="22"/>
              </w:rPr>
            </w:pPr>
            <w:r w:rsidRPr="00E666DF">
              <w:rPr>
                <w:sz w:val="22"/>
                <w:szCs w:val="22"/>
              </w:rPr>
              <w:t>Šioje FSA dalyje nurodytos tinkamumo finansuoti sąlygos pareiškėjui, vietos projekto partneriui, vietos projektui, vietos projekto suderinamumui su horizontaliosiomis ES politikos sritimis, tinkamam nuosavam indėliui.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03AF0" w14:paraId="034288DE" w14:textId="77777777" w:rsidTr="00231A96">
        <w:trPr>
          <w:trHeight w:val="122"/>
        </w:trPr>
        <w:tc>
          <w:tcPr>
            <w:tcW w:w="1188" w:type="dxa"/>
            <w:shd w:val="clear" w:color="auto" w:fill="auto"/>
            <w:vAlign w:val="center"/>
          </w:tcPr>
          <w:p w14:paraId="4C5E3FCE" w14:textId="01770106" w:rsidR="003D567E" w:rsidRPr="00BE7308" w:rsidRDefault="003D567E" w:rsidP="00535237">
            <w:pPr>
              <w:jc w:val="both"/>
              <w:rPr>
                <w:b/>
                <w:sz w:val="22"/>
                <w:szCs w:val="22"/>
              </w:rPr>
            </w:pPr>
            <w:r w:rsidRPr="00BE7308">
              <w:rPr>
                <w:b/>
                <w:sz w:val="22"/>
                <w:szCs w:val="22"/>
              </w:rPr>
              <w:t>4.</w:t>
            </w:r>
            <w:r w:rsidR="007875FE" w:rsidRPr="00BE7308">
              <w:rPr>
                <w:b/>
                <w:sz w:val="22"/>
                <w:szCs w:val="22"/>
              </w:rPr>
              <w:t>1</w:t>
            </w:r>
            <w:r w:rsidRPr="00BE7308">
              <w:rPr>
                <w:b/>
                <w:sz w:val="22"/>
                <w:szCs w:val="22"/>
              </w:rPr>
              <w:t>.</w:t>
            </w:r>
          </w:p>
        </w:tc>
        <w:tc>
          <w:tcPr>
            <w:tcW w:w="14116" w:type="dxa"/>
            <w:gridSpan w:val="3"/>
            <w:shd w:val="clear" w:color="auto" w:fill="auto"/>
            <w:vAlign w:val="center"/>
          </w:tcPr>
          <w:p w14:paraId="34A75A5D" w14:textId="39E1340C" w:rsidR="003D567E" w:rsidRPr="00BE7308" w:rsidRDefault="003316C0" w:rsidP="00535237">
            <w:pPr>
              <w:jc w:val="both"/>
              <w:rPr>
                <w:sz w:val="22"/>
                <w:szCs w:val="22"/>
              </w:rPr>
            </w:pPr>
            <w:r w:rsidRPr="00BE7308">
              <w:rPr>
                <w:sz w:val="22"/>
                <w:szCs w:val="22"/>
              </w:rPr>
              <w:t>Vietos projektų tinkamumo vertinimo tvarką nustato Vietos projektų administravimo taisyklių 1</w:t>
            </w:r>
            <w:r w:rsidR="00873C2D" w:rsidRPr="00BE7308">
              <w:rPr>
                <w:sz w:val="22"/>
                <w:szCs w:val="22"/>
              </w:rPr>
              <w:t>0</w:t>
            </w:r>
            <w:r w:rsidR="00CD3381" w:rsidRPr="00BE7308">
              <w:rPr>
                <w:sz w:val="22"/>
                <w:szCs w:val="22"/>
              </w:rPr>
              <w:t>2</w:t>
            </w:r>
            <w:r w:rsidRPr="00BE7308">
              <w:rPr>
                <w:sz w:val="22"/>
                <w:szCs w:val="22"/>
              </w:rPr>
              <w:t>–1</w:t>
            </w:r>
            <w:r w:rsidR="00873C2D" w:rsidRPr="00BE7308">
              <w:rPr>
                <w:sz w:val="22"/>
                <w:szCs w:val="22"/>
              </w:rPr>
              <w:t>0</w:t>
            </w:r>
            <w:r w:rsidR="00DB73F2" w:rsidRPr="00BE7308">
              <w:rPr>
                <w:sz w:val="22"/>
                <w:szCs w:val="22"/>
              </w:rPr>
              <w:t>7</w:t>
            </w:r>
            <w:r w:rsidRPr="00BE7308">
              <w:rPr>
                <w:sz w:val="22"/>
                <w:szCs w:val="22"/>
              </w:rPr>
              <w:t xml:space="preserve"> punktai.</w:t>
            </w:r>
          </w:p>
          <w:p w14:paraId="7F6255D2" w14:textId="77777777" w:rsidR="00DB73F2" w:rsidRPr="00BE7308" w:rsidRDefault="00DB73F2" w:rsidP="00DB73F2">
            <w:pPr>
              <w:ind w:left="1298"/>
              <w:jc w:val="both"/>
              <w:rPr>
                <w:i/>
                <w:sz w:val="22"/>
                <w:szCs w:val="22"/>
              </w:rPr>
            </w:pPr>
            <w:r w:rsidRPr="00BE7308">
              <w:rPr>
                <w:i/>
                <w:sz w:val="22"/>
                <w:szCs w:val="22"/>
              </w:rPr>
              <w:t xml:space="preserve">Rokiškio rajono vietos veiklos grupės valdybos 2018 m. sausio 22  d. posėdžio Nr.8 sprendimo </w:t>
            </w:r>
          </w:p>
          <w:p w14:paraId="56C29E5F" w14:textId="7A8368EC" w:rsidR="00CD3381" w:rsidRPr="00CD3381" w:rsidRDefault="00DB73F2" w:rsidP="00DB73F2">
            <w:pPr>
              <w:pStyle w:val="Komentarotekstas"/>
              <w:ind w:left="1298"/>
            </w:pPr>
            <w:r w:rsidRPr="00BE7308">
              <w:rPr>
                <w:i/>
                <w:sz w:val="22"/>
                <w:szCs w:val="22"/>
              </w:rPr>
              <w:t>redakcijos 2018-12-21 posėdžio Nr.16 redakcija 2019-04-05 Nr.19</w:t>
            </w:r>
            <w:bookmarkStart w:id="0" w:name="_GoBack"/>
            <w:bookmarkEnd w:id="0"/>
          </w:p>
        </w:tc>
      </w:tr>
      <w:tr w:rsidR="00D7347C" w:rsidRPr="00903AF0" w14:paraId="1985C74A" w14:textId="77777777" w:rsidTr="00231A96">
        <w:trPr>
          <w:trHeight w:val="122"/>
        </w:trPr>
        <w:tc>
          <w:tcPr>
            <w:tcW w:w="1188" w:type="dxa"/>
            <w:shd w:val="clear" w:color="auto" w:fill="auto"/>
            <w:vAlign w:val="center"/>
          </w:tcPr>
          <w:p w14:paraId="73C69903" w14:textId="4D6EE1C0" w:rsidR="00D7347C" w:rsidRPr="00903AF0" w:rsidRDefault="00D7347C" w:rsidP="00D7347C">
            <w:pPr>
              <w:jc w:val="both"/>
              <w:rPr>
                <w:b/>
                <w:sz w:val="22"/>
                <w:szCs w:val="22"/>
              </w:rPr>
            </w:pPr>
            <w:r w:rsidRPr="00903AF0">
              <w:rPr>
                <w:b/>
                <w:sz w:val="22"/>
                <w:szCs w:val="22"/>
              </w:rPr>
              <w:t>4.</w:t>
            </w:r>
            <w:r w:rsidR="007875FE" w:rsidRPr="00903AF0">
              <w:rPr>
                <w:b/>
                <w:sz w:val="22"/>
                <w:szCs w:val="22"/>
              </w:rPr>
              <w:t>2</w:t>
            </w:r>
            <w:r w:rsidRPr="00903AF0">
              <w:rPr>
                <w:b/>
                <w:sz w:val="22"/>
                <w:szCs w:val="22"/>
              </w:rPr>
              <w:t>.</w:t>
            </w:r>
          </w:p>
        </w:tc>
        <w:tc>
          <w:tcPr>
            <w:tcW w:w="14116" w:type="dxa"/>
            <w:gridSpan w:val="3"/>
            <w:shd w:val="clear" w:color="auto" w:fill="auto"/>
          </w:tcPr>
          <w:p w14:paraId="51FA4BA3" w14:textId="58EABEC7" w:rsidR="00D7347C" w:rsidRPr="00903AF0" w:rsidRDefault="00D7347C" w:rsidP="00D7347C">
            <w:pPr>
              <w:rPr>
                <w:b/>
                <w:sz w:val="22"/>
                <w:szCs w:val="22"/>
                <w:u w:val="single"/>
              </w:rPr>
            </w:pPr>
            <w:r w:rsidRPr="00903AF0">
              <w:rPr>
                <w:b/>
                <w:sz w:val="22"/>
                <w:szCs w:val="22"/>
                <w:u w:val="single"/>
              </w:rPr>
              <w:t>Tinkamumo finansuoti sąlygos:</w:t>
            </w:r>
            <w:r w:rsidRPr="00903AF0">
              <w:rPr>
                <w:b/>
                <w:i/>
                <w:sz w:val="22"/>
                <w:szCs w:val="22"/>
              </w:rPr>
              <w:t xml:space="preserve"> </w:t>
            </w:r>
          </w:p>
          <w:p w14:paraId="24E8FEDA" w14:textId="77777777" w:rsidR="00D7347C" w:rsidRPr="00903AF0" w:rsidRDefault="00D7347C" w:rsidP="00D7347C">
            <w:pPr>
              <w:jc w:val="both"/>
              <w:rPr>
                <w:sz w:val="22"/>
                <w:szCs w:val="22"/>
              </w:rPr>
            </w:pPr>
          </w:p>
        </w:tc>
      </w:tr>
      <w:tr w:rsidR="00D7347C" w:rsidRPr="00903AF0" w14:paraId="78E142B7" w14:textId="77777777" w:rsidTr="00231A96">
        <w:trPr>
          <w:trHeight w:val="122"/>
        </w:trPr>
        <w:tc>
          <w:tcPr>
            <w:tcW w:w="1188" w:type="dxa"/>
            <w:shd w:val="clear" w:color="auto" w:fill="auto"/>
            <w:vAlign w:val="center"/>
          </w:tcPr>
          <w:p w14:paraId="36066211" w14:textId="31D760CA" w:rsidR="00D7347C" w:rsidRPr="00903AF0" w:rsidRDefault="00D7347C" w:rsidP="00D7347C">
            <w:pPr>
              <w:jc w:val="both"/>
              <w:rPr>
                <w:b/>
                <w:sz w:val="22"/>
                <w:szCs w:val="22"/>
              </w:rPr>
            </w:pPr>
            <w:r w:rsidRPr="00903AF0">
              <w:rPr>
                <w:b/>
                <w:sz w:val="22"/>
                <w:szCs w:val="22"/>
              </w:rPr>
              <w:t>4.</w:t>
            </w:r>
            <w:r w:rsidR="007875FE" w:rsidRPr="00903AF0">
              <w:rPr>
                <w:b/>
                <w:sz w:val="22"/>
                <w:szCs w:val="22"/>
              </w:rPr>
              <w:t>2</w:t>
            </w:r>
            <w:r w:rsidRPr="00903AF0">
              <w:rPr>
                <w:b/>
                <w:sz w:val="22"/>
                <w:szCs w:val="22"/>
              </w:rPr>
              <w:t>.1.</w:t>
            </w:r>
          </w:p>
        </w:tc>
        <w:tc>
          <w:tcPr>
            <w:tcW w:w="14116" w:type="dxa"/>
            <w:gridSpan w:val="3"/>
            <w:shd w:val="clear" w:color="auto" w:fill="auto"/>
          </w:tcPr>
          <w:p w14:paraId="2DED04E3" w14:textId="30E98884" w:rsidR="00D7347C" w:rsidRPr="00903AF0" w:rsidRDefault="00D7347C" w:rsidP="00016766">
            <w:pPr>
              <w:jc w:val="both"/>
              <w:rPr>
                <w:sz w:val="22"/>
                <w:szCs w:val="22"/>
              </w:rPr>
            </w:pPr>
            <w:r w:rsidRPr="00903AF0">
              <w:rPr>
                <w:b/>
                <w:sz w:val="22"/>
                <w:szCs w:val="22"/>
              </w:rPr>
              <w:t xml:space="preserve">Bendrosios tinkamumo sąlygos pareiškėjui ir </w:t>
            </w:r>
            <w:r w:rsidRPr="00903AF0">
              <w:rPr>
                <w:rFonts w:eastAsia="Calibri"/>
                <w:b/>
                <w:sz w:val="22"/>
                <w:szCs w:val="22"/>
              </w:rPr>
              <w:t xml:space="preserve">vietos projekto </w:t>
            </w:r>
            <w:r w:rsidRPr="00903AF0">
              <w:rPr>
                <w:b/>
                <w:sz w:val="22"/>
                <w:szCs w:val="22"/>
              </w:rPr>
              <w:t xml:space="preserve">partneriui </w:t>
            </w:r>
            <w:r w:rsidR="00231A96" w:rsidRPr="00903AF0">
              <w:rPr>
                <w:b/>
                <w:sz w:val="22"/>
                <w:szCs w:val="22"/>
              </w:rPr>
              <w:t>(-</w:t>
            </w:r>
            <w:proofErr w:type="spellStart"/>
            <w:r w:rsidR="00231A96" w:rsidRPr="00903AF0">
              <w:rPr>
                <w:b/>
                <w:sz w:val="22"/>
                <w:szCs w:val="22"/>
              </w:rPr>
              <w:t>ams</w:t>
            </w:r>
            <w:proofErr w:type="spellEnd"/>
            <w:r w:rsidRPr="00903AF0">
              <w:rPr>
                <w:b/>
                <w:sz w:val="22"/>
                <w:szCs w:val="22"/>
              </w:rPr>
              <w:t>)</w:t>
            </w:r>
            <w:r w:rsidRPr="00903AF0">
              <w:rPr>
                <w:sz w:val="22"/>
                <w:szCs w:val="22"/>
              </w:rPr>
              <w:t>, numatytos Vietos projektų  administravimo taisyklių 18.1 ir 22.1 papunkčiuose.</w:t>
            </w:r>
          </w:p>
        </w:tc>
      </w:tr>
      <w:tr w:rsidR="00D7347C" w:rsidRPr="00903AF0" w14:paraId="627AF4C6" w14:textId="77777777" w:rsidTr="00231A96">
        <w:trPr>
          <w:trHeight w:val="122"/>
        </w:trPr>
        <w:tc>
          <w:tcPr>
            <w:tcW w:w="1188" w:type="dxa"/>
            <w:shd w:val="clear" w:color="auto" w:fill="auto"/>
          </w:tcPr>
          <w:p w14:paraId="2FADEAB8" w14:textId="2EA8E2C0" w:rsidR="00D7347C" w:rsidRPr="00903AF0" w:rsidRDefault="00D7347C" w:rsidP="00D7347C">
            <w:pPr>
              <w:jc w:val="both"/>
              <w:rPr>
                <w:b/>
                <w:sz w:val="22"/>
                <w:szCs w:val="22"/>
              </w:rPr>
            </w:pPr>
            <w:r w:rsidRPr="00903AF0">
              <w:rPr>
                <w:b/>
                <w:sz w:val="22"/>
                <w:szCs w:val="22"/>
              </w:rPr>
              <w:t>4.</w:t>
            </w:r>
            <w:r w:rsidR="007875FE" w:rsidRPr="00903AF0">
              <w:rPr>
                <w:b/>
                <w:sz w:val="22"/>
                <w:szCs w:val="22"/>
              </w:rPr>
              <w:t>2</w:t>
            </w:r>
            <w:r w:rsidRPr="00903AF0">
              <w:rPr>
                <w:b/>
                <w:sz w:val="22"/>
                <w:szCs w:val="22"/>
              </w:rPr>
              <w:t>.2.</w:t>
            </w:r>
          </w:p>
        </w:tc>
        <w:tc>
          <w:tcPr>
            <w:tcW w:w="14116" w:type="dxa"/>
            <w:gridSpan w:val="3"/>
            <w:shd w:val="clear" w:color="auto" w:fill="auto"/>
          </w:tcPr>
          <w:p w14:paraId="3E12635E" w14:textId="50651DA2" w:rsidR="00D7347C" w:rsidRPr="00903AF0" w:rsidRDefault="00231A96" w:rsidP="00231A96">
            <w:pPr>
              <w:jc w:val="both"/>
              <w:rPr>
                <w:b/>
                <w:sz w:val="22"/>
                <w:szCs w:val="22"/>
              </w:rPr>
            </w:pPr>
            <w:r w:rsidRPr="00903AF0">
              <w:rPr>
                <w:b/>
                <w:sz w:val="22"/>
                <w:szCs w:val="22"/>
              </w:rPr>
              <w:t xml:space="preserve">Specialiosios tinkamumo sąlygos pareiškėjui ir </w:t>
            </w:r>
            <w:r w:rsidRPr="00903AF0">
              <w:rPr>
                <w:rFonts w:eastAsia="Calibri"/>
                <w:b/>
                <w:sz w:val="22"/>
                <w:szCs w:val="22"/>
              </w:rPr>
              <w:t xml:space="preserve">vietos projekto </w:t>
            </w:r>
            <w:r w:rsidRPr="00903AF0">
              <w:rPr>
                <w:b/>
                <w:sz w:val="22"/>
                <w:szCs w:val="22"/>
              </w:rPr>
              <w:t>partneriui (-</w:t>
            </w:r>
            <w:proofErr w:type="spellStart"/>
            <w:r w:rsidRPr="00903AF0">
              <w:rPr>
                <w:b/>
                <w:sz w:val="22"/>
                <w:szCs w:val="22"/>
              </w:rPr>
              <w:t>ams</w:t>
            </w:r>
            <w:proofErr w:type="spellEnd"/>
            <w:r w:rsidRPr="00903AF0">
              <w:rPr>
                <w:b/>
                <w:sz w:val="22"/>
                <w:szCs w:val="22"/>
              </w:rPr>
              <w:t>)</w:t>
            </w:r>
          </w:p>
        </w:tc>
      </w:tr>
      <w:tr w:rsidR="009C0AAA" w:rsidRPr="00903AF0" w14:paraId="01F86323" w14:textId="77777777" w:rsidTr="003A67D2">
        <w:trPr>
          <w:trHeight w:val="122"/>
        </w:trPr>
        <w:tc>
          <w:tcPr>
            <w:tcW w:w="1188" w:type="dxa"/>
            <w:shd w:val="clear" w:color="auto" w:fill="auto"/>
            <w:vAlign w:val="center"/>
          </w:tcPr>
          <w:p w14:paraId="279B02B9" w14:textId="008CC16F" w:rsidR="009C0AAA" w:rsidRPr="00903AF0" w:rsidRDefault="009C0AAA" w:rsidP="009C0AAA">
            <w:pPr>
              <w:jc w:val="both"/>
              <w:rPr>
                <w:b/>
                <w:sz w:val="22"/>
                <w:szCs w:val="22"/>
              </w:rPr>
            </w:pPr>
            <w:r w:rsidRPr="00903AF0">
              <w:rPr>
                <w:b/>
                <w:sz w:val="22"/>
                <w:szCs w:val="22"/>
              </w:rPr>
              <w:t>Eil. Nr.</w:t>
            </w:r>
          </w:p>
        </w:tc>
        <w:tc>
          <w:tcPr>
            <w:tcW w:w="4205" w:type="dxa"/>
            <w:shd w:val="clear" w:color="auto" w:fill="auto"/>
            <w:vAlign w:val="center"/>
          </w:tcPr>
          <w:p w14:paraId="239B95B2" w14:textId="32E5665D" w:rsidR="009C0AAA" w:rsidRPr="00903AF0" w:rsidRDefault="009C0AAA" w:rsidP="009C0AAA">
            <w:pPr>
              <w:jc w:val="both"/>
              <w:rPr>
                <w:b/>
                <w:sz w:val="22"/>
                <w:szCs w:val="22"/>
              </w:rPr>
            </w:pPr>
            <w:r w:rsidRPr="00903AF0">
              <w:rPr>
                <w:b/>
                <w:sz w:val="22"/>
                <w:szCs w:val="22"/>
              </w:rPr>
              <w:t xml:space="preserve">Vietos projektų finansavimo sąlyga </w:t>
            </w:r>
          </w:p>
        </w:tc>
        <w:tc>
          <w:tcPr>
            <w:tcW w:w="6517" w:type="dxa"/>
            <w:shd w:val="clear" w:color="auto" w:fill="auto"/>
            <w:vAlign w:val="center"/>
          </w:tcPr>
          <w:p w14:paraId="2594C99E" w14:textId="77777777" w:rsidR="009C0AAA" w:rsidRPr="00903AF0" w:rsidRDefault="009C0AAA" w:rsidP="009C0AAA">
            <w:pPr>
              <w:jc w:val="center"/>
              <w:rPr>
                <w:b/>
                <w:sz w:val="22"/>
                <w:szCs w:val="22"/>
              </w:rPr>
            </w:pPr>
            <w:proofErr w:type="spellStart"/>
            <w:r w:rsidRPr="00903AF0">
              <w:rPr>
                <w:b/>
                <w:sz w:val="22"/>
                <w:szCs w:val="22"/>
              </w:rPr>
              <w:t>Patikrinamumas</w:t>
            </w:r>
            <w:proofErr w:type="spellEnd"/>
          </w:p>
          <w:p w14:paraId="22CA9A8B" w14:textId="58076A7B" w:rsidR="009C0AAA" w:rsidRPr="00903AF0" w:rsidRDefault="009C0AAA" w:rsidP="009C0AAA">
            <w:pPr>
              <w:jc w:val="both"/>
              <w:rPr>
                <w:b/>
                <w:sz w:val="22"/>
                <w:szCs w:val="22"/>
              </w:rPr>
            </w:pPr>
            <w:r w:rsidRPr="00903AF0">
              <w:rPr>
                <w:sz w:val="22"/>
                <w:szCs w:val="22"/>
              </w:rPr>
              <w:t xml:space="preserve">(Pateikiamas paaiškinimas, kaip </w:t>
            </w:r>
            <w:r w:rsidRPr="00903AF0">
              <w:rPr>
                <w:b/>
                <w:sz w:val="22"/>
                <w:szCs w:val="22"/>
              </w:rPr>
              <w:t>vietos projekto paraiškos vertinimo</w:t>
            </w:r>
            <w:r w:rsidRPr="00903AF0">
              <w:rPr>
                <w:sz w:val="22"/>
                <w:szCs w:val="22"/>
              </w:rPr>
              <w:t xml:space="preserve"> </w:t>
            </w:r>
            <w:r w:rsidRPr="00903AF0">
              <w:rPr>
                <w:b/>
                <w:sz w:val="22"/>
                <w:szCs w:val="22"/>
              </w:rPr>
              <w:t>metu</w:t>
            </w:r>
            <w:r w:rsidRPr="00903AF0">
              <w:rPr>
                <w:sz w:val="22"/>
                <w:szCs w:val="22"/>
              </w:rPr>
              <w:t xml:space="preserve"> bus vertinama atitiktis finansavimo sąlygai, t. y. kokius rašytinius įrodymus turi pateikti pareiškėjas, kad būtų teigiamai įvertinta atitiktis finansavimo sąlygai)</w:t>
            </w:r>
          </w:p>
        </w:tc>
        <w:tc>
          <w:tcPr>
            <w:tcW w:w="3394" w:type="dxa"/>
            <w:shd w:val="clear" w:color="auto" w:fill="auto"/>
            <w:vAlign w:val="center"/>
          </w:tcPr>
          <w:p w14:paraId="2F8CDC18" w14:textId="77777777" w:rsidR="009C0AAA" w:rsidRPr="00903AF0" w:rsidRDefault="009C0AAA" w:rsidP="009C0AAA">
            <w:pPr>
              <w:jc w:val="center"/>
              <w:rPr>
                <w:b/>
                <w:sz w:val="22"/>
                <w:szCs w:val="22"/>
              </w:rPr>
            </w:pPr>
            <w:proofErr w:type="spellStart"/>
            <w:r w:rsidRPr="00903AF0">
              <w:rPr>
                <w:b/>
                <w:sz w:val="22"/>
                <w:szCs w:val="22"/>
              </w:rPr>
              <w:t>Kontroliuojamumas</w:t>
            </w:r>
            <w:proofErr w:type="spellEnd"/>
            <w:r w:rsidRPr="00903AF0">
              <w:rPr>
                <w:b/>
                <w:sz w:val="22"/>
                <w:szCs w:val="22"/>
              </w:rPr>
              <w:t xml:space="preserve"> (kai taikoma)</w:t>
            </w:r>
          </w:p>
          <w:p w14:paraId="00C43380" w14:textId="49E459FD" w:rsidR="009C0AAA" w:rsidRPr="00903AF0" w:rsidRDefault="009C0AAA" w:rsidP="009C0AAA">
            <w:pPr>
              <w:jc w:val="both"/>
              <w:rPr>
                <w:b/>
                <w:sz w:val="22"/>
                <w:szCs w:val="22"/>
              </w:rPr>
            </w:pPr>
            <w:r w:rsidRPr="00903AF0">
              <w:rPr>
                <w:sz w:val="22"/>
                <w:szCs w:val="22"/>
              </w:rPr>
              <w:t xml:space="preserve">(Pateikiamas paaiškinimas, kaip </w:t>
            </w:r>
            <w:r w:rsidRPr="00903AF0">
              <w:rPr>
                <w:b/>
                <w:sz w:val="22"/>
                <w:szCs w:val="22"/>
              </w:rPr>
              <w:t xml:space="preserve">vietos projekto įgyvendinimo metu ir vietos projekto kontrolės laikotarpio metu </w:t>
            </w:r>
            <w:r w:rsidRPr="00903AF0">
              <w:rPr>
                <w:sz w:val="22"/>
                <w:szCs w:val="22"/>
              </w:rPr>
              <w:t xml:space="preserve">bus vertinama atitiktis finansavimo sąlygai, t. y. kokius rašytinius įrodymus turės pateikti vietos projekto vykdytojas patikrų vietoje ir </w:t>
            </w:r>
            <w:proofErr w:type="spellStart"/>
            <w:r w:rsidRPr="00903AF0">
              <w:rPr>
                <w:sz w:val="22"/>
                <w:szCs w:val="22"/>
              </w:rPr>
              <w:t>ex-post</w:t>
            </w:r>
            <w:proofErr w:type="spellEnd"/>
            <w:r w:rsidRPr="00903AF0">
              <w:rPr>
                <w:sz w:val="22"/>
                <w:szCs w:val="22"/>
              </w:rPr>
              <w:t xml:space="preserve"> patikrų metu, kad Agentūra galėtų įsitikinti, jog yra visiškai laikomasi finansavimo sąlygų) </w:t>
            </w:r>
          </w:p>
        </w:tc>
      </w:tr>
      <w:tr w:rsidR="009C0AAA" w:rsidRPr="00903AF0" w14:paraId="21CAAF81" w14:textId="77777777" w:rsidTr="003A67D2">
        <w:trPr>
          <w:trHeight w:val="122"/>
        </w:trPr>
        <w:tc>
          <w:tcPr>
            <w:tcW w:w="1188" w:type="dxa"/>
            <w:shd w:val="clear" w:color="auto" w:fill="auto"/>
          </w:tcPr>
          <w:p w14:paraId="4F0C9219" w14:textId="7BD6E816" w:rsidR="009C0AAA" w:rsidRPr="00903AF0" w:rsidRDefault="009C0AAA" w:rsidP="00835277">
            <w:pPr>
              <w:jc w:val="center"/>
              <w:rPr>
                <w:b/>
                <w:sz w:val="22"/>
                <w:szCs w:val="22"/>
              </w:rPr>
            </w:pPr>
            <w:r w:rsidRPr="00903AF0">
              <w:rPr>
                <w:b/>
                <w:sz w:val="22"/>
                <w:szCs w:val="22"/>
              </w:rPr>
              <w:t>I</w:t>
            </w:r>
          </w:p>
        </w:tc>
        <w:tc>
          <w:tcPr>
            <w:tcW w:w="4205" w:type="dxa"/>
            <w:shd w:val="clear" w:color="auto" w:fill="auto"/>
          </w:tcPr>
          <w:p w14:paraId="304DAACA" w14:textId="7E927D90" w:rsidR="009C0AAA" w:rsidRPr="00903AF0" w:rsidRDefault="009C0AAA" w:rsidP="00835277">
            <w:pPr>
              <w:jc w:val="center"/>
              <w:rPr>
                <w:b/>
                <w:sz w:val="22"/>
                <w:szCs w:val="22"/>
              </w:rPr>
            </w:pPr>
            <w:r w:rsidRPr="00903AF0">
              <w:rPr>
                <w:b/>
                <w:sz w:val="22"/>
                <w:szCs w:val="22"/>
              </w:rPr>
              <w:t>II</w:t>
            </w:r>
          </w:p>
        </w:tc>
        <w:tc>
          <w:tcPr>
            <w:tcW w:w="6517" w:type="dxa"/>
            <w:shd w:val="clear" w:color="auto" w:fill="auto"/>
          </w:tcPr>
          <w:p w14:paraId="2E9DDBD4" w14:textId="54E7FAF7" w:rsidR="009C0AAA" w:rsidRPr="00903AF0" w:rsidRDefault="009C0AAA" w:rsidP="00835277">
            <w:pPr>
              <w:jc w:val="center"/>
              <w:rPr>
                <w:b/>
                <w:sz w:val="22"/>
                <w:szCs w:val="22"/>
              </w:rPr>
            </w:pPr>
            <w:r w:rsidRPr="00903AF0">
              <w:rPr>
                <w:b/>
                <w:sz w:val="22"/>
                <w:szCs w:val="22"/>
              </w:rPr>
              <w:t>III</w:t>
            </w:r>
          </w:p>
        </w:tc>
        <w:tc>
          <w:tcPr>
            <w:tcW w:w="3394" w:type="dxa"/>
            <w:shd w:val="clear" w:color="auto" w:fill="auto"/>
          </w:tcPr>
          <w:p w14:paraId="790722B0" w14:textId="6293C718" w:rsidR="009C0AAA" w:rsidRPr="00903AF0" w:rsidRDefault="009C0AAA" w:rsidP="00835277">
            <w:pPr>
              <w:jc w:val="center"/>
              <w:rPr>
                <w:b/>
                <w:sz w:val="22"/>
                <w:szCs w:val="22"/>
              </w:rPr>
            </w:pPr>
            <w:r w:rsidRPr="00903AF0">
              <w:rPr>
                <w:b/>
                <w:sz w:val="22"/>
                <w:szCs w:val="22"/>
              </w:rPr>
              <w:t>IV</w:t>
            </w:r>
          </w:p>
        </w:tc>
      </w:tr>
      <w:tr w:rsidR="009C0AAA" w:rsidRPr="00903AF0" w14:paraId="7A5F9059" w14:textId="77777777" w:rsidTr="003A67D2">
        <w:trPr>
          <w:trHeight w:val="122"/>
        </w:trPr>
        <w:tc>
          <w:tcPr>
            <w:tcW w:w="1188" w:type="dxa"/>
            <w:shd w:val="clear" w:color="auto" w:fill="auto"/>
          </w:tcPr>
          <w:p w14:paraId="6AFF5F3B" w14:textId="2C890FA6" w:rsidR="009C0AAA" w:rsidRPr="00903AF0" w:rsidRDefault="009C0AAA" w:rsidP="009C0AAA">
            <w:pPr>
              <w:jc w:val="both"/>
              <w:rPr>
                <w:b/>
                <w:sz w:val="22"/>
                <w:szCs w:val="22"/>
              </w:rPr>
            </w:pPr>
            <w:r w:rsidRPr="00903AF0">
              <w:rPr>
                <w:sz w:val="22"/>
                <w:szCs w:val="22"/>
              </w:rPr>
              <w:t>4.2.2.1.</w:t>
            </w:r>
          </w:p>
        </w:tc>
        <w:tc>
          <w:tcPr>
            <w:tcW w:w="4205" w:type="dxa"/>
            <w:shd w:val="clear" w:color="auto" w:fill="auto"/>
          </w:tcPr>
          <w:p w14:paraId="61F53C37" w14:textId="5EA66C99" w:rsidR="009C0AAA" w:rsidRPr="00F47979" w:rsidRDefault="009C0AAA" w:rsidP="009C0AAA">
            <w:pPr>
              <w:jc w:val="both"/>
              <w:rPr>
                <w:b/>
                <w:sz w:val="22"/>
                <w:szCs w:val="22"/>
              </w:rPr>
            </w:pPr>
            <w:r w:rsidRPr="00F47979">
              <w:rPr>
                <w:sz w:val="22"/>
                <w:szCs w:val="22"/>
              </w:rPr>
              <w:t>Projekto vykdytojas (pareiškėjas ir (arba) partneris) turi reikiamų kompetencijų vykdyti projektu suplanuotas veiklas</w:t>
            </w:r>
            <w:r w:rsidR="007032AB" w:rsidRPr="00F47979">
              <w:rPr>
                <w:sz w:val="22"/>
                <w:szCs w:val="22"/>
              </w:rPr>
              <w:t>.</w:t>
            </w:r>
            <w:r w:rsidRPr="00F47979">
              <w:rPr>
                <w:sz w:val="22"/>
                <w:szCs w:val="22"/>
              </w:rPr>
              <w:t xml:space="preserve"> </w:t>
            </w:r>
          </w:p>
        </w:tc>
        <w:tc>
          <w:tcPr>
            <w:tcW w:w="6517" w:type="dxa"/>
            <w:shd w:val="clear" w:color="auto" w:fill="auto"/>
          </w:tcPr>
          <w:p w14:paraId="1813E578" w14:textId="6195E642" w:rsidR="009C0AAA" w:rsidRPr="00F47979" w:rsidRDefault="00BC00E0" w:rsidP="00B6181E">
            <w:pPr>
              <w:pStyle w:val="BodyText11"/>
              <w:ind w:firstLine="0"/>
              <w:rPr>
                <w:rFonts w:ascii="Times New Roman" w:hAnsi="Times New Roman" w:cs="Times New Roman"/>
                <w:b/>
                <w:sz w:val="22"/>
                <w:szCs w:val="22"/>
                <w:lang w:val="lt-LT"/>
              </w:rPr>
            </w:pPr>
            <w:r w:rsidRPr="00F47979">
              <w:rPr>
                <w:rFonts w:ascii="Times New Roman" w:hAnsi="Times New Roman" w:cs="Times New Roman"/>
                <w:color w:val="000000"/>
                <w:sz w:val="22"/>
                <w:szCs w:val="22"/>
                <w:lang w:val="lt-LT"/>
              </w:rPr>
              <w:t>Pagal vietos projekto paraiškos (</w:t>
            </w:r>
            <w:r w:rsidRPr="00F47979">
              <w:rPr>
                <w:rFonts w:ascii="Times New Roman" w:hAnsi="Times New Roman" w:cs="Times New Roman"/>
                <w:sz w:val="22"/>
                <w:szCs w:val="22"/>
                <w:lang w:val="lt-LT"/>
              </w:rPr>
              <w:t>FSA 1 priedas</w:t>
            </w:r>
            <w:r w:rsidRPr="00F47979">
              <w:rPr>
                <w:rFonts w:ascii="Times New Roman" w:hAnsi="Times New Roman" w:cs="Times New Roman"/>
                <w:color w:val="000000"/>
                <w:sz w:val="22"/>
                <w:szCs w:val="22"/>
                <w:lang w:val="lt-LT"/>
              </w:rPr>
              <w:t xml:space="preserve">) 8.2 dalies informaciją ir jai pagrįsti </w:t>
            </w:r>
            <w:r w:rsidRPr="00F47979">
              <w:rPr>
                <w:rFonts w:ascii="Times New Roman" w:hAnsi="Times New Roman" w:cs="Times New Roman"/>
                <w:sz w:val="22"/>
                <w:szCs w:val="22"/>
                <w:lang w:val="lt-LT"/>
              </w:rPr>
              <w:t xml:space="preserve">pareiškėjo pateiktus dokumentus (tinkami dokumentai ir (arba) duomenys yra </w:t>
            </w:r>
            <w:r w:rsidR="00903AF0" w:rsidRPr="00F47979">
              <w:rPr>
                <w:rFonts w:ascii="Times New Roman" w:hAnsi="Times New Roman" w:cs="Times New Roman"/>
                <w:sz w:val="22"/>
                <w:szCs w:val="22"/>
                <w:lang w:val="lt-LT"/>
              </w:rPr>
              <w:t>projekto vykdytojo atstovo (-ų), kuris (-</w:t>
            </w:r>
            <w:proofErr w:type="spellStart"/>
            <w:r w:rsidR="00903AF0" w:rsidRPr="00F47979">
              <w:rPr>
                <w:rFonts w:ascii="Times New Roman" w:hAnsi="Times New Roman" w:cs="Times New Roman"/>
                <w:sz w:val="22"/>
                <w:szCs w:val="22"/>
                <w:lang w:val="lt-LT"/>
              </w:rPr>
              <w:t>ie</w:t>
            </w:r>
            <w:proofErr w:type="spellEnd"/>
            <w:r w:rsidR="00903AF0" w:rsidRPr="00F47979">
              <w:rPr>
                <w:rFonts w:ascii="Times New Roman" w:hAnsi="Times New Roman" w:cs="Times New Roman"/>
                <w:sz w:val="22"/>
                <w:szCs w:val="22"/>
                <w:lang w:val="lt-LT"/>
              </w:rPr>
              <w:t>) bus atsakingas (i-) už pagrindines projekto veiklas</w:t>
            </w:r>
            <w:r w:rsidR="00F47979" w:rsidRPr="00F47979">
              <w:rPr>
                <w:rFonts w:ascii="Times New Roman" w:hAnsi="Times New Roman" w:cs="Times New Roman"/>
                <w:sz w:val="22"/>
                <w:szCs w:val="22"/>
                <w:lang w:val="lt-LT"/>
              </w:rPr>
              <w:t>,</w:t>
            </w:r>
            <w:r w:rsidR="00903AF0" w:rsidRPr="00F47979">
              <w:rPr>
                <w:rFonts w:ascii="Times New Roman" w:hAnsi="Times New Roman" w:cs="Times New Roman"/>
                <w:sz w:val="22"/>
                <w:szCs w:val="22"/>
                <w:lang w:val="lt-LT"/>
              </w:rPr>
              <w:t xml:space="preserve"> kompetencijų dokumentai - </w:t>
            </w:r>
            <w:r w:rsidRPr="00F47979">
              <w:rPr>
                <w:rFonts w:ascii="Times New Roman" w:hAnsi="Times New Roman" w:cs="Times New Roman"/>
                <w:sz w:val="22"/>
                <w:szCs w:val="22"/>
                <w:lang w:val="lt-LT"/>
              </w:rPr>
              <w:t>išsilavinimo ir/arba kvalifikacijos, ir/arba patirti</w:t>
            </w:r>
            <w:r w:rsidR="00903AF0" w:rsidRPr="00F47979">
              <w:rPr>
                <w:rFonts w:ascii="Times New Roman" w:hAnsi="Times New Roman" w:cs="Times New Roman"/>
                <w:sz w:val="22"/>
                <w:szCs w:val="22"/>
                <w:lang w:val="lt-LT"/>
              </w:rPr>
              <w:t>e</w:t>
            </w:r>
            <w:r w:rsidRPr="00F47979">
              <w:rPr>
                <w:rFonts w:ascii="Times New Roman" w:hAnsi="Times New Roman" w:cs="Times New Roman"/>
                <w:sz w:val="22"/>
                <w:szCs w:val="22"/>
                <w:lang w:val="lt-LT"/>
              </w:rPr>
              <w:t>s (gyvenimo aprašymas ir rekomendacijos).</w:t>
            </w:r>
          </w:p>
        </w:tc>
        <w:tc>
          <w:tcPr>
            <w:tcW w:w="3394" w:type="dxa"/>
            <w:shd w:val="clear" w:color="auto" w:fill="auto"/>
          </w:tcPr>
          <w:p w14:paraId="4E56FE1D" w14:textId="49EDF032" w:rsidR="009C0AAA" w:rsidRPr="00903AF0" w:rsidRDefault="00BC00E0" w:rsidP="000247D1">
            <w:pPr>
              <w:jc w:val="both"/>
              <w:rPr>
                <w:b/>
                <w:sz w:val="22"/>
                <w:szCs w:val="22"/>
              </w:rPr>
            </w:pPr>
            <w:r w:rsidRPr="00903AF0">
              <w:rPr>
                <w:sz w:val="22"/>
                <w:szCs w:val="22"/>
              </w:rPr>
              <w:t xml:space="preserve">Pagal </w:t>
            </w:r>
            <w:r w:rsidRPr="00903AF0">
              <w:rPr>
                <w:color w:val="000000"/>
                <w:sz w:val="22"/>
                <w:szCs w:val="22"/>
              </w:rPr>
              <w:t>vietos projekto</w:t>
            </w:r>
            <w:r w:rsidRPr="00903AF0">
              <w:rPr>
                <w:sz w:val="22"/>
                <w:szCs w:val="22"/>
              </w:rPr>
              <w:t xml:space="preserve"> ataskaitas ir jų priedus, kuriais pagrindžiama, jog už </w:t>
            </w:r>
            <w:r w:rsidR="00002278">
              <w:rPr>
                <w:sz w:val="22"/>
                <w:szCs w:val="22"/>
              </w:rPr>
              <w:t xml:space="preserve">pagrindines </w:t>
            </w:r>
            <w:r w:rsidRPr="00903AF0">
              <w:rPr>
                <w:sz w:val="22"/>
                <w:szCs w:val="22"/>
              </w:rPr>
              <w:t>projekto veiklas atsa</w:t>
            </w:r>
            <w:r w:rsidR="00F47979">
              <w:rPr>
                <w:sz w:val="22"/>
                <w:szCs w:val="22"/>
              </w:rPr>
              <w:t>kingi žmonės turi reikiamas kom</w:t>
            </w:r>
            <w:r w:rsidRPr="00903AF0">
              <w:rPr>
                <w:sz w:val="22"/>
                <w:szCs w:val="22"/>
              </w:rPr>
              <w:t>p</w:t>
            </w:r>
            <w:r w:rsidR="00F47979">
              <w:rPr>
                <w:sz w:val="22"/>
                <w:szCs w:val="22"/>
              </w:rPr>
              <w:t>e</w:t>
            </w:r>
            <w:r w:rsidRPr="00903AF0">
              <w:rPr>
                <w:sz w:val="22"/>
                <w:szCs w:val="22"/>
              </w:rPr>
              <w:t>tencijas; taip pat pagal kontroliuojančių institucijų pateiktas patikrų išvadas.</w:t>
            </w:r>
          </w:p>
        </w:tc>
      </w:tr>
      <w:tr w:rsidR="00F47979" w:rsidRPr="00903AF0" w14:paraId="623F0CE0" w14:textId="77777777" w:rsidTr="00DB0ECE">
        <w:tc>
          <w:tcPr>
            <w:tcW w:w="1188" w:type="dxa"/>
            <w:shd w:val="clear" w:color="auto" w:fill="auto"/>
            <w:vAlign w:val="center"/>
          </w:tcPr>
          <w:p w14:paraId="6EC9034A" w14:textId="59DCC934" w:rsidR="00F47979" w:rsidRPr="00903AF0" w:rsidRDefault="00F47979" w:rsidP="00F47979">
            <w:pPr>
              <w:rPr>
                <w:b/>
                <w:sz w:val="22"/>
                <w:szCs w:val="22"/>
              </w:rPr>
            </w:pPr>
            <w:r w:rsidRPr="00903AF0">
              <w:rPr>
                <w:sz w:val="22"/>
                <w:szCs w:val="22"/>
              </w:rPr>
              <w:t>4.2.</w:t>
            </w:r>
            <w:r>
              <w:rPr>
                <w:sz w:val="22"/>
                <w:szCs w:val="22"/>
              </w:rPr>
              <w:t>2</w:t>
            </w:r>
            <w:r w:rsidRPr="00903AF0">
              <w:rPr>
                <w:sz w:val="22"/>
                <w:szCs w:val="22"/>
              </w:rPr>
              <w:t>.</w:t>
            </w:r>
            <w:r>
              <w:rPr>
                <w:sz w:val="22"/>
                <w:szCs w:val="22"/>
              </w:rPr>
              <w:t>2</w:t>
            </w:r>
            <w:r w:rsidRPr="00903AF0">
              <w:rPr>
                <w:sz w:val="22"/>
                <w:szCs w:val="22"/>
              </w:rPr>
              <w:t>.</w:t>
            </w:r>
          </w:p>
        </w:tc>
        <w:tc>
          <w:tcPr>
            <w:tcW w:w="4205" w:type="dxa"/>
            <w:shd w:val="clear" w:color="auto" w:fill="auto"/>
            <w:vAlign w:val="center"/>
          </w:tcPr>
          <w:p w14:paraId="30901CB4" w14:textId="77777777" w:rsidR="00F47979" w:rsidRPr="00F47979" w:rsidRDefault="00F47979" w:rsidP="00DB0ECE">
            <w:pPr>
              <w:tabs>
                <w:tab w:val="left" w:pos="567"/>
              </w:tabs>
              <w:jc w:val="both"/>
              <w:rPr>
                <w:b/>
                <w:sz w:val="22"/>
                <w:szCs w:val="22"/>
              </w:rPr>
            </w:pPr>
            <w:r w:rsidRPr="00F47979">
              <w:rPr>
                <w:sz w:val="22"/>
                <w:szCs w:val="22"/>
              </w:rPr>
              <w:t xml:space="preserve">Pareiškėjas turi būti viešasis juridinis asmuo, o projektas – ne pelno (reikalavimai sąlygai </w:t>
            </w:r>
            <w:r w:rsidRPr="00F47979">
              <w:rPr>
                <w:sz w:val="22"/>
                <w:szCs w:val="22"/>
              </w:rPr>
              <w:lastRenderedPageBreak/>
              <w:t xml:space="preserve">nurodyti Vietos projektų administravimo taisyklių 23.1.13. punkte). </w:t>
            </w:r>
          </w:p>
        </w:tc>
        <w:tc>
          <w:tcPr>
            <w:tcW w:w="6517" w:type="dxa"/>
            <w:shd w:val="clear" w:color="auto" w:fill="auto"/>
          </w:tcPr>
          <w:p w14:paraId="23A9F1BF" w14:textId="52FBA763" w:rsidR="00F47979" w:rsidRPr="00F47979" w:rsidRDefault="00F47979" w:rsidP="000247D1">
            <w:pPr>
              <w:jc w:val="both"/>
              <w:rPr>
                <w:b/>
                <w:sz w:val="22"/>
                <w:szCs w:val="22"/>
                <w:highlight w:val="yellow"/>
              </w:rPr>
            </w:pPr>
            <w:r w:rsidRPr="00F47979">
              <w:rPr>
                <w:color w:val="000000"/>
                <w:sz w:val="22"/>
                <w:szCs w:val="22"/>
              </w:rPr>
              <w:lastRenderedPageBreak/>
              <w:t>Pagal vietos projekto paraiškos (</w:t>
            </w:r>
            <w:r w:rsidRPr="00F47979">
              <w:rPr>
                <w:sz w:val="22"/>
                <w:szCs w:val="22"/>
              </w:rPr>
              <w:t>FSA 1 priedas</w:t>
            </w:r>
            <w:r w:rsidRPr="00F47979">
              <w:rPr>
                <w:color w:val="000000"/>
                <w:sz w:val="22"/>
                <w:szCs w:val="22"/>
              </w:rPr>
              <w:t xml:space="preserve">) 8.2 dalies informaciją ir jai pagrįsti </w:t>
            </w:r>
            <w:r w:rsidRPr="00F47979">
              <w:rPr>
                <w:sz w:val="22"/>
                <w:szCs w:val="22"/>
              </w:rPr>
              <w:t xml:space="preserve">pareiškėjo pateiktus dokumentus (tinkami dokumentai yra </w:t>
            </w:r>
            <w:r w:rsidRPr="00F47979">
              <w:rPr>
                <w:sz w:val="22"/>
                <w:szCs w:val="22"/>
              </w:rPr>
              <w:lastRenderedPageBreak/>
              <w:t>pareiškėjo steigėjų sąrašas bei narių arba dalininkų sąrašas vietos projekto paraiškos pateikimo dieną).</w:t>
            </w:r>
          </w:p>
        </w:tc>
        <w:tc>
          <w:tcPr>
            <w:tcW w:w="3394" w:type="dxa"/>
            <w:shd w:val="clear" w:color="auto" w:fill="auto"/>
          </w:tcPr>
          <w:p w14:paraId="49ABE362" w14:textId="77777777" w:rsidR="00F47979" w:rsidRPr="00903AF0" w:rsidRDefault="00F47979" w:rsidP="00DB0ECE">
            <w:pPr>
              <w:rPr>
                <w:b/>
                <w:sz w:val="22"/>
                <w:szCs w:val="22"/>
              </w:rPr>
            </w:pPr>
            <w:r w:rsidRPr="00903AF0">
              <w:rPr>
                <w:sz w:val="22"/>
                <w:szCs w:val="22"/>
              </w:rPr>
              <w:lastRenderedPageBreak/>
              <w:t>Nevertinama.</w:t>
            </w:r>
          </w:p>
        </w:tc>
      </w:tr>
      <w:tr w:rsidR="00D7347C" w:rsidRPr="00903AF0" w14:paraId="510911A2" w14:textId="77777777" w:rsidTr="00231A96">
        <w:tc>
          <w:tcPr>
            <w:tcW w:w="1188" w:type="dxa"/>
            <w:shd w:val="clear" w:color="auto" w:fill="auto"/>
          </w:tcPr>
          <w:p w14:paraId="0A4C658D" w14:textId="14F3D72E" w:rsidR="00D7347C" w:rsidRPr="00903AF0" w:rsidRDefault="00D7347C" w:rsidP="00D7347C">
            <w:pPr>
              <w:rPr>
                <w:b/>
                <w:sz w:val="22"/>
                <w:szCs w:val="22"/>
              </w:rPr>
            </w:pPr>
            <w:r w:rsidRPr="00903AF0">
              <w:rPr>
                <w:b/>
                <w:sz w:val="22"/>
                <w:szCs w:val="22"/>
              </w:rPr>
              <w:t>4.</w:t>
            </w:r>
            <w:r w:rsidR="007875FE" w:rsidRPr="00903AF0">
              <w:rPr>
                <w:b/>
                <w:sz w:val="22"/>
                <w:szCs w:val="22"/>
              </w:rPr>
              <w:t>2</w:t>
            </w:r>
            <w:r w:rsidRPr="00903AF0">
              <w:rPr>
                <w:b/>
                <w:sz w:val="22"/>
                <w:szCs w:val="22"/>
              </w:rPr>
              <w:t xml:space="preserve">.3. </w:t>
            </w:r>
          </w:p>
        </w:tc>
        <w:tc>
          <w:tcPr>
            <w:tcW w:w="14116" w:type="dxa"/>
            <w:gridSpan w:val="3"/>
            <w:shd w:val="clear" w:color="auto" w:fill="auto"/>
          </w:tcPr>
          <w:p w14:paraId="2FE07584" w14:textId="3952D65A" w:rsidR="00D7347C" w:rsidRPr="00903AF0" w:rsidRDefault="00D7347C" w:rsidP="00DA74C9">
            <w:pPr>
              <w:jc w:val="both"/>
              <w:rPr>
                <w:b/>
                <w:sz w:val="22"/>
                <w:szCs w:val="22"/>
              </w:rPr>
            </w:pPr>
            <w:r w:rsidRPr="00903AF0">
              <w:rPr>
                <w:b/>
                <w:sz w:val="22"/>
                <w:szCs w:val="22"/>
              </w:rPr>
              <w:t xml:space="preserve">Papildomos tinkamumo sąlygos </w:t>
            </w:r>
            <w:r w:rsidRPr="00E666DF">
              <w:rPr>
                <w:b/>
                <w:sz w:val="22"/>
                <w:szCs w:val="22"/>
              </w:rPr>
              <w:t>pareiškėjui</w:t>
            </w:r>
            <w:r w:rsidRPr="00903AF0">
              <w:rPr>
                <w:b/>
                <w:sz w:val="22"/>
                <w:szCs w:val="22"/>
              </w:rPr>
              <w:t xml:space="preserve"> ir vietos projekto partneriui (-</w:t>
            </w:r>
            <w:proofErr w:type="spellStart"/>
            <w:r w:rsidRPr="00903AF0">
              <w:rPr>
                <w:b/>
                <w:sz w:val="22"/>
                <w:szCs w:val="22"/>
              </w:rPr>
              <w:t>ams</w:t>
            </w:r>
            <w:proofErr w:type="spellEnd"/>
            <w:r w:rsidRPr="00903AF0">
              <w:rPr>
                <w:b/>
                <w:sz w:val="22"/>
                <w:szCs w:val="22"/>
              </w:rPr>
              <w:t>):</w:t>
            </w:r>
          </w:p>
        </w:tc>
      </w:tr>
      <w:tr w:rsidR="007032AB" w:rsidRPr="00903AF0" w14:paraId="20A9F47A" w14:textId="77777777" w:rsidTr="00DA158F">
        <w:tc>
          <w:tcPr>
            <w:tcW w:w="1188" w:type="dxa"/>
            <w:shd w:val="clear" w:color="auto" w:fill="auto"/>
            <w:vAlign w:val="center"/>
          </w:tcPr>
          <w:p w14:paraId="0321BF56" w14:textId="550237A7" w:rsidR="007032AB" w:rsidRPr="00903AF0" w:rsidRDefault="007032AB" w:rsidP="00D7347C">
            <w:pPr>
              <w:rPr>
                <w:b/>
                <w:sz w:val="22"/>
                <w:szCs w:val="22"/>
              </w:rPr>
            </w:pPr>
            <w:r w:rsidRPr="00903AF0">
              <w:rPr>
                <w:b/>
                <w:sz w:val="22"/>
                <w:szCs w:val="22"/>
              </w:rPr>
              <w:t>Eil. Nr.</w:t>
            </w:r>
          </w:p>
        </w:tc>
        <w:tc>
          <w:tcPr>
            <w:tcW w:w="4205" w:type="dxa"/>
            <w:shd w:val="clear" w:color="auto" w:fill="auto"/>
            <w:vAlign w:val="center"/>
          </w:tcPr>
          <w:p w14:paraId="1613B989" w14:textId="511DEAA4" w:rsidR="007032AB" w:rsidRPr="00903AF0" w:rsidRDefault="007032AB" w:rsidP="00DA74C9">
            <w:pPr>
              <w:jc w:val="both"/>
              <w:rPr>
                <w:b/>
                <w:sz w:val="22"/>
                <w:szCs w:val="22"/>
              </w:rPr>
            </w:pPr>
            <w:r w:rsidRPr="00903AF0">
              <w:rPr>
                <w:b/>
                <w:sz w:val="22"/>
                <w:szCs w:val="22"/>
              </w:rPr>
              <w:t xml:space="preserve">Vietos projektų finansavimo sąlyga </w:t>
            </w:r>
          </w:p>
        </w:tc>
        <w:tc>
          <w:tcPr>
            <w:tcW w:w="6517" w:type="dxa"/>
            <w:shd w:val="clear" w:color="auto" w:fill="auto"/>
            <w:vAlign w:val="center"/>
          </w:tcPr>
          <w:p w14:paraId="03BF81C7" w14:textId="77777777" w:rsidR="007032AB" w:rsidRPr="00903AF0" w:rsidRDefault="007032AB" w:rsidP="00DA158F">
            <w:pPr>
              <w:jc w:val="center"/>
              <w:rPr>
                <w:b/>
                <w:sz w:val="22"/>
                <w:szCs w:val="22"/>
              </w:rPr>
            </w:pPr>
            <w:proofErr w:type="spellStart"/>
            <w:r w:rsidRPr="00903AF0">
              <w:rPr>
                <w:b/>
                <w:sz w:val="22"/>
                <w:szCs w:val="22"/>
              </w:rPr>
              <w:t>Patikrinamumas</w:t>
            </w:r>
            <w:proofErr w:type="spellEnd"/>
          </w:p>
          <w:p w14:paraId="0DC17E1C" w14:textId="64E26DDB" w:rsidR="007032AB" w:rsidRPr="00903AF0" w:rsidRDefault="007032AB" w:rsidP="00DA74C9">
            <w:pPr>
              <w:jc w:val="both"/>
              <w:rPr>
                <w:b/>
                <w:sz w:val="22"/>
                <w:szCs w:val="22"/>
              </w:rPr>
            </w:pPr>
            <w:r w:rsidRPr="00903AF0">
              <w:rPr>
                <w:sz w:val="22"/>
                <w:szCs w:val="22"/>
              </w:rPr>
              <w:t xml:space="preserve">(Pateikiamas paaiškinimas, kaip </w:t>
            </w:r>
            <w:r w:rsidRPr="00903AF0">
              <w:rPr>
                <w:b/>
                <w:sz w:val="22"/>
                <w:szCs w:val="22"/>
              </w:rPr>
              <w:t>vietos projekto paraiškos vertinimo</w:t>
            </w:r>
            <w:r w:rsidRPr="00903AF0">
              <w:rPr>
                <w:sz w:val="22"/>
                <w:szCs w:val="22"/>
              </w:rPr>
              <w:t xml:space="preserve"> </w:t>
            </w:r>
            <w:r w:rsidRPr="00903AF0">
              <w:rPr>
                <w:b/>
                <w:sz w:val="22"/>
                <w:szCs w:val="22"/>
              </w:rPr>
              <w:t>metu</w:t>
            </w:r>
            <w:r w:rsidRPr="00903AF0">
              <w:rPr>
                <w:sz w:val="22"/>
                <w:szCs w:val="22"/>
              </w:rPr>
              <w:t xml:space="preserve"> bus vertinama atitiktis finansavimo sąlygai, t. y. kokius rašytinius įrodymus turi pateikti pareiškėjas, kad būtų teigiamai įvertinta atitiktis finansavimo sąlygai)</w:t>
            </w:r>
          </w:p>
        </w:tc>
        <w:tc>
          <w:tcPr>
            <w:tcW w:w="3394" w:type="dxa"/>
            <w:shd w:val="clear" w:color="auto" w:fill="auto"/>
            <w:vAlign w:val="center"/>
          </w:tcPr>
          <w:p w14:paraId="5D9D5E19" w14:textId="77777777" w:rsidR="007032AB" w:rsidRPr="00903AF0" w:rsidRDefault="007032AB" w:rsidP="00DA158F">
            <w:pPr>
              <w:jc w:val="center"/>
              <w:rPr>
                <w:b/>
                <w:sz w:val="22"/>
                <w:szCs w:val="22"/>
              </w:rPr>
            </w:pPr>
            <w:proofErr w:type="spellStart"/>
            <w:r w:rsidRPr="00903AF0">
              <w:rPr>
                <w:b/>
                <w:sz w:val="22"/>
                <w:szCs w:val="22"/>
              </w:rPr>
              <w:t>Kontroliuojamumas</w:t>
            </w:r>
            <w:proofErr w:type="spellEnd"/>
            <w:r w:rsidRPr="00903AF0">
              <w:rPr>
                <w:b/>
                <w:sz w:val="22"/>
                <w:szCs w:val="22"/>
              </w:rPr>
              <w:t xml:space="preserve"> (kai taikoma)</w:t>
            </w:r>
          </w:p>
          <w:p w14:paraId="40B5FCA4" w14:textId="792FC25D" w:rsidR="007032AB" w:rsidRPr="00903AF0" w:rsidRDefault="007032AB" w:rsidP="00DA74C9">
            <w:pPr>
              <w:jc w:val="both"/>
              <w:rPr>
                <w:b/>
                <w:sz w:val="22"/>
                <w:szCs w:val="22"/>
              </w:rPr>
            </w:pPr>
            <w:r w:rsidRPr="00903AF0">
              <w:rPr>
                <w:sz w:val="22"/>
                <w:szCs w:val="22"/>
              </w:rPr>
              <w:t xml:space="preserve">(Pateikiamas paaiškinimas, kaip </w:t>
            </w:r>
            <w:r w:rsidRPr="00903AF0">
              <w:rPr>
                <w:b/>
                <w:sz w:val="22"/>
                <w:szCs w:val="22"/>
              </w:rPr>
              <w:t xml:space="preserve">vietos projekto įgyvendinimo metu ir vietos projekto kontrolės laikotarpio metu </w:t>
            </w:r>
            <w:r w:rsidRPr="00903AF0">
              <w:rPr>
                <w:sz w:val="22"/>
                <w:szCs w:val="22"/>
              </w:rPr>
              <w:t xml:space="preserve">bus vertinama atitiktis finansavimo sąlygai, t. y. kokius rašytinius įrodymus turės pateikti vietos projekto vykdytojas patikrų vietoje ir </w:t>
            </w:r>
            <w:proofErr w:type="spellStart"/>
            <w:r w:rsidRPr="00903AF0">
              <w:rPr>
                <w:sz w:val="22"/>
                <w:szCs w:val="22"/>
              </w:rPr>
              <w:t>ex-post</w:t>
            </w:r>
            <w:proofErr w:type="spellEnd"/>
            <w:r w:rsidRPr="00903AF0">
              <w:rPr>
                <w:sz w:val="22"/>
                <w:szCs w:val="22"/>
              </w:rPr>
              <w:t xml:space="preserve"> patikrų metu, kad Agentūra galėtų įsitikinti, jog yra visiškai laikomasi finansavimo sąlygų) </w:t>
            </w:r>
          </w:p>
        </w:tc>
      </w:tr>
      <w:tr w:rsidR="007032AB" w:rsidRPr="00903AF0" w14:paraId="166D6BC8" w14:textId="77777777" w:rsidTr="00DA158F">
        <w:tc>
          <w:tcPr>
            <w:tcW w:w="1188" w:type="dxa"/>
            <w:shd w:val="clear" w:color="auto" w:fill="auto"/>
            <w:vAlign w:val="center"/>
          </w:tcPr>
          <w:p w14:paraId="518D0B2F" w14:textId="1B90FCF3" w:rsidR="007032AB" w:rsidRPr="00903AF0" w:rsidRDefault="00D95DF2" w:rsidP="00F47979">
            <w:pPr>
              <w:rPr>
                <w:b/>
                <w:sz w:val="22"/>
                <w:szCs w:val="22"/>
              </w:rPr>
            </w:pPr>
            <w:r w:rsidRPr="00903AF0">
              <w:rPr>
                <w:sz w:val="22"/>
                <w:szCs w:val="22"/>
              </w:rPr>
              <w:t>4.2.3.</w:t>
            </w:r>
            <w:r w:rsidR="00F47979">
              <w:rPr>
                <w:sz w:val="22"/>
                <w:szCs w:val="22"/>
              </w:rPr>
              <w:t>1</w:t>
            </w:r>
            <w:r w:rsidRPr="00903AF0">
              <w:rPr>
                <w:sz w:val="22"/>
                <w:szCs w:val="22"/>
              </w:rPr>
              <w:t>.</w:t>
            </w:r>
          </w:p>
        </w:tc>
        <w:tc>
          <w:tcPr>
            <w:tcW w:w="4205" w:type="dxa"/>
            <w:shd w:val="clear" w:color="auto" w:fill="auto"/>
          </w:tcPr>
          <w:p w14:paraId="2AF2F466" w14:textId="543956F8" w:rsidR="007032AB" w:rsidRPr="00903AF0" w:rsidRDefault="007032AB" w:rsidP="000247D1">
            <w:pPr>
              <w:jc w:val="both"/>
              <w:rPr>
                <w:b/>
                <w:sz w:val="22"/>
                <w:szCs w:val="22"/>
              </w:rPr>
            </w:pPr>
            <w:r w:rsidRPr="00903AF0">
              <w:rPr>
                <w:sz w:val="22"/>
                <w:szCs w:val="22"/>
              </w:rPr>
              <w:t>Jeigu vietos projekte numatyta veikla, susijusi su mokymais, ir jeigu mokymo vietos projekto vykdytojas yra mokymo paslaugų teikėjas, jis ir jo teikiama vietos projekto paraiška turi atitikti Vietos projektų administravimo taisyklių 47.2.1, 47.2.2, 47.2.3, 47.2.4 papunkčiuose nurodytus kvalifikacinius reikalavimus.</w:t>
            </w:r>
          </w:p>
        </w:tc>
        <w:tc>
          <w:tcPr>
            <w:tcW w:w="6517" w:type="dxa"/>
            <w:shd w:val="clear" w:color="auto" w:fill="auto"/>
          </w:tcPr>
          <w:p w14:paraId="4596BD3A" w14:textId="1DFEAAB9" w:rsidR="007032AB" w:rsidRPr="00903AF0" w:rsidRDefault="007032AB" w:rsidP="000247D1">
            <w:pPr>
              <w:jc w:val="both"/>
              <w:rPr>
                <w:sz w:val="22"/>
                <w:szCs w:val="22"/>
              </w:rPr>
            </w:pPr>
            <w:r w:rsidRPr="00903AF0">
              <w:rPr>
                <w:sz w:val="22"/>
                <w:szCs w:val="22"/>
              </w:rPr>
              <w:t>Nevertinama</w:t>
            </w:r>
            <w:r w:rsidR="005A0374" w:rsidRPr="00903AF0">
              <w:rPr>
                <w:sz w:val="22"/>
                <w:szCs w:val="22"/>
              </w:rPr>
              <w:t>.</w:t>
            </w:r>
          </w:p>
        </w:tc>
        <w:tc>
          <w:tcPr>
            <w:tcW w:w="3394" w:type="dxa"/>
            <w:shd w:val="clear" w:color="auto" w:fill="auto"/>
          </w:tcPr>
          <w:p w14:paraId="42E6418C" w14:textId="5AADD304" w:rsidR="007032AB" w:rsidRPr="00903AF0" w:rsidRDefault="007032AB" w:rsidP="000247D1">
            <w:pPr>
              <w:jc w:val="both"/>
              <w:rPr>
                <w:b/>
                <w:sz w:val="22"/>
                <w:szCs w:val="22"/>
              </w:rPr>
            </w:pPr>
            <w:r w:rsidRPr="00903AF0">
              <w:rPr>
                <w:sz w:val="22"/>
                <w:szCs w:val="22"/>
              </w:rPr>
              <w:t xml:space="preserve">Pagal </w:t>
            </w:r>
            <w:r w:rsidRPr="00903AF0">
              <w:rPr>
                <w:color w:val="000000"/>
                <w:sz w:val="22"/>
                <w:szCs w:val="22"/>
              </w:rPr>
              <w:t>vietos projekto</w:t>
            </w:r>
            <w:r w:rsidRPr="00903AF0">
              <w:rPr>
                <w:sz w:val="22"/>
                <w:szCs w:val="22"/>
              </w:rPr>
              <w:t xml:space="preserve"> ataskaitas ir jų priedus, kuriais pagrindžiama, jog </w:t>
            </w:r>
            <w:r w:rsidR="005A0374" w:rsidRPr="00903AF0">
              <w:rPr>
                <w:sz w:val="22"/>
                <w:szCs w:val="22"/>
              </w:rPr>
              <w:t>mokymo paslaugų teikėjas turėjo reikiamas kvalifikacijas, kompetencijas ir išpildė Vietos projektų administravimo taisyklių 47.2.1, 47.2.2, 47.2.3, 47.2.4 papunkčių reikalavimus; taip pat pagal kontroliuojančių institucijų pateiktas patikrų išvadas.</w:t>
            </w:r>
          </w:p>
        </w:tc>
      </w:tr>
      <w:tr w:rsidR="00D7347C" w:rsidRPr="00903AF0" w14:paraId="3DF12A23" w14:textId="77777777" w:rsidTr="00231A96">
        <w:tc>
          <w:tcPr>
            <w:tcW w:w="1188" w:type="dxa"/>
            <w:shd w:val="clear" w:color="auto" w:fill="auto"/>
          </w:tcPr>
          <w:p w14:paraId="63F65508" w14:textId="0BE7154A" w:rsidR="00D7347C" w:rsidRPr="00903AF0" w:rsidRDefault="00D7347C" w:rsidP="00D7347C">
            <w:pPr>
              <w:rPr>
                <w:sz w:val="22"/>
                <w:szCs w:val="22"/>
              </w:rPr>
            </w:pPr>
          </w:p>
        </w:tc>
        <w:tc>
          <w:tcPr>
            <w:tcW w:w="14116" w:type="dxa"/>
            <w:gridSpan w:val="3"/>
            <w:shd w:val="clear" w:color="auto" w:fill="auto"/>
          </w:tcPr>
          <w:p w14:paraId="2825671A" w14:textId="3BBD053E" w:rsidR="00D7347C" w:rsidRPr="00903AF0" w:rsidRDefault="00D7347C" w:rsidP="007032AB">
            <w:pPr>
              <w:jc w:val="both"/>
              <w:rPr>
                <w:sz w:val="22"/>
                <w:szCs w:val="22"/>
              </w:rPr>
            </w:pPr>
          </w:p>
        </w:tc>
      </w:tr>
      <w:tr w:rsidR="00327890" w:rsidRPr="00903AF0" w14:paraId="380B28BD" w14:textId="77777777" w:rsidTr="00231A96">
        <w:trPr>
          <w:trHeight w:val="172"/>
        </w:trPr>
        <w:tc>
          <w:tcPr>
            <w:tcW w:w="1188" w:type="dxa"/>
            <w:tcBorders>
              <w:top w:val="single" w:sz="18" w:space="0" w:color="auto"/>
            </w:tcBorders>
            <w:shd w:val="clear" w:color="auto" w:fill="auto"/>
            <w:vAlign w:val="center"/>
          </w:tcPr>
          <w:p w14:paraId="587EF910" w14:textId="18D1D196" w:rsidR="00327890" w:rsidRPr="00903AF0" w:rsidRDefault="00327890" w:rsidP="00327890">
            <w:pPr>
              <w:rPr>
                <w:b/>
                <w:sz w:val="22"/>
                <w:szCs w:val="22"/>
              </w:rPr>
            </w:pPr>
            <w:r w:rsidRPr="00903AF0">
              <w:rPr>
                <w:b/>
                <w:sz w:val="22"/>
                <w:szCs w:val="22"/>
              </w:rPr>
              <w:t>4.2.4.</w:t>
            </w:r>
          </w:p>
        </w:tc>
        <w:tc>
          <w:tcPr>
            <w:tcW w:w="14116" w:type="dxa"/>
            <w:gridSpan w:val="3"/>
            <w:tcBorders>
              <w:top w:val="single" w:sz="18" w:space="0" w:color="auto"/>
            </w:tcBorders>
            <w:shd w:val="clear" w:color="auto" w:fill="auto"/>
          </w:tcPr>
          <w:p w14:paraId="5BD7A7B8" w14:textId="2D0EEA2D" w:rsidR="00327890" w:rsidRPr="00231012" w:rsidRDefault="00327890" w:rsidP="00327890">
            <w:pPr>
              <w:jc w:val="both"/>
              <w:rPr>
                <w:sz w:val="22"/>
                <w:szCs w:val="22"/>
              </w:rPr>
            </w:pPr>
            <w:r w:rsidRPr="00231012">
              <w:rPr>
                <w:b/>
                <w:sz w:val="22"/>
                <w:szCs w:val="22"/>
              </w:rPr>
              <w:t xml:space="preserve">Bendrosios tinkamumo sąlygos, vietos projektui numatytos </w:t>
            </w:r>
            <w:r w:rsidRPr="00231012">
              <w:rPr>
                <w:sz w:val="22"/>
                <w:szCs w:val="22"/>
              </w:rPr>
              <w:t xml:space="preserve">Vietos projektų  administravimo taisyklių 23.1.1, 23.1.2, 23.1.4, 23.1.6 </w:t>
            </w:r>
            <w:r w:rsidR="00CD3381" w:rsidRPr="00231012">
              <w:rPr>
                <w:sz w:val="22"/>
                <w:szCs w:val="22"/>
              </w:rPr>
              <w:t>-</w:t>
            </w:r>
            <w:r w:rsidRPr="00231012">
              <w:rPr>
                <w:sz w:val="22"/>
                <w:szCs w:val="22"/>
              </w:rPr>
              <w:t xml:space="preserve"> 23.1.1</w:t>
            </w:r>
            <w:r w:rsidR="00CD3381" w:rsidRPr="00231012">
              <w:rPr>
                <w:sz w:val="22"/>
                <w:szCs w:val="22"/>
              </w:rPr>
              <w:t>5</w:t>
            </w:r>
            <w:r w:rsidRPr="00231012">
              <w:rPr>
                <w:sz w:val="22"/>
                <w:szCs w:val="22"/>
              </w:rPr>
              <w:t xml:space="preserve"> papunkčiuose.</w:t>
            </w:r>
          </w:p>
          <w:p w14:paraId="7B4A1701" w14:textId="77777777" w:rsidR="00CD3381" w:rsidRPr="00231012" w:rsidRDefault="00CD3381" w:rsidP="00CD3381">
            <w:pPr>
              <w:ind w:left="567"/>
              <w:jc w:val="both"/>
              <w:rPr>
                <w:i/>
                <w:sz w:val="22"/>
                <w:szCs w:val="22"/>
              </w:rPr>
            </w:pPr>
            <w:r w:rsidRPr="00231012">
              <w:rPr>
                <w:i/>
                <w:sz w:val="22"/>
                <w:szCs w:val="22"/>
              </w:rPr>
              <w:t>Rokiškio rajono vietos veiklos grupės valdybos</w:t>
            </w:r>
          </w:p>
          <w:p w14:paraId="1A25D28D" w14:textId="7F57E523" w:rsidR="00CD3381" w:rsidRPr="00CD3381" w:rsidRDefault="00CD3381" w:rsidP="00CD3381">
            <w:pPr>
              <w:pStyle w:val="Komentarotekstas"/>
              <w:ind w:left="567"/>
            </w:pPr>
            <w:r w:rsidRPr="00231012">
              <w:rPr>
                <w:i/>
                <w:sz w:val="22"/>
                <w:szCs w:val="22"/>
              </w:rPr>
              <w:t>2018 m. sausio 22  d. posėdžio Nr.8 sprendimo redakcija 2018-12-21 posėdžio Nr.16</w:t>
            </w:r>
          </w:p>
        </w:tc>
      </w:tr>
      <w:tr w:rsidR="00D7347C" w:rsidRPr="00903AF0" w14:paraId="54D2E999" w14:textId="77777777" w:rsidTr="00231A96">
        <w:tc>
          <w:tcPr>
            <w:tcW w:w="1188" w:type="dxa"/>
            <w:shd w:val="clear" w:color="auto" w:fill="auto"/>
          </w:tcPr>
          <w:p w14:paraId="50FDEB1B" w14:textId="26CB054E" w:rsidR="00D7347C" w:rsidRPr="00903AF0" w:rsidRDefault="00D7347C" w:rsidP="00D7347C">
            <w:pPr>
              <w:rPr>
                <w:b/>
                <w:sz w:val="22"/>
                <w:szCs w:val="22"/>
              </w:rPr>
            </w:pPr>
            <w:r w:rsidRPr="00903AF0">
              <w:rPr>
                <w:b/>
                <w:sz w:val="22"/>
                <w:szCs w:val="22"/>
              </w:rPr>
              <w:t>4.</w:t>
            </w:r>
            <w:r w:rsidR="007875FE" w:rsidRPr="00903AF0">
              <w:rPr>
                <w:b/>
                <w:sz w:val="22"/>
                <w:szCs w:val="22"/>
              </w:rPr>
              <w:t>2</w:t>
            </w:r>
            <w:r w:rsidRPr="00903AF0">
              <w:rPr>
                <w:b/>
                <w:sz w:val="22"/>
                <w:szCs w:val="22"/>
              </w:rPr>
              <w:t xml:space="preserve">.5. </w:t>
            </w:r>
          </w:p>
        </w:tc>
        <w:tc>
          <w:tcPr>
            <w:tcW w:w="14116" w:type="dxa"/>
            <w:gridSpan w:val="3"/>
            <w:shd w:val="clear" w:color="auto" w:fill="auto"/>
          </w:tcPr>
          <w:p w14:paraId="3831428D" w14:textId="6CECA54B" w:rsidR="00D7347C" w:rsidRPr="00903AF0" w:rsidRDefault="00C93DC4" w:rsidP="00E91D88">
            <w:pPr>
              <w:jc w:val="both"/>
              <w:rPr>
                <w:b/>
                <w:sz w:val="22"/>
                <w:szCs w:val="22"/>
              </w:rPr>
            </w:pPr>
            <w:r w:rsidRPr="00903AF0">
              <w:rPr>
                <w:b/>
                <w:sz w:val="22"/>
                <w:szCs w:val="22"/>
              </w:rPr>
              <w:t>Specialiosios tinkamumo sąlygos</w:t>
            </w:r>
            <w:r>
              <w:rPr>
                <w:b/>
                <w:sz w:val="22"/>
                <w:szCs w:val="22"/>
              </w:rPr>
              <w:t xml:space="preserve">, </w:t>
            </w:r>
            <w:r w:rsidRPr="00903AF0">
              <w:rPr>
                <w:b/>
                <w:sz w:val="22"/>
                <w:szCs w:val="22"/>
              </w:rPr>
              <w:t>susijusios su vietos projektu:</w:t>
            </w:r>
          </w:p>
        </w:tc>
      </w:tr>
      <w:tr w:rsidR="000E7E92" w:rsidRPr="00903AF0" w14:paraId="7D64D7C3" w14:textId="77777777" w:rsidTr="003501C2">
        <w:tc>
          <w:tcPr>
            <w:tcW w:w="1188" w:type="dxa"/>
            <w:shd w:val="clear" w:color="auto" w:fill="auto"/>
            <w:vAlign w:val="center"/>
          </w:tcPr>
          <w:p w14:paraId="3B1E1431" w14:textId="6B7E2E3D" w:rsidR="000E7E92" w:rsidRPr="00903AF0" w:rsidRDefault="000E7E92" w:rsidP="000E7E92">
            <w:pPr>
              <w:rPr>
                <w:b/>
                <w:sz w:val="22"/>
                <w:szCs w:val="22"/>
              </w:rPr>
            </w:pPr>
            <w:r w:rsidRPr="00903AF0">
              <w:rPr>
                <w:b/>
                <w:sz w:val="22"/>
                <w:szCs w:val="22"/>
              </w:rPr>
              <w:t>Eil. Nr.</w:t>
            </w:r>
          </w:p>
        </w:tc>
        <w:tc>
          <w:tcPr>
            <w:tcW w:w="4205" w:type="dxa"/>
            <w:shd w:val="clear" w:color="auto" w:fill="auto"/>
            <w:vAlign w:val="center"/>
          </w:tcPr>
          <w:p w14:paraId="39CB97C6" w14:textId="62C0DBDC" w:rsidR="000E7E92" w:rsidRPr="00903AF0" w:rsidRDefault="000E7E92" w:rsidP="000E7E92">
            <w:pPr>
              <w:jc w:val="both"/>
              <w:rPr>
                <w:b/>
                <w:sz w:val="22"/>
                <w:szCs w:val="22"/>
              </w:rPr>
            </w:pPr>
            <w:r w:rsidRPr="00903AF0">
              <w:rPr>
                <w:b/>
                <w:sz w:val="22"/>
                <w:szCs w:val="22"/>
              </w:rPr>
              <w:t xml:space="preserve">Vietos projektų finansavimo sąlyga </w:t>
            </w:r>
          </w:p>
        </w:tc>
        <w:tc>
          <w:tcPr>
            <w:tcW w:w="6517" w:type="dxa"/>
            <w:shd w:val="clear" w:color="auto" w:fill="auto"/>
            <w:vAlign w:val="center"/>
          </w:tcPr>
          <w:p w14:paraId="1BBF70F3" w14:textId="77777777" w:rsidR="000E7E92" w:rsidRPr="00903AF0" w:rsidRDefault="000E7E92" w:rsidP="000E7E92">
            <w:pPr>
              <w:jc w:val="center"/>
              <w:rPr>
                <w:b/>
                <w:sz w:val="22"/>
                <w:szCs w:val="22"/>
              </w:rPr>
            </w:pPr>
            <w:proofErr w:type="spellStart"/>
            <w:r w:rsidRPr="00903AF0">
              <w:rPr>
                <w:b/>
                <w:sz w:val="22"/>
                <w:szCs w:val="22"/>
              </w:rPr>
              <w:t>Patikrinamumas</w:t>
            </w:r>
            <w:proofErr w:type="spellEnd"/>
          </w:p>
          <w:p w14:paraId="528A49B1" w14:textId="1A5CCE94" w:rsidR="000E7E92" w:rsidRPr="00903AF0" w:rsidRDefault="000E7E92" w:rsidP="000E7E92">
            <w:pPr>
              <w:jc w:val="both"/>
              <w:rPr>
                <w:b/>
                <w:sz w:val="22"/>
                <w:szCs w:val="22"/>
              </w:rPr>
            </w:pPr>
            <w:r w:rsidRPr="00903AF0">
              <w:rPr>
                <w:sz w:val="22"/>
                <w:szCs w:val="22"/>
              </w:rPr>
              <w:t xml:space="preserve">(Pateikiamas paaiškinimas, kaip </w:t>
            </w:r>
            <w:r w:rsidRPr="00903AF0">
              <w:rPr>
                <w:b/>
                <w:sz w:val="22"/>
                <w:szCs w:val="22"/>
              </w:rPr>
              <w:t>vietos projekto paraiškos vertinimo</w:t>
            </w:r>
            <w:r w:rsidRPr="00903AF0">
              <w:rPr>
                <w:sz w:val="22"/>
                <w:szCs w:val="22"/>
              </w:rPr>
              <w:t xml:space="preserve"> </w:t>
            </w:r>
            <w:r w:rsidRPr="00903AF0">
              <w:rPr>
                <w:b/>
                <w:sz w:val="22"/>
                <w:szCs w:val="22"/>
              </w:rPr>
              <w:t>metu</w:t>
            </w:r>
            <w:r w:rsidRPr="00903AF0">
              <w:rPr>
                <w:sz w:val="22"/>
                <w:szCs w:val="22"/>
              </w:rPr>
              <w:t xml:space="preserve"> bus vertinama atitiktis finansavimo sąlygai, t. y. kokius rašytinius įrodymus turi pateikti pareiškėjas, kad būtų teigiamai įvertinta atitiktis finansavimo sąlygai)</w:t>
            </w:r>
          </w:p>
        </w:tc>
        <w:tc>
          <w:tcPr>
            <w:tcW w:w="3394" w:type="dxa"/>
            <w:shd w:val="clear" w:color="auto" w:fill="auto"/>
            <w:vAlign w:val="center"/>
          </w:tcPr>
          <w:p w14:paraId="756DD55C" w14:textId="77777777" w:rsidR="000E7E92" w:rsidRPr="00903AF0" w:rsidRDefault="000E7E92" w:rsidP="000E7E92">
            <w:pPr>
              <w:jc w:val="center"/>
              <w:rPr>
                <w:b/>
                <w:sz w:val="22"/>
                <w:szCs w:val="22"/>
              </w:rPr>
            </w:pPr>
            <w:proofErr w:type="spellStart"/>
            <w:r w:rsidRPr="00903AF0">
              <w:rPr>
                <w:b/>
                <w:sz w:val="22"/>
                <w:szCs w:val="22"/>
              </w:rPr>
              <w:t>Kontroliuojamumas</w:t>
            </w:r>
            <w:proofErr w:type="spellEnd"/>
            <w:r w:rsidRPr="00903AF0">
              <w:rPr>
                <w:b/>
                <w:sz w:val="22"/>
                <w:szCs w:val="22"/>
              </w:rPr>
              <w:t xml:space="preserve"> (kai taikoma)</w:t>
            </w:r>
          </w:p>
          <w:p w14:paraId="0BF97E09" w14:textId="119F2336" w:rsidR="000E7E92" w:rsidRPr="00903AF0" w:rsidRDefault="000E7E92" w:rsidP="000E7E92">
            <w:pPr>
              <w:jc w:val="both"/>
              <w:rPr>
                <w:b/>
                <w:sz w:val="22"/>
                <w:szCs w:val="22"/>
              </w:rPr>
            </w:pPr>
            <w:r w:rsidRPr="00903AF0">
              <w:rPr>
                <w:sz w:val="22"/>
                <w:szCs w:val="22"/>
              </w:rPr>
              <w:t xml:space="preserve">(Pateikiamas paaiškinimas, kaip </w:t>
            </w:r>
            <w:r w:rsidRPr="00903AF0">
              <w:rPr>
                <w:b/>
                <w:sz w:val="22"/>
                <w:szCs w:val="22"/>
              </w:rPr>
              <w:t xml:space="preserve">vietos projekto įgyvendinimo metu ir vietos projekto kontrolės </w:t>
            </w:r>
            <w:r w:rsidRPr="00903AF0">
              <w:rPr>
                <w:b/>
                <w:sz w:val="22"/>
                <w:szCs w:val="22"/>
              </w:rPr>
              <w:lastRenderedPageBreak/>
              <w:t xml:space="preserve">laikotarpio metu </w:t>
            </w:r>
            <w:r w:rsidRPr="00903AF0">
              <w:rPr>
                <w:sz w:val="22"/>
                <w:szCs w:val="22"/>
              </w:rPr>
              <w:t xml:space="preserve">bus vertinama atitiktis finansavimo sąlygai, t. y. kokius rašytinius įrodymus turės pateikti vietos projekto vykdytojas patikrų vietoje ir </w:t>
            </w:r>
            <w:proofErr w:type="spellStart"/>
            <w:r w:rsidRPr="00903AF0">
              <w:rPr>
                <w:sz w:val="22"/>
                <w:szCs w:val="22"/>
              </w:rPr>
              <w:t>ex-post</w:t>
            </w:r>
            <w:proofErr w:type="spellEnd"/>
            <w:r w:rsidRPr="00903AF0">
              <w:rPr>
                <w:sz w:val="22"/>
                <w:szCs w:val="22"/>
              </w:rPr>
              <w:t xml:space="preserve"> patikrų metu, kad Agentūra galėtų įsitikinti, jog yra visiškai laikomasi finansavimo sąlygų) </w:t>
            </w:r>
          </w:p>
        </w:tc>
      </w:tr>
      <w:tr w:rsidR="000E7E92" w:rsidRPr="00903AF0" w14:paraId="185DA47D" w14:textId="77777777" w:rsidTr="003501C2">
        <w:tc>
          <w:tcPr>
            <w:tcW w:w="1188" w:type="dxa"/>
            <w:shd w:val="clear" w:color="auto" w:fill="auto"/>
          </w:tcPr>
          <w:p w14:paraId="36C5C01A" w14:textId="6928DA4F" w:rsidR="000E7E92" w:rsidRPr="00903AF0" w:rsidRDefault="000E7E92" w:rsidP="000E7E92">
            <w:pPr>
              <w:rPr>
                <w:b/>
                <w:sz w:val="22"/>
                <w:szCs w:val="22"/>
              </w:rPr>
            </w:pPr>
            <w:r w:rsidRPr="00903AF0">
              <w:rPr>
                <w:sz w:val="22"/>
                <w:szCs w:val="22"/>
              </w:rPr>
              <w:lastRenderedPageBreak/>
              <w:t>4.2.</w:t>
            </w:r>
            <w:r>
              <w:rPr>
                <w:sz w:val="22"/>
                <w:szCs w:val="22"/>
              </w:rPr>
              <w:t>5</w:t>
            </w:r>
            <w:r w:rsidRPr="00903AF0">
              <w:rPr>
                <w:sz w:val="22"/>
                <w:szCs w:val="22"/>
              </w:rPr>
              <w:t>.1.</w:t>
            </w:r>
          </w:p>
        </w:tc>
        <w:tc>
          <w:tcPr>
            <w:tcW w:w="4205" w:type="dxa"/>
            <w:shd w:val="clear" w:color="auto" w:fill="auto"/>
          </w:tcPr>
          <w:p w14:paraId="5B6780EE" w14:textId="66FF1C53" w:rsidR="000E7E92" w:rsidRPr="00903AF0" w:rsidRDefault="000E7E92" w:rsidP="000E7E92">
            <w:pPr>
              <w:jc w:val="both"/>
              <w:rPr>
                <w:b/>
                <w:sz w:val="22"/>
                <w:szCs w:val="22"/>
              </w:rPr>
            </w:pPr>
            <w:r w:rsidRPr="00903AF0">
              <w:rPr>
                <w:sz w:val="22"/>
                <w:szCs w:val="22"/>
              </w:rPr>
              <w:t>Turi būti užtikrinama tvari savanoriška veikla projekto kontrolės laikotarpiu</w:t>
            </w:r>
            <w:r w:rsidR="00A71FEC">
              <w:rPr>
                <w:sz w:val="22"/>
                <w:szCs w:val="22"/>
              </w:rPr>
              <w:t>.</w:t>
            </w:r>
          </w:p>
        </w:tc>
        <w:tc>
          <w:tcPr>
            <w:tcW w:w="6517" w:type="dxa"/>
            <w:shd w:val="clear" w:color="auto" w:fill="auto"/>
          </w:tcPr>
          <w:p w14:paraId="0FC5B494" w14:textId="77777777" w:rsidR="000E7E92" w:rsidRPr="00903AF0" w:rsidRDefault="000E7E92" w:rsidP="000247D1">
            <w:pPr>
              <w:jc w:val="both"/>
              <w:rPr>
                <w:b/>
                <w:sz w:val="22"/>
                <w:szCs w:val="22"/>
                <w:highlight w:val="yellow"/>
              </w:rPr>
            </w:pPr>
            <w:r w:rsidRPr="00903AF0">
              <w:rPr>
                <w:color w:val="000000"/>
                <w:sz w:val="22"/>
                <w:szCs w:val="22"/>
              </w:rPr>
              <w:t>Pagal vietos projekto paraiškos (</w:t>
            </w:r>
            <w:r w:rsidRPr="00903AF0">
              <w:rPr>
                <w:sz w:val="22"/>
                <w:szCs w:val="22"/>
              </w:rPr>
              <w:t>FSA 1 priedas</w:t>
            </w:r>
            <w:r w:rsidRPr="00903AF0">
              <w:rPr>
                <w:color w:val="000000"/>
                <w:sz w:val="22"/>
                <w:szCs w:val="22"/>
              </w:rPr>
              <w:t xml:space="preserve">) 3, 6, 8.3 dalių informaciją ir jai pagrįsti </w:t>
            </w:r>
            <w:r w:rsidRPr="00903AF0">
              <w:rPr>
                <w:sz w:val="22"/>
                <w:szCs w:val="22"/>
              </w:rPr>
              <w:t>pareiškėjo pateiktus duomenis ir dokumentus</w:t>
            </w:r>
            <w:r w:rsidRPr="00903AF0">
              <w:rPr>
                <w:b/>
                <w:sz w:val="22"/>
                <w:szCs w:val="22"/>
                <w:highlight w:val="yellow"/>
              </w:rPr>
              <w:t xml:space="preserve"> </w:t>
            </w:r>
          </w:p>
          <w:p w14:paraId="2EAD4551" w14:textId="77777777" w:rsidR="000E7E92" w:rsidRPr="00903AF0" w:rsidRDefault="000E7E92" w:rsidP="000247D1">
            <w:pPr>
              <w:jc w:val="both"/>
              <w:rPr>
                <w:sz w:val="22"/>
                <w:szCs w:val="22"/>
              </w:rPr>
            </w:pPr>
            <w:r w:rsidRPr="00903AF0">
              <w:rPr>
                <w:sz w:val="22"/>
                <w:szCs w:val="22"/>
              </w:rPr>
              <w:t>(projekto veikloms vykdyti reikalingų profesijų, kuriose dirbs savanoriai sąrašas; savanorių veiklos indėlio darbo krūvio</w:t>
            </w:r>
            <w:r>
              <w:rPr>
                <w:sz w:val="22"/>
                <w:szCs w:val="22"/>
              </w:rPr>
              <w:t xml:space="preserve"> (valandų skaičius per metus)</w:t>
            </w:r>
            <w:r w:rsidRPr="00903AF0">
              <w:rPr>
                <w:sz w:val="22"/>
                <w:szCs w:val="22"/>
              </w:rPr>
              <w:t xml:space="preserve"> sąsaja su realiu poreikiu suplanuotam darbui).</w:t>
            </w:r>
            <w:r w:rsidRPr="00903AF0">
              <w:rPr>
                <w:sz w:val="22"/>
                <w:szCs w:val="22"/>
              </w:rPr>
              <w:tab/>
            </w:r>
          </w:p>
          <w:p w14:paraId="48490D11" w14:textId="77777777" w:rsidR="000E7E92" w:rsidRPr="00903AF0" w:rsidRDefault="000E7E92" w:rsidP="000247D1">
            <w:pPr>
              <w:jc w:val="both"/>
              <w:rPr>
                <w:sz w:val="22"/>
                <w:szCs w:val="22"/>
              </w:rPr>
            </w:pPr>
          </w:p>
          <w:p w14:paraId="35871A72" w14:textId="77777777" w:rsidR="000E7E92" w:rsidRPr="00903AF0" w:rsidRDefault="000E7E92" w:rsidP="000247D1">
            <w:pPr>
              <w:jc w:val="both"/>
              <w:rPr>
                <w:sz w:val="22"/>
                <w:szCs w:val="22"/>
              </w:rPr>
            </w:pPr>
          </w:p>
          <w:p w14:paraId="2CCA2259" w14:textId="77777777" w:rsidR="000E7E92" w:rsidRPr="00903AF0" w:rsidRDefault="000E7E92" w:rsidP="000247D1">
            <w:pPr>
              <w:jc w:val="both"/>
              <w:rPr>
                <w:b/>
                <w:sz w:val="22"/>
                <w:szCs w:val="22"/>
              </w:rPr>
            </w:pPr>
          </w:p>
        </w:tc>
        <w:tc>
          <w:tcPr>
            <w:tcW w:w="3394" w:type="dxa"/>
            <w:shd w:val="clear" w:color="auto" w:fill="auto"/>
          </w:tcPr>
          <w:p w14:paraId="61947BC8" w14:textId="1B0E5604" w:rsidR="000E7E92" w:rsidRPr="00903AF0" w:rsidRDefault="000E7E92" w:rsidP="000247D1">
            <w:pPr>
              <w:jc w:val="both"/>
              <w:rPr>
                <w:b/>
                <w:sz w:val="22"/>
                <w:szCs w:val="22"/>
              </w:rPr>
            </w:pPr>
            <w:r w:rsidRPr="00903AF0">
              <w:rPr>
                <w:sz w:val="22"/>
                <w:szCs w:val="22"/>
              </w:rPr>
              <w:t>Pagal vietos projekto ataskaitas ir jų priedus, kuriais pagrindžiama projekte suplanuota savanorių veikla (savanoriškos veiklos sutartys ir savanoriškos veiklos darbo laiko apskaitos žiniaraščius) ir vietos projekto paraiškos (FSA 1 priedas) 6 dalyje nurodytą rodiklį</w:t>
            </w:r>
            <w:r>
              <w:rPr>
                <w:sz w:val="22"/>
                <w:szCs w:val="22"/>
              </w:rPr>
              <w:t>.</w:t>
            </w:r>
            <w:r w:rsidRPr="00903AF0">
              <w:rPr>
                <w:sz w:val="22"/>
                <w:szCs w:val="22"/>
              </w:rPr>
              <w:t xml:space="preserve"> </w:t>
            </w:r>
            <w:r>
              <w:rPr>
                <w:sz w:val="22"/>
                <w:szCs w:val="22"/>
              </w:rPr>
              <w:t>T</w:t>
            </w:r>
            <w:r w:rsidRPr="00903AF0">
              <w:rPr>
                <w:sz w:val="22"/>
                <w:szCs w:val="22"/>
              </w:rPr>
              <w:t>aip pat pagal kontroliuojančių institucijų pateiktas patikrų išvadas.</w:t>
            </w:r>
          </w:p>
        </w:tc>
      </w:tr>
      <w:tr w:rsidR="0090776A" w:rsidRPr="00903AF0" w14:paraId="1FE85CCB" w14:textId="77777777" w:rsidTr="00231A96">
        <w:tc>
          <w:tcPr>
            <w:tcW w:w="1188" w:type="dxa"/>
            <w:shd w:val="clear" w:color="auto" w:fill="auto"/>
          </w:tcPr>
          <w:p w14:paraId="5B67C7DB" w14:textId="271C46DB" w:rsidR="0090776A" w:rsidRPr="00903AF0" w:rsidRDefault="0090776A" w:rsidP="0090776A">
            <w:pPr>
              <w:rPr>
                <w:b/>
                <w:sz w:val="22"/>
                <w:szCs w:val="22"/>
              </w:rPr>
            </w:pPr>
            <w:r w:rsidRPr="00903AF0">
              <w:rPr>
                <w:b/>
                <w:sz w:val="22"/>
                <w:szCs w:val="22"/>
              </w:rPr>
              <w:t>4.</w:t>
            </w:r>
            <w:r w:rsidR="007875FE" w:rsidRPr="00903AF0">
              <w:rPr>
                <w:b/>
                <w:sz w:val="22"/>
                <w:szCs w:val="22"/>
              </w:rPr>
              <w:t>2</w:t>
            </w:r>
            <w:r w:rsidRPr="00903AF0">
              <w:rPr>
                <w:b/>
                <w:sz w:val="22"/>
                <w:szCs w:val="22"/>
              </w:rPr>
              <w:t>.6.</w:t>
            </w:r>
          </w:p>
        </w:tc>
        <w:tc>
          <w:tcPr>
            <w:tcW w:w="14116" w:type="dxa"/>
            <w:gridSpan w:val="3"/>
            <w:shd w:val="clear" w:color="auto" w:fill="auto"/>
          </w:tcPr>
          <w:p w14:paraId="376B0695" w14:textId="57BC821F" w:rsidR="0090776A" w:rsidRPr="00903AF0" w:rsidRDefault="0090776A" w:rsidP="00DA74C9">
            <w:pPr>
              <w:jc w:val="both"/>
              <w:rPr>
                <w:b/>
                <w:sz w:val="22"/>
                <w:szCs w:val="22"/>
              </w:rPr>
            </w:pPr>
            <w:r w:rsidRPr="00903AF0">
              <w:rPr>
                <w:b/>
                <w:sz w:val="22"/>
                <w:szCs w:val="22"/>
              </w:rPr>
              <w:t>Papildomos tinkamumo sąlygos, susijusios su vietos projektu:</w:t>
            </w:r>
          </w:p>
        </w:tc>
      </w:tr>
      <w:tr w:rsidR="00231A96" w:rsidRPr="00903AF0" w14:paraId="62015974" w14:textId="77777777" w:rsidTr="00E91D88">
        <w:tc>
          <w:tcPr>
            <w:tcW w:w="1188" w:type="dxa"/>
            <w:shd w:val="clear" w:color="auto" w:fill="auto"/>
            <w:vAlign w:val="center"/>
          </w:tcPr>
          <w:p w14:paraId="46789967" w14:textId="77777777" w:rsidR="00231A96" w:rsidRPr="00903AF0" w:rsidRDefault="00231A96" w:rsidP="003A67D2">
            <w:pPr>
              <w:jc w:val="center"/>
              <w:rPr>
                <w:b/>
                <w:sz w:val="22"/>
                <w:szCs w:val="22"/>
              </w:rPr>
            </w:pPr>
            <w:r w:rsidRPr="00903AF0">
              <w:rPr>
                <w:b/>
                <w:sz w:val="22"/>
                <w:szCs w:val="22"/>
              </w:rPr>
              <w:t>Eil. Nr.</w:t>
            </w:r>
          </w:p>
        </w:tc>
        <w:tc>
          <w:tcPr>
            <w:tcW w:w="4205" w:type="dxa"/>
            <w:shd w:val="clear" w:color="auto" w:fill="auto"/>
            <w:vAlign w:val="center"/>
          </w:tcPr>
          <w:p w14:paraId="1BA1CED3" w14:textId="77777777" w:rsidR="00231A96" w:rsidRPr="00903AF0" w:rsidRDefault="00231A96" w:rsidP="003A67D2">
            <w:pPr>
              <w:jc w:val="center"/>
              <w:rPr>
                <w:b/>
                <w:sz w:val="22"/>
                <w:szCs w:val="22"/>
              </w:rPr>
            </w:pPr>
            <w:r w:rsidRPr="00903AF0">
              <w:rPr>
                <w:b/>
                <w:sz w:val="22"/>
                <w:szCs w:val="22"/>
              </w:rPr>
              <w:t xml:space="preserve">Vietos projektų finansavimo sąlyga </w:t>
            </w:r>
          </w:p>
        </w:tc>
        <w:tc>
          <w:tcPr>
            <w:tcW w:w="6517" w:type="dxa"/>
            <w:shd w:val="clear" w:color="auto" w:fill="auto"/>
            <w:vAlign w:val="center"/>
          </w:tcPr>
          <w:p w14:paraId="2988364B" w14:textId="77777777" w:rsidR="00231A96" w:rsidRPr="00903AF0" w:rsidRDefault="00231A96" w:rsidP="003A67D2">
            <w:pPr>
              <w:jc w:val="center"/>
              <w:rPr>
                <w:b/>
                <w:sz w:val="22"/>
                <w:szCs w:val="22"/>
              </w:rPr>
            </w:pPr>
            <w:proofErr w:type="spellStart"/>
            <w:r w:rsidRPr="00903AF0">
              <w:rPr>
                <w:b/>
                <w:sz w:val="22"/>
                <w:szCs w:val="22"/>
              </w:rPr>
              <w:t>Patikrinamumas</w:t>
            </w:r>
            <w:proofErr w:type="spellEnd"/>
          </w:p>
          <w:p w14:paraId="69979337" w14:textId="77777777" w:rsidR="00231A96" w:rsidRPr="00903AF0" w:rsidRDefault="00231A96" w:rsidP="003A67D2">
            <w:pPr>
              <w:jc w:val="center"/>
              <w:rPr>
                <w:sz w:val="22"/>
                <w:szCs w:val="22"/>
              </w:rPr>
            </w:pPr>
            <w:r w:rsidRPr="00903AF0">
              <w:rPr>
                <w:sz w:val="22"/>
                <w:szCs w:val="22"/>
              </w:rPr>
              <w:t xml:space="preserve">(Pateikiamas paaiškinimas, kaip </w:t>
            </w:r>
            <w:r w:rsidRPr="00903AF0">
              <w:rPr>
                <w:b/>
                <w:sz w:val="22"/>
                <w:szCs w:val="22"/>
              </w:rPr>
              <w:t>vietos projekto paraiškos vertinimo</w:t>
            </w:r>
            <w:r w:rsidRPr="00903AF0">
              <w:rPr>
                <w:sz w:val="22"/>
                <w:szCs w:val="22"/>
              </w:rPr>
              <w:t xml:space="preserve"> </w:t>
            </w:r>
            <w:r w:rsidRPr="00903AF0">
              <w:rPr>
                <w:b/>
                <w:sz w:val="22"/>
                <w:szCs w:val="22"/>
              </w:rPr>
              <w:t>metu</w:t>
            </w:r>
            <w:r w:rsidRPr="00903AF0">
              <w:rPr>
                <w:sz w:val="22"/>
                <w:szCs w:val="22"/>
              </w:rPr>
              <w:t xml:space="preserve"> bus vertinama atitiktis finansavimo sąlygai, t. y. kokius rašytinius įrodymus turi pateikti pareiškėjas, kad būtų teigiamai įvertinta atitiktis finansavimo sąlygai)</w:t>
            </w:r>
          </w:p>
        </w:tc>
        <w:tc>
          <w:tcPr>
            <w:tcW w:w="3394" w:type="dxa"/>
            <w:shd w:val="clear" w:color="auto" w:fill="auto"/>
            <w:vAlign w:val="center"/>
          </w:tcPr>
          <w:p w14:paraId="76F7991E" w14:textId="77777777" w:rsidR="00231A96" w:rsidRPr="00903AF0" w:rsidRDefault="00231A96" w:rsidP="003A67D2">
            <w:pPr>
              <w:jc w:val="center"/>
              <w:rPr>
                <w:b/>
                <w:sz w:val="22"/>
                <w:szCs w:val="22"/>
              </w:rPr>
            </w:pPr>
            <w:proofErr w:type="spellStart"/>
            <w:r w:rsidRPr="00903AF0">
              <w:rPr>
                <w:b/>
                <w:sz w:val="22"/>
                <w:szCs w:val="22"/>
              </w:rPr>
              <w:t>Kontroliuojamumas</w:t>
            </w:r>
            <w:proofErr w:type="spellEnd"/>
            <w:r w:rsidRPr="00903AF0">
              <w:rPr>
                <w:b/>
                <w:sz w:val="22"/>
                <w:szCs w:val="22"/>
              </w:rPr>
              <w:t xml:space="preserve"> (kai taikoma)</w:t>
            </w:r>
          </w:p>
          <w:p w14:paraId="13BA0292" w14:textId="77777777" w:rsidR="00231A96" w:rsidRPr="00903AF0" w:rsidRDefault="00231A96" w:rsidP="003A67D2">
            <w:pPr>
              <w:jc w:val="center"/>
              <w:rPr>
                <w:sz w:val="22"/>
                <w:szCs w:val="22"/>
              </w:rPr>
            </w:pPr>
            <w:r w:rsidRPr="00903AF0">
              <w:rPr>
                <w:sz w:val="22"/>
                <w:szCs w:val="22"/>
              </w:rPr>
              <w:t xml:space="preserve">(Pateikiamas paaiškinimas, kaip </w:t>
            </w:r>
            <w:r w:rsidRPr="00903AF0">
              <w:rPr>
                <w:b/>
                <w:sz w:val="22"/>
                <w:szCs w:val="22"/>
              </w:rPr>
              <w:t xml:space="preserve">vietos projekto įgyvendinimo metu ir vietos projekto kontrolės laikotarpio metu </w:t>
            </w:r>
            <w:r w:rsidRPr="00903AF0">
              <w:rPr>
                <w:sz w:val="22"/>
                <w:szCs w:val="22"/>
              </w:rPr>
              <w:t xml:space="preserve">bus vertinama atitiktis finansavimo sąlygai, t. y. kokius rašytinius įrodymus turės pateikti vietos projekto vykdytojas patikrų vietoje ir </w:t>
            </w:r>
            <w:proofErr w:type="spellStart"/>
            <w:r w:rsidRPr="00903AF0">
              <w:rPr>
                <w:sz w:val="22"/>
                <w:szCs w:val="22"/>
              </w:rPr>
              <w:t>ex-post</w:t>
            </w:r>
            <w:proofErr w:type="spellEnd"/>
            <w:r w:rsidRPr="00903AF0">
              <w:rPr>
                <w:sz w:val="22"/>
                <w:szCs w:val="22"/>
              </w:rPr>
              <w:t xml:space="preserve"> patikrų metu, kad Agentūra galėtų įsitikinti, jog yra visiškai laikomasi finansavimo sąlygų) </w:t>
            </w:r>
          </w:p>
        </w:tc>
      </w:tr>
      <w:tr w:rsidR="00231A96" w:rsidRPr="00903AF0" w14:paraId="3A44BD8C" w14:textId="77777777" w:rsidTr="00E91D88">
        <w:tc>
          <w:tcPr>
            <w:tcW w:w="1188" w:type="dxa"/>
            <w:shd w:val="clear" w:color="auto" w:fill="auto"/>
          </w:tcPr>
          <w:p w14:paraId="68D19CBE" w14:textId="77777777" w:rsidR="00231A96" w:rsidRPr="00903AF0" w:rsidRDefault="00231A96" w:rsidP="003A67D2">
            <w:pPr>
              <w:jc w:val="center"/>
              <w:rPr>
                <w:b/>
                <w:sz w:val="22"/>
                <w:szCs w:val="22"/>
              </w:rPr>
            </w:pPr>
            <w:r w:rsidRPr="00903AF0">
              <w:rPr>
                <w:b/>
                <w:sz w:val="22"/>
                <w:szCs w:val="22"/>
              </w:rPr>
              <w:t>I</w:t>
            </w:r>
          </w:p>
        </w:tc>
        <w:tc>
          <w:tcPr>
            <w:tcW w:w="4205" w:type="dxa"/>
            <w:shd w:val="clear" w:color="auto" w:fill="auto"/>
          </w:tcPr>
          <w:p w14:paraId="4C770A8D" w14:textId="77777777" w:rsidR="00231A96" w:rsidRPr="00903AF0" w:rsidRDefault="00231A96" w:rsidP="003A67D2">
            <w:pPr>
              <w:jc w:val="center"/>
              <w:rPr>
                <w:b/>
                <w:sz w:val="22"/>
                <w:szCs w:val="22"/>
              </w:rPr>
            </w:pPr>
            <w:r w:rsidRPr="00903AF0">
              <w:rPr>
                <w:b/>
                <w:sz w:val="22"/>
                <w:szCs w:val="22"/>
              </w:rPr>
              <w:t>II</w:t>
            </w:r>
          </w:p>
        </w:tc>
        <w:tc>
          <w:tcPr>
            <w:tcW w:w="6517" w:type="dxa"/>
            <w:shd w:val="clear" w:color="auto" w:fill="auto"/>
          </w:tcPr>
          <w:p w14:paraId="0DDCA1C9" w14:textId="77777777" w:rsidR="00231A96" w:rsidRPr="00903AF0" w:rsidRDefault="00231A96" w:rsidP="003A67D2">
            <w:pPr>
              <w:jc w:val="center"/>
              <w:rPr>
                <w:b/>
                <w:sz w:val="22"/>
                <w:szCs w:val="22"/>
              </w:rPr>
            </w:pPr>
            <w:r w:rsidRPr="00903AF0">
              <w:rPr>
                <w:b/>
                <w:sz w:val="22"/>
                <w:szCs w:val="22"/>
              </w:rPr>
              <w:t>III</w:t>
            </w:r>
          </w:p>
        </w:tc>
        <w:tc>
          <w:tcPr>
            <w:tcW w:w="3394" w:type="dxa"/>
            <w:shd w:val="clear" w:color="auto" w:fill="auto"/>
          </w:tcPr>
          <w:p w14:paraId="64375856" w14:textId="77777777" w:rsidR="00231A96" w:rsidRPr="00903AF0" w:rsidRDefault="00231A96" w:rsidP="003A67D2">
            <w:pPr>
              <w:jc w:val="center"/>
              <w:rPr>
                <w:b/>
                <w:sz w:val="22"/>
                <w:szCs w:val="22"/>
              </w:rPr>
            </w:pPr>
            <w:r w:rsidRPr="00903AF0">
              <w:rPr>
                <w:b/>
                <w:sz w:val="22"/>
                <w:szCs w:val="22"/>
              </w:rPr>
              <w:t>IV</w:t>
            </w:r>
          </w:p>
        </w:tc>
      </w:tr>
      <w:tr w:rsidR="0091052C" w:rsidRPr="00903AF0" w14:paraId="5221BE2C" w14:textId="77777777" w:rsidTr="00E91D88">
        <w:tc>
          <w:tcPr>
            <w:tcW w:w="1188" w:type="dxa"/>
            <w:shd w:val="clear" w:color="auto" w:fill="auto"/>
          </w:tcPr>
          <w:p w14:paraId="0FDC685A" w14:textId="285A8637" w:rsidR="0091052C" w:rsidRPr="00903AF0" w:rsidRDefault="0091052C" w:rsidP="000E7E92">
            <w:pPr>
              <w:jc w:val="center"/>
              <w:rPr>
                <w:sz w:val="22"/>
                <w:szCs w:val="22"/>
              </w:rPr>
            </w:pPr>
            <w:r w:rsidRPr="00E213B3">
              <w:rPr>
                <w:sz w:val="22"/>
                <w:szCs w:val="22"/>
              </w:rPr>
              <w:t>4.</w:t>
            </w:r>
            <w:r>
              <w:rPr>
                <w:sz w:val="22"/>
                <w:szCs w:val="22"/>
              </w:rPr>
              <w:t>2</w:t>
            </w:r>
            <w:r w:rsidRPr="00E213B3">
              <w:rPr>
                <w:sz w:val="22"/>
                <w:szCs w:val="22"/>
              </w:rPr>
              <w:t>.6.</w:t>
            </w:r>
            <w:r w:rsidR="000E7E92">
              <w:rPr>
                <w:sz w:val="22"/>
                <w:szCs w:val="22"/>
              </w:rPr>
              <w:t>1</w:t>
            </w:r>
            <w:r w:rsidRPr="00E213B3">
              <w:rPr>
                <w:sz w:val="22"/>
                <w:szCs w:val="22"/>
              </w:rPr>
              <w:t>.</w:t>
            </w:r>
          </w:p>
        </w:tc>
        <w:tc>
          <w:tcPr>
            <w:tcW w:w="4205" w:type="dxa"/>
            <w:shd w:val="clear" w:color="auto" w:fill="auto"/>
          </w:tcPr>
          <w:p w14:paraId="159BF5DA" w14:textId="221A0EE3" w:rsidR="0091052C" w:rsidRPr="00903AF0" w:rsidRDefault="0091052C" w:rsidP="000247D1">
            <w:pPr>
              <w:jc w:val="both"/>
              <w:rPr>
                <w:sz w:val="22"/>
                <w:szCs w:val="22"/>
              </w:rPr>
            </w:pPr>
            <w:r w:rsidRPr="00E213B3">
              <w:rPr>
                <w:sz w:val="22"/>
                <w:szCs w:val="22"/>
              </w:rPr>
              <w:t>Jeigu teikiamas vietos projektas, susijęs su mokymais, mokymai turi vykti Lietuvos Respublikos teritorijoje</w:t>
            </w:r>
            <w:r>
              <w:rPr>
                <w:sz w:val="22"/>
                <w:szCs w:val="22"/>
              </w:rPr>
              <w:t>.</w:t>
            </w:r>
          </w:p>
        </w:tc>
        <w:tc>
          <w:tcPr>
            <w:tcW w:w="6517" w:type="dxa"/>
            <w:shd w:val="clear" w:color="auto" w:fill="auto"/>
          </w:tcPr>
          <w:p w14:paraId="1B3365AB" w14:textId="34E4A88C" w:rsidR="0091052C" w:rsidRPr="000247D1" w:rsidRDefault="0091052C" w:rsidP="000247D1">
            <w:pPr>
              <w:jc w:val="both"/>
              <w:rPr>
                <w:color w:val="000000"/>
                <w:sz w:val="22"/>
                <w:szCs w:val="22"/>
                <w:lang w:val="en-US"/>
              </w:rPr>
            </w:pPr>
            <w:r>
              <w:rPr>
                <w:color w:val="000000"/>
                <w:sz w:val="22"/>
                <w:szCs w:val="22"/>
              </w:rPr>
              <w:t>Nevertinama</w:t>
            </w:r>
          </w:p>
        </w:tc>
        <w:tc>
          <w:tcPr>
            <w:tcW w:w="3394" w:type="dxa"/>
            <w:shd w:val="clear" w:color="auto" w:fill="auto"/>
          </w:tcPr>
          <w:p w14:paraId="33080E21" w14:textId="77777777" w:rsidR="0091052C" w:rsidRDefault="0091052C" w:rsidP="000247D1">
            <w:pPr>
              <w:jc w:val="both"/>
              <w:rPr>
                <w:sz w:val="22"/>
                <w:szCs w:val="22"/>
              </w:rPr>
            </w:pPr>
            <w:r w:rsidRPr="00903AF0">
              <w:rPr>
                <w:sz w:val="22"/>
                <w:szCs w:val="22"/>
              </w:rPr>
              <w:t xml:space="preserve">Pagal vietos projekto ataskaitas ir jų priedus, kuriais pagrindžiama </w:t>
            </w:r>
            <w:r w:rsidRPr="00903AF0">
              <w:rPr>
                <w:sz w:val="22"/>
                <w:szCs w:val="22"/>
              </w:rPr>
              <w:lastRenderedPageBreak/>
              <w:t>projekte suplanuota</w:t>
            </w:r>
            <w:r>
              <w:rPr>
                <w:sz w:val="22"/>
                <w:szCs w:val="22"/>
              </w:rPr>
              <w:t xml:space="preserve"> mokymų veiklos vieta.</w:t>
            </w:r>
          </w:p>
          <w:p w14:paraId="1DD010D0" w14:textId="5712D1F1" w:rsidR="0091052C" w:rsidRPr="00903AF0" w:rsidRDefault="0091052C" w:rsidP="000247D1">
            <w:pPr>
              <w:jc w:val="both"/>
              <w:rPr>
                <w:sz w:val="22"/>
                <w:szCs w:val="22"/>
              </w:rPr>
            </w:pPr>
            <w:r>
              <w:rPr>
                <w:sz w:val="22"/>
                <w:szCs w:val="22"/>
              </w:rPr>
              <w:t>T</w:t>
            </w:r>
            <w:r w:rsidRPr="00903AF0">
              <w:rPr>
                <w:sz w:val="22"/>
                <w:szCs w:val="22"/>
              </w:rPr>
              <w:t>aip pat pagal kontroliuojančių institucijų pateiktas patikrų išvadas.</w:t>
            </w:r>
          </w:p>
        </w:tc>
      </w:tr>
      <w:tr w:rsidR="000E7E92" w:rsidRPr="00903AF0" w14:paraId="5E5717A7" w14:textId="77777777" w:rsidTr="00E91D88">
        <w:tc>
          <w:tcPr>
            <w:tcW w:w="1188" w:type="dxa"/>
            <w:shd w:val="clear" w:color="auto" w:fill="auto"/>
          </w:tcPr>
          <w:p w14:paraId="34DC6E20" w14:textId="1071E447" w:rsidR="000E7E92" w:rsidRPr="00903AF0" w:rsidRDefault="000E7E92" w:rsidP="000E7E92">
            <w:pPr>
              <w:jc w:val="center"/>
              <w:rPr>
                <w:sz w:val="22"/>
                <w:szCs w:val="22"/>
              </w:rPr>
            </w:pPr>
            <w:r>
              <w:rPr>
                <w:sz w:val="22"/>
                <w:szCs w:val="22"/>
              </w:rPr>
              <w:lastRenderedPageBreak/>
              <w:t>4.2.6.2</w:t>
            </w:r>
            <w:r w:rsidRPr="00E213B3">
              <w:rPr>
                <w:sz w:val="22"/>
                <w:szCs w:val="22"/>
              </w:rPr>
              <w:t>.</w:t>
            </w:r>
          </w:p>
        </w:tc>
        <w:tc>
          <w:tcPr>
            <w:tcW w:w="4205" w:type="dxa"/>
            <w:shd w:val="clear" w:color="auto" w:fill="auto"/>
          </w:tcPr>
          <w:p w14:paraId="436D491A" w14:textId="77777777" w:rsidR="000E7E92" w:rsidRPr="007E1446" w:rsidRDefault="000E7E92" w:rsidP="003B734F">
            <w:pPr>
              <w:jc w:val="both"/>
              <w:rPr>
                <w:sz w:val="22"/>
                <w:szCs w:val="22"/>
              </w:rPr>
            </w:pPr>
            <w:r w:rsidRPr="007E1446">
              <w:rPr>
                <w:sz w:val="22"/>
                <w:szCs w:val="22"/>
              </w:rPr>
              <w:t xml:space="preserve">Vietos projekto paraiškoje numatomi mokymai ar praktiniai seminarai neturi būti organizuojami šiomis temomis: </w:t>
            </w:r>
          </w:p>
          <w:p w14:paraId="07799985" w14:textId="529A3466" w:rsidR="000E7E92" w:rsidRPr="0091052C" w:rsidRDefault="000E7E92" w:rsidP="003B734F">
            <w:pPr>
              <w:jc w:val="both"/>
              <w:rPr>
                <w:sz w:val="22"/>
                <w:szCs w:val="22"/>
              </w:rPr>
            </w:pPr>
            <w:r w:rsidRPr="007E1446">
              <w:rPr>
                <w:sz w:val="22"/>
                <w:szCs w:val="22"/>
              </w:rPr>
              <w:t>pagal VPS priemones vietos projekto paraiškos rengimas, pildymas ir vietos projekto administravimas; pagal VPS priemones verslo plano rengimas.</w:t>
            </w:r>
          </w:p>
        </w:tc>
        <w:tc>
          <w:tcPr>
            <w:tcW w:w="6517" w:type="dxa"/>
            <w:shd w:val="clear" w:color="auto" w:fill="auto"/>
          </w:tcPr>
          <w:p w14:paraId="5F033943" w14:textId="22855E5F" w:rsidR="000E7E92" w:rsidRPr="0091052C" w:rsidRDefault="000E7E92" w:rsidP="000247D1">
            <w:pPr>
              <w:jc w:val="both"/>
              <w:rPr>
                <w:color w:val="000000"/>
                <w:sz w:val="22"/>
                <w:szCs w:val="22"/>
                <w:lang w:val="en-GB"/>
              </w:rPr>
            </w:pPr>
            <w:r w:rsidRPr="00903AF0">
              <w:rPr>
                <w:color w:val="000000"/>
                <w:sz w:val="22"/>
                <w:szCs w:val="22"/>
              </w:rPr>
              <w:t>Pagal vietos projekto paraiškos (</w:t>
            </w:r>
            <w:r w:rsidRPr="00903AF0">
              <w:rPr>
                <w:sz w:val="22"/>
                <w:szCs w:val="22"/>
              </w:rPr>
              <w:t>FSA 1 priedas</w:t>
            </w:r>
            <w:r w:rsidRPr="00903AF0">
              <w:rPr>
                <w:color w:val="000000"/>
                <w:sz w:val="22"/>
                <w:szCs w:val="22"/>
              </w:rPr>
              <w:t xml:space="preserve">) 3, 8.3 dalių informaciją ir jai pagrįsti </w:t>
            </w:r>
            <w:r w:rsidRPr="00903AF0">
              <w:rPr>
                <w:sz w:val="22"/>
                <w:szCs w:val="22"/>
              </w:rPr>
              <w:t>pareiškėjo pateiktus duomenis ir dokumentus</w:t>
            </w:r>
            <w:r>
              <w:rPr>
                <w:sz w:val="22"/>
                <w:szCs w:val="22"/>
              </w:rPr>
              <w:t xml:space="preserve"> </w:t>
            </w:r>
            <w:r w:rsidRPr="00903AF0">
              <w:rPr>
                <w:sz w:val="22"/>
                <w:szCs w:val="22"/>
              </w:rPr>
              <w:t xml:space="preserve">(tinkami dokumentai </w:t>
            </w:r>
            <w:r>
              <w:rPr>
                <w:sz w:val="22"/>
                <w:szCs w:val="22"/>
              </w:rPr>
              <w:t xml:space="preserve">– pagal </w:t>
            </w:r>
            <w:r w:rsidRPr="00322D3C">
              <w:rPr>
                <w:sz w:val="22"/>
                <w:szCs w:val="22"/>
              </w:rPr>
              <w:t xml:space="preserve">Vietos projektų administravimo taisyklių </w:t>
            </w:r>
            <w:r>
              <w:rPr>
                <w:sz w:val="22"/>
                <w:szCs w:val="22"/>
              </w:rPr>
              <w:t>47.1</w:t>
            </w:r>
            <w:r w:rsidRPr="00322D3C">
              <w:rPr>
                <w:sz w:val="22"/>
                <w:szCs w:val="22"/>
              </w:rPr>
              <w:t>. p</w:t>
            </w:r>
            <w:r>
              <w:rPr>
                <w:sz w:val="22"/>
                <w:szCs w:val="22"/>
              </w:rPr>
              <w:t>apunktį)</w:t>
            </w:r>
            <w:r w:rsidRPr="00903AF0">
              <w:rPr>
                <w:sz w:val="22"/>
                <w:szCs w:val="22"/>
              </w:rPr>
              <w:t>.</w:t>
            </w:r>
          </w:p>
        </w:tc>
        <w:tc>
          <w:tcPr>
            <w:tcW w:w="3394" w:type="dxa"/>
            <w:shd w:val="clear" w:color="auto" w:fill="auto"/>
          </w:tcPr>
          <w:p w14:paraId="6DDE8686" w14:textId="64FB0659" w:rsidR="000E7E92" w:rsidRPr="00C019E1" w:rsidRDefault="000E7E92" w:rsidP="000247D1">
            <w:pPr>
              <w:jc w:val="both"/>
              <w:rPr>
                <w:sz w:val="22"/>
                <w:szCs w:val="22"/>
              </w:rPr>
            </w:pPr>
            <w:r w:rsidRPr="00C019E1">
              <w:rPr>
                <w:sz w:val="22"/>
                <w:szCs w:val="22"/>
              </w:rPr>
              <w:t>Pagal vietos projekto ataskait</w:t>
            </w:r>
            <w:r w:rsidR="00EF5A0C">
              <w:rPr>
                <w:sz w:val="22"/>
                <w:szCs w:val="22"/>
              </w:rPr>
              <w:t>ą</w:t>
            </w:r>
            <w:r w:rsidRPr="00C019E1">
              <w:rPr>
                <w:sz w:val="22"/>
                <w:szCs w:val="22"/>
              </w:rPr>
              <w:t xml:space="preserve"> ir j</w:t>
            </w:r>
            <w:r w:rsidR="00EF5A0C">
              <w:rPr>
                <w:sz w:val="22"/>
                <w:szCs w:val="22"/>
              </w:rPr>
              <w:t>os</w:t>
            </w:r>
            <w:r w:rsidRPr="00C019E1">
              <w:rPr>
                <w:sz w:val="22"/>
                <w:szCs w:val="22"/>
              </w:rPr>
              <w:t xml:space="preserve"> priedus, kuriais pagrindžiama per projektą vykdytų mokymų  temos.</w:t>
            </w:r>
            <w:r w:rsidR="00EF5A0C">
              <w:rPr>
                <w:sz w:val="22"/>
                <w:szCs w:val="22"/>
              </w:rPr>
              <w:t xml:space="preserve"> T</w:t>
            </w:r>
            <w:r w:rsidR="00EF5A0C" w:rsidRPr="00903AF0">
              <w:rPr>
                <w:sz w:val="22"/>
                <w:szCs w:val="22"/>
              </w:rPr>
              <w:t>aip pat pagal kontroliuojančių institucijų pateiktas patikrų išvadas.</w:t>
            </w:r>
          </w:p>
          <w:p w14:paraId="19B8B727" w14:textId="0C58111C" w:rsidR="000E7E92" w:rsidRPr="00C019E1" w:rsidRDefault="000E7E92" w:rsidP="000247D1">
            <w:pPr>
              <w:jc w:val="both"/>
              <w:rPr>
                <w:sz w:val="22"/>
                <w:szCs w:val="22"/>
              </w:rPr>
            </w:pPr>
            <w:r w:rsidRPr="00C019E1">
              <w:rPr>
                <w:sz w:val="22"/>
                <w:szCs w:val="22"/>
              </w:rPr>
              <w:t xml:space="preserve">Užbaigto projekto </w:t>
            </w:r>
            <w:r w:rsidR="00C019E1" w:rsidRPr="00C019E1">
              <w:rPr>
                <w:sz w:val="22"/>
                <w:szCs w:val="22"/>
              </w:rPr>
              <w:t>kontrolės laikotarpiu atitiktis nevertinama.</w:t>
            </w:r>
          </w:p>
        </w:tc>
      </w:tr>
      <w:tr w:rsidR="0090776A" w:rsidRPr="00903AF0" w14:paraId="16F01344" w14:textId="77777777" w:rsidTr="00231A96">
        <w:tc>
          <w:tcPr>
            <w:tcW w:w="1188" w:type="dxa"/>
            <w:tcBorders>
              <w:top w:val="single" w:sz="18" w:space="0" w:color="auto"/>
              <w:bottom w:val="single" w:sz="4" w:space="0" w:color="auto"/>
            </w:tcBorders>
            <w:shd w:val="clear" w:color="auto" w:fill="auto"/>
            <w:vAlign w:val="center"/>
          </w:tcPr>
          <w:p w14:paraId="2CE3F182" w14:textId="0CDBAD75" w:rsidR="0090776A" w:rsidRPr="00903AF0" w:rsidRDefault="0090776A" w:rsidP="0090776A">
            <w:pPr>
              <w:rPr>
                <w:b/>
                <w:sz w:val="22"/>
                <w:szCs w:val="22"/>
              </w:rPr>
            </w:pPr>
            <w:r w:rsidRPr="00903AF0">
              <w:rPr>
                <w:b/>
                <w:sz w:val="22"/>
                <w:szCs w:val="22"/>
              </w:rPr>
              <w:t>4.</w:t>
            </w:r>
            <w:r w:rsidR="007875FE" w:rsidRPr="00903AF0">
              <w:rPr>
                <w:b/>
                <w:sz w:val="22"/>
                <w:szCs w:val="22"/>
              </w:rPr>
              <w:t>2</w:t>
            </w:r>
            <w:r w:rsidRPr="00903AF0">
              <w:rPr>
                <w:b/>
                <w:sz w:val="22"/>
                <w:szCs w:val="22"/>
              </w:rPr>
              <w:t>.7.</w:t>
            </w:r>
          </w:p>
        </w:tc>
        <w:tc>
          <w:tcPr>
            <w:tcW w:w="14116" w:type="dxa"/>
            <w:gridSpan w:val="3"/>
            <w:tcBorders>
              <w:top w:val="single" w:sz="18" w:space="0" w:color="auto"/>
              <w:bottom w:val="single" w:sz="4" w:space="0" w:color="auto"/>
            </w:tcBorders>
            <w:shd w:val="clear" w:color="auto" w:fill="auto"/>
          </w:tcPr>
          <w:p w14:paraId="3FB4D22E" w14:textId="05531C45" w:rsidR="0090776A" w:rsidRPr="00903AF0" w:rsidRDefault="0090776A" w:rsidP="005D5EB7">
            <w:pPr>
              <w:jc w:val="both"/>
              <w:rPr>
                <w:b/>
                <w:sz w:val="22"/>
                <w:szCs w:val="22"/>
              </w:rPr>
            </w:pPr>
            <w:r w:rsidRPr="00903AF0">
              <w:rPr>
                <w:b/>
                <w:sz w:val="22"/>
                <w:szCs w:val="22"/>
              </w:rPr>
              <w:t>Tinkamumo sąlygos, susijusios su horizontaliosiomis ES politikos sritimis, numatytos Vietos projektų  administravimo taisyklių 29 punkte</w:t>
            </w:r>
            <w:r w:rsidR="005D5EB7" w:rsidRPr="00903AF0">
              <w:rPr>
                <w:b/>
                <w:sz w:val="22"/>
                <w:szCs w:val="22"/>
              </w:rPr>
              <w:t>.</w:t>
            </w:r>
          </w:p>
        </w:tc>
      </w:tr>
      <w:tr w:rsidR="0090776A" w:rsidRPr="00903AF0" w14:paraId="6D068A60" w14:textId="77777777" w:rsidTr="00231A96">
        <w:tc>
          <w:tcPr>
            <w:tcW w:w="1188" w:type="dxa"/>
            <w:tcBorders>
              <w:top w:val="single" w:sz="18" w:space="0" w:color="auto"/>
            </w:tcBorders>
            <w:shd w:val="clear" w:color="auto" w:fill="auto"/>
            <w:vAlign w:val="center"/>
          </w:tcPr>
          <w:p w14:paraId="627BA88B" w14:textId="41CA09F6" w:rsidR="0090776A" w:rsidRPr="00903AF0" w:rsidRDefault="0090776A" w:rsidP="0090776A">
            <w:pPr>
              <w:rPr>
                <w:b/>
                <w:sz w:val="22"/>
                <w:szCs w:val="22"/>
              </w:rPr>
            </w:pPr>
            <w:r w:rsidRPr="00903AF0">
              <w:rPr>
                <w:b/>
                <w:sz w:val="22"/>
                <w:szCs w:val="22"/>
              </w:rPr>
              <w:t>4.</w:t>
            </w:r>
            <w:r w:rsidR="007875FE" w:rsidRPr="00903AF0">
              <w:rPr>
                <w:b/>
                <w:sz w:val="22"/>
                <w:szCs w:val="22"/>
              </w:rPr>
              <w:t>2</w:t>
            </w:r>
            <w:r w:rsidRPr="00903AF0">
              <w:rPr>
                <w:b/>
                <w:sz w:val="22"/>
                <w:szCs w:val="22"/>
              </w:rPr>
              <w:t>.8.</w:t>
            </w:r>
          </w:p>
        </w:tc>
        <w:tc>
          <w:tcPr>
            <w:tcW w:w="14116" w:type="dxa"/>
            <w:gridSpan w:val="3"/>
            <w:tcBorders>
              <w:top w:val="single" w:sz="18" w:space="0" w:color="auto"/>
            </w:tcBorders>
            <w:shd w:val="clear" w:color="auto" w:fill="auto"/>
          </w:tcPr>
          <w:p w14:paraId="3CFDBB48" w14:textId="450830D3" w:rsidR="0090776A" w:rsidRPr="00903AF0" w:rsidRDefault="0090776A" w:rsidP="005D5EB7">
            <w:pPr>
              <w:jc w:val="both"/>
              <w:rPr>
                <w:b/>
                <w:sz w:val="22"/>
                <w:szCs w:val="22"/>
              </w:rPr>
            </w:pPr>
            <w:r w:rsidRPr="00903AF0">
              <w:rPr>
                <w:b/>
                <w:sz w:val="22"/>
                <w:szCs w:val="22"/>
              </w:rPr>
              <w:t>Bendrosios tinkamumo sąlygos nuosavam indėliui, numatytos Vietos projektų  administravimo taisyklių 32 punkte</w:t>
            </w:r>
            <w:r w:rsidR="009C0590" w:rsidRPr="00903AF0">
              <w:rPr>
                <w:b/>
                <w:sz w:val="22"/>
                <w:szCs w:val="22"/>
              </w:rPr>
              <w:t>.</w:t>
            </w:r>
          </w:p>
        </w:tc>
      </w:tr>
      <w:tr w:rsidR="0090776A" w:rsidRPr="00903AF0" w14:paraId="42B24CDD" w14:textId="77777777" w:rsidTr="00231A96">
        <w:tc>
          <w:tcPr>
            <w:tcW w:w="1188" w:type="dxa"/>
            <w:shd w:val="clear" w:color="auto" w:fill="auto"/>
            <w:vAlign w:val="center"/>
          </w:tcPr>
          <w:p w14:paraId="70384BD5" w14:textId="7EED0B73" w:rsidR="0090776A" w:rsidRPr="00903AF0" w:rsidRDefault="0090776A" w:rsidP="0090776A">
            <w:pPr>
              <w:rPr>
                <w:b/>
                <w:sz w:val="22"/>
                <w:szCs w:val="22"/>
              </w:rPr>
            </w:pPr>
            <w:r w:rsidRPr="00903AF0">
              <w:rPr>
                <w:b/>
                <w:sz w:val="22"/>
                <w:szCs w:val="22"/>
              </w:rPr>
              <w:t>4.</w:t>
            </w:r>
            <w:r w:rsidR="007875FE" w:rsidRPr="00903AF0">
              <w:rPr>
                <w:b/>
                <w:sz w:val="22"/>
                <w:szCs w:val="22"/>
              </w:rPr>
              <w:t>2</w:t>
            </w:r>
            <w:r w:rsidRPr="00903AF0">
              <w:rPr>
                <w:b/>
                <w:sz w:val="22"/>
                <w:szCs w:val="22"/>
              </w:rPr>
              <w:t>.9.</w:t>
            </w:r>
          </w:p>
        </w:tc>
        <w:tc>
          <w:tcPr>
            <w:tcW w:w="14116" w:type="dxa"/>
            <w:gridSpan w:val="3"/>
            <w:tcBorders>
              <w:bottom w:val="single" w:sz="4" w:space="0" w:color="auto"/>
            </w:tcBorders>
            <w:shd w:val="clear" w:color="auto" w:fill="auto"/>
          </w:tcPr>
          <w:p w14:paraId="3AC21527" w14:textId="17C8B7B4" w:rsidR="0090776A" w:rsidRPr="00903AF0" w:rsidRDefault="0090776A" w:rsidP="005D5EB7">
            <w:pPr>
              <w:jc w:val="both"/>
              <w:rPr>
                <w:b/>
                <w:sz w:val="22"/>
                <w:szCs w:val="22"/>
              </w:rPr>
            </w:pPr>
          </w:p>
        </w:tc>
      </w:tr>
      <w:tr w:rsidR="0090776A" w:rsidRPr="00903AF0" w14:paraId="297154F1" w14:textId="77777777" w:rsidTr="00231A96">
        <w:tc>
          <w:tcPr>
            <w:tcW w:w="1188" w:type="dxa"/>
            <w:shd w:val="clear" w:color="auto" w:fill="auto"/>
            <w:vAlign w:val="center"/>
          </w:tcPr>
          <w:p w14:paraId="0E0C2442" w14:textId="519F502C" w:rsidR="0090776A" w:rsidRPr="00903AF0" w:rsidRDefault="0090776A" w:rsidP="0090776A">
            <w:pPr>
              <w:rPr>
                <w:b/>
                <w:sz w:val="22"/>
                <w:szCs w:val="22"/>
              </w:rPr>
            </w:pPr>
            <w:r w:rsidRPr="00903AF0">
              <w:rPr>
                <w:b/>
                <w:sz w:val="22"/>
                <w:szCs w:val="22"/>
              </w:rPr>
              <w:t>4.</w:t>
            </w:r>
            <w:r w:rsidR="007875FE" w:rsidRPr="00903AF0">
              <w:rPr>
                <w:b/>
                <w:sz w:val="22"/>
                <w:szCs w:val="22"/>
              </w:rPr>
              <w:t>2</w:t>
            </w:r>
            <w:r w:rsidRPr="00903AF0">
              <w:rPr>
                <w:b/>
                <w:sz w:val="22"/>
                <w:szCs w:val="22"/>
              </w:rPr>
              <w:t>.10.</w:t>
            </w:r>
          </w:p>
        </w:tc>
        <w:tc>
          <w:tcPr>
            <w:tcW w:w="14116" w:type="dxa"/>
            <w:gridSpan w:val="3"/>
            <w:tcBorders>
              <w:bottom w:val="single" w:sz="4" w:space="0" w:color="auto"/>
            </w:tcBorders>
            <w:shd w:val="clear" w:color="auto" w:fill="auto"/>
          </w:tcPr>
          <w:p w14:paraId="02D7BCC4" w14:textId="0A3C43F8" w:rsidR="0090776A" w:rsidRPr="00903AF0" w:rsidRDefault="0090776A" w:rsidP="005D5EB7">
            <w:pPr>
              <w:jc w:val="both"/>
              <w:rPr>
                <w:b/>
                <w:i/>
                <w:sz w:val="22"/>
                <w:szCs w:val="22"/>
              </w:rPr>
            </w:pPr>
          </w:p>
        </w:tc>
      </w:tr>
      <w:tr w:rsidR="0090776A" w:rsidRPr="00903AF0" w14:paraId="312EF5B8" w14:textId="77777777" w:rsidTr="00231A96">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90776A" w:rsidRPr="00903AF0" w:rsidRDefault="0090776A" w:rsidP="0090776A">
            <w:pPr>
              <w:rPr>
                <w:b/>
                <w:sz w:val="22"/>
                <w:szCs w:val="22"/>
              </w:rPr>
            </w:pPr>
            <w:r w:rsidRPr="00903AF0">
              <w:rPr>
                <w:b/>
                <w:sz w:val="22"/>
                <w:szCs w:val="22"/>
              </w:rPr>
              <w:t>4.</w:t>
            </w:r>
            <w:r w:rsidR="007875FE" w:rsidRPr="00903AF0">
              <w:rPr>
                <w:b/>
                <w:sz w:val="22"/>
                <w:szCs w:val="22"/>
              </w:rPr>
              <w:t>3</w:t>
            </w:r>
            <w:r w:rsidRPr="00903AF0">
              <w:rPr>
                <w:b/>
                <w:sz w:val="22"/>
                <w:szCs w:val="22"/>
              </w:rPr>
              <w:t>.</w:t>
            </w:r>
          </w:p>
        </w:tc>
        <w:tc>
          <w:tcPr>
            <w:tcW w:w="14116" w:type="dxa"/>
            <w:gridSpan w:val="3"/>
            <w:tcBorders>
              <w:top w:val="single" w:sz="18" w:space="0" w:color="auto"/>
              <w:bottom w:val="single" w:sz="18" w:space="0" w:color="auto"/>
              <w:right w:val="single" w:sz="18" w:space="0" w:color="auto"/>
            </w:tcBorders>
            <w:shd w:val="clear" w:color="auto" w:fill="F7CAAC"/>
          </w:tcPr>
          <w:p w14:paraId="596FCD97" w14:textId="0813A830" w:rsidR="0090776A" w:rsidRPr="00903AF0" w:rsidRDefault="0090776A" w:rsidP="005D5EB7">
            <w:pPr>
              <w:rPr>
                <w:b/>
                <w:sz w:val="22"/>
                <w:szCs w:val="22"/>
                <w:u w:val="single"/>
                <w:lang w:val="en-US"/>
              </w:rPr>
            </w:pPr>
            <w:r w:rsidRPr="00903AF0">
              <w:rPr>
                <w:b/>
                <w:sz w:val="22"/>
                <w:szCs w:val="22"/>
                <w:u w:val="single"/>
              </w:rPr>
              <w:t>Vietos projekto vykdytojo ir jo partnerių įsipareigojimai:</w:t>
            </w:r>
            <w:r w:rsidRPr="00903AF0">
              <w:rPr>
                <w:b/>
                <w:i/>
                <w:sz w:val="22"/>
                <w:szCs w:val="22"/>
              </w:rPr>
              <w:t xml:space="preserve"> </w:t>
            </w:r>
          </w:p>
        </w:tc>
      </w:tr>
      <w:tr w:rsidR="0090776A" w:rsidRPr="00903AF0" w14:paraId="073D838E" w14:textId="77777777" w:rsidTr="00231A96">
        <w:tc>
          <w:tcPr>
            <w:tcW w:w="1188" w:type="dxa"/>
            <w:tcBorders>
              <w:top w:val="single" w:sz="18" w:space="0" w:color="auto"/>
              <w:bottom w:val="single" w:sz="4" w:space="0" w:color="auto"/>
            </w:tcBorders>
            <w:shd w:val="clear" w:color="auto" w:fill="auto"/>
            <w:vAlign w:val="center"/>
          </w:tcPr>
          <w:p w14:paraId="719561D7" w14:textId="5998F937" w:rsidR="0090776A" w:rsidRPr="00903AF0" w:rsidRDefault="0090776A" w:rsidP="0090776A">
            <w:pPr>
              <w:rPr>
                <w:b/>
                <w:sz w:val="22"/>
                <w:szCs w:val="22"/>
              </w:rPr>
            </w:pPr>
            <w:r w:rsidRPr="00903AF0">
              <w:rPr>
                <w:b/>
                <w:sz w:val="22"/>
                <w:szCs w:val="22"/>
              </w:rPr>
              <w:t>4.</w:t>
            </w:r>
            <w:r w:rsidR="007875FE" w:rsidRPr="00903AF0">
              <w:rPr>
                <w:b/>
                <w:sz w:val="22"/>
                <w:szCs w:val="22"/>
              </w:rPr>
              <w:t>3</w:t>
            </w:r>
            <w:r w:rsidRPr="00903AF0">
              <w:rPr>
                <w:b/>
                <w:sz w:val="22"/>
                <w:szCs w:val="22"/>
              </w:rPr>
              <w:t>.1.</w:t>
            </w:r>
          </w:p>
        </w:tc>
        <w:tc>
          <w:tcPr>
            <w:tcW w:w="14116" w:type="dxa"/>
            <w:gridSpan w:val="3"/>
            <w:tcBorders>
              <w:top w:val="single" w:sz="18" w:space="0" w:color="auto"/>
              <w:bottom w:val="single" w:sz="4" w:space="0" w:color="auto"/>
            </w:tcBorders>
            <w:shd w:val="clear" w:color="auto" w:fill="auto"/>
          </w:tcPr>
          <w:p w14:paraId="0AD778AF" w14:textId="66F90184" w:rsidR="0090776A" w:rsidRPr="00903AF0" w:rsidRDefault="0090776A" w:rsidP="005D5EB7">
            <w:pPr>
              <w:jc w:val="both"/>
              <w:rPr>
                <w:b/>
                <w:sz w:val="22"/>
                <w:szCs w:val="22"/>
              </w:rPr>
            </w:pPr>
            <w:r w:rsidRPr="00903AF0">
              <w:rPr>
                <w:b/>
                <w:sz w:val="22"/>
                <w:szCs w:val="22"/>
              </w:rPr>
              <w:t>Bendrieji vietos projekto vykdytojo ir jo partnerių</w:t>
            </w:r>
            <w:r w:rsidR="005D5EB7" w:rsidRPr="00903AF0">
              <w:rPr>
                <w:b/>
                <w:sz w:val="22"/>
                <w:szCs w:val="22"/>
              </w:rPr>
              <w:t xml:space="preserve"> </w:t>
            </w:r>
            <w:r w:rsidRPr="00903AF0">
              <w:rPr>
                <w:b/>
                <w:sz w:val="22"/>
                <w:szCs w:val="22"/>
              </w:rPr>
              <w:t>įsipareigojimai, numatyti Vietos projektų  administravimo taisyklių 35 punkte</w:t>
            </w:r>
            <w:r w:rsidR="005D5EB7" w:rsidRPr="00903AF0">
              <w:rPr>
                <w:i/>
              </w:rPr>
              <w:t>.</w:t>
            </w:r>
          </w:p>
        </w:tc>
      </w:tr>
      <w:tr w:rsidR="0090776A" w:rsidRPr="00903AF0" w14:paraId="361B215B" w14:textId="77777777" w:rsidTr="00231A96">
        <w:tc>
          <w:tcPr>
            <w:tcW w:w="1188" w:type="dxa"/>
            <w:shd w:val="clear" w:color="auto" w:fill="auto"/>
            <w:vAlign w:val="center"/>
          </w:tcPr>
          <w:p w14:paraId="37C9B374" w14:textId="5C9D9A4E" w:rsidR="0090776A" w:rsidRPr="00903AF0" w:rsidRDefault="0090776A" w:rsidP="0090776A">
            <w:pPr>
              <w:rPr>
                <w:b/>
                <w:sz w:val="22"/>
                <w:szCs w:val="22"/>
              </w:rPr>
            </w:pPr>
            <w:r w:rsidRPr="00903AF0">
              <w:rPr>
                <w:b/>
                <w:sz w:val="22"/>
                <w:szCs w:val="22"/>
              </w:rPr>
              <w:t>4.</w:t>
            </w:r>
            <w:r w:rsidR="007875FE" w:rsidRPr="00903AF0">
              <w:rPr>
                <w:b/>
                <w:sz w:val="22"/>
                <w:szCs w:val="22"/>
              </w:rPr>
              <w:t>3</w:t>
            </w:r>
            <w:r w:rsidRPr="00903AF0">
              <w:rPr>
                <w:b/>
                <w:sz w:val="22"/>
                <w:szCs w:val="22"/>
              </w:rPr>
              <w:t>.2.</w:t>
            </w:r>
          </w:p>
        </w:tc>
        <w:tc>
          <w:tcPr>
            <w:tcW w:w="14116" w:type="dxa"/>
            <w:gridSpan w:val="3"/>
            <w:shd w:val="clear" w:color="auto" w:fill="auto"/>
          </w:tcPr>
          <w:p w14:paraId="4FF64753" w14:textId="6645DD2D" w:rsidR="0090776A" w:rsidRPr="00903AF0" w:rsidRDefault="0090776A" w:rsidP="005D5EB7">
            <w:pPr>
              <w:jc w:val="both"/>
              <w:rPr>
                <w:b/>
                <w:strike/>
                <w:sz w:val="22"/>
                <w:szCs w:val="22"/>
              </w:rPr>
            </w:pPr>
          </w:p>
        </w:tc>
      </w:tr>
      <w:tr w:rsidR="0090776A" w:rsidRPr="00903AF0" w14:paraId="68837FC1" w14:textId="77777777" w:rsidTr="00231A96">
        <w:tc>
          <w:tcPr>
            <w:tcW w:w="1188" w:type="dxa"/>
            <w:shd w:val="clear" w:color="auto" w:fill="auto"/>
            <w:vAlign w:val="center"/>
          </w:tcPr>
          <w:p w14:paraId="523758DE" w14:textId="12AF9C14" w:rsidR="0090776A" w:rsidRPr="00903AF0" w:rsidRDefault="0090776A" w:rsidP="0090776A">
            <w:pPr>
              <w:rPr>
                <w:b/>
                <w:sz w:val="22"/>
                <w:szCs w:val="22"/>
              </w:rPr>
            </w:pPr>
            <w:r w:rsidRPr="00903AF0">
              <w:rPr>
                <w:b/>
                <w:sz w:val="22"/>
                <w:szCs w:val="22"/>
              </w:rPr>
              <w:t>4.</w:t>
            </w:r>
            <w:r w:rsidR="007875FE" w:rsidRPr="00903AF0">
              <w:rPr>
                <w:b/>
                <w:sz w:val="22"/>
                <w:szCs w:val="22"/>
              </w:rPr>
              <w:t>3</w:t>
            </w:r>
            <w:r w:rsidRPr="00903AF0">
              <w:rPr>
                <w:b/>
                <w:sz w:val="22"/>
                <w:szCs w:val="22"/>
              </w:rPr>
              <w:t>.3.</w:t>
            </w:r>
          </w:p>
        </w:tc>
        <w:tc>
          <w:tcPr>
            <w:tcW w:w="14116" w:type="dxa"/>
            <w:gridSpan w:val="3"/>
            <w:shd w:val="clear" w:color="auto" w:fill="auto"/>
          </w:tcPr>
          <w:p w14:paraId="30592F97" w14:textId="20C916E7" w:rsidR="0090776A" w:rsidRPr="00903AF0" w:rsidRDefault="0090776A" w:rsidP="008A7E97">
            <w:pPr>
              <w:jc w:val="both"/>
              <w:rPr>
                <w:b/>
                <w:sz w:val="22"/>
                <w:szCs w:val="22"/>
              </w:rPr>
            </w:pPr>
            <w:r w:rsidRPr="00903AF0">
              <w:rPr>
                <w:b/>
                <w:sz w:val="22"/>
                <w:szCs w:val="22"/>
              </w:rPr>
              <w:t>Papildomi vietos projekto vykdytojo ir jo partnerių įsipareigojimai</w:t>
            </w:r>
            <w:r w:rsidR="008A7E97" w:rsidRPr="00903AF0">
              <w:rPr>
                <w:b/>
                <w:sz w:val="22"/>
                <w:szCs w:val="22"/>
              </w:rPr>
              <w:t>:</w:t>
            </w:r>
          </w:p>
        </w:tc>
      </w:tr>
      <w:tr w:rsidR="008A7E97" w:rsidRPr="00903AF0" w14:paraId="1CA99540" w14:textId="77777777" w:rsidTr="00DA158F">
        <w:tc>
          <w:tcPr>
            <w:tcW w:w="1188" w:type="dxa"/>
            <w:shd w:val="clear" w:color="auto" w:fill="auto"/>
            <w:vAlign w:val="center"/>
          </w:tcPr>
          <w:p w14:paraId="5E316B26" w14:textId="3F4619E6" w:rsidR="008A7E97" w:rsidRPr="00903AF0" w:rsidRDefault="008A7E97" w:rsidP="007D7463">
            <w:pPr>
              <w:rPr>
                <w:sz w:val="22"/>
                <w:szCs w:val="22"/>
              </w:rPr>
            </w:pPr>
            <w:r w:rsidRPr="00903AF0">
              <w:rPr>
                <w:b/>
                <w:sz w:val="22"/>
                <w:szCs w:val="22"/>
              </w:rPr>
              <w:t>Eil. Nr.</w:t>
            </w:r>
          </w:p>
        </w:tc>
        <w:tc>
          <w:tcPr>
            <w:tcW w:w="4205" w:type="dxa"/>
            <w:shd w:val="clear" w:color="auto" w:fill="auto"/>
            <w:vAlign w:val="center"/>
          </w:tcPr>
          <w:p w14:paraId="28E8694C" w14:textId="7F5C639E" w:rsidR="008A7E97" w:rsidRPr="00903AF0" w:rsidRDefault="008A7E97" w:rsidP="005D5EB7">
            <w:pPr>
              <w:jc w:val="both"/>
              <w:rPr>
                <w:rFonts w:eastAsia="Calibri"/>
                <w:sz w:val="22"/>
                <w:szCs w:val="22"/>
              </w:rPr>
            </w:pPr>
            <w:r w:rsidRPr="00903AF0">
              <w:rPr>
                <w:b/>
                <w:sz w:val="22"/>
                <w:szCs w:val="22"/>
              </w:rPr>
              <w:t xml:space="preserve">Vietos projektų finansavimo sąlyga </w:t>
            </w:r>
          </w:p>
        </w:tc>
        <w:tc>
          <w:tcPr>
            <w:tcW w:w="6517" w:type="dxa"/>
            <w:shd w:val="clear" w:color="auto" w:fill="auto"/>
            <w:vAlign w:val="center"/>
          </w:tcPr>
          <w:p w14:paraId="1666A727" w14:textId="77777777" w:rsidR="008A7E97" w:rsidRPr="00903AF0" w:rsidRDefault="008A7E97" w:rsidP="00DA158F">
            <w:pPr>
              <w:jc w:val="center"/>
              <w:rPr>
                <w:b/>
                <w:sz w:val="22"/>
                <w:szCs w:val="22"/>
              </w:rPr>
            </w:pPr>
            <w:proofErr w:type="spellStart"/>
            <w:r w:rsidRPr="00903AF0">
              <w:rPr>
                <w:b/>
                <w:sz w:val="22"/>
                <w:szCs w:val="22"/>
              </w:rPr>
              <w:t>Patikrinamumas</w:t>
            </w:r>
            <w:proofErr w:type="spellEnd"/>
          </w:p>
          <w:p w14:paraId="771C4FF0" w14:textId="7B27354B" w:rsidR="008A7E97" w:rsidRPr="00903AF0" w:rsidRDefault="008A7E97" w:rsidP="005D5EB7">
            <w:pPr>
              <w:jc w:val="both"/>
              <w:rPr>
                <w:b/>
                <w:sz w:val="22"/>
                <w:szCs w:val="22"/>
              </w:rPr>
            </w:pPr>
            <w:r w:rsidRPr="00903AF0">
              <w:rPr>
                <w:sz w:val="22"/>
                <w:szCs w:val="22"/>
              </w:rPr>
              <w:t xml:space="preserve">(Pateikiamas paaiškinimas, kaip </w:t>
            </w:r>
            <w:r w:rsidRPr="00903AF0">
              <w:rPr>
                <w:b/>
                <w:sz w:val="22"/>
                <w:szCs w:val="22"/>
              </w:rPr>
              <w:t>vietos projekto paraiškos vertinimo</w:t>
            </w:r>
            <w:r w:rsidRPr="00903AF0">
              <w:rPr>
                <w:sz w:val="22"/>
                <w:szCs w:val="22"/>
              </w:rPr>
              <w:t xml:space="preserve"> </w:t>
            </w:r>
            <w:r w:rsidRPr="00903AF0">
              <w:rPr>
                <w:b/>
                <w:sz w:val="22"/>
                <w:szCs w:val="22"/>
              </w:rPr>
              <w:t>metu</w:t>
            </w:r>
            <w:r w:rsidRPr="00903AF0">
              <w:rPr>
                <w:sz w:val="22"/>
                <w:szCs w:val="22"/>
              </w:rPr>
              <w:t xml:space="preserve"> bus vertinama atitiktis finansavimo sąlygai, t. y. kokius rašytinius įrodymus turi pateikti pareiškėjas, kad būtų teigiamai įvertinta atitiktis finansavimo sąlygai)</w:t>
            </w:r>
          </w:p>
        </w:tc>
        <w:tc>
          <w:tcPr>
            <w:tcW w:w="3394" w:type="dxa"/>
            <w:shd w:val="clear" w:color="auto" w:fill="auto"/>
            <w:vAlign w:val="center"/>
          </w:tcPr>
          <w:p w14:paraId="2A346BF1" w14:textId="77777777" w:rsidR="008A7E97" w:rsidRPr="00903AF0" w:rsidRDefault="008A7E97" w:rsidP="00DA158F">
            <w:pPr>
              <w:jc w:val="center"/>
              <w:rPr>
                <w:b/>
                <w:sz w:val="22"/>
                <w:szCs w:val="22"/>
              </w:rPr>
            </w:pPr>
            <w:proofErr w:type="spellStart"/>
            <w:r w:rsidRPr="00903AF0">
              <w:rPr>
                <w:b/>
                <w:sz w:val="22"/>
                <w:szCs w:val="22"/>
              </w:rPr>
              <w:t>Kontroliuojamumas</w:t>
            </w:r>
            <w:proofErr w:type="spellEnd"/>
            <w:r w:rsidRPr="00903AF0">
              <w:rPr>
                <w:b/>
                <w:sz w:val="22"/>
                <w:szCs w:val="22"/>
              </w:rPr>
              <w:t xml:space="preserve"> (kai taikoma)</w:t>
            </w:r>
          </w:p>
          <w:p w14:paraId="1433A765" w14:textId="381DD365" w:rsidR="008A7E97" w:rsidRPr="00903AF0" w:rsidRDefault="008A7E97" w:rsidP="005D5EB7">
            <w:pPr>
              <w:jc w:val="both"/>
              <w:rPr>
                <w:b/>
                <w:sz w:val="22"/>
                <w:szCs w:val="22"/>
              </w:rPr>
            </w:pPr>
            <w:r w:rsidRPr="00903AF0">
              <w:rPr>
                <w:sz w:val="22"/>
                <w:szCs w:val="22"/>
              </w:rPr>
              <w:t xml:space="preserve">(Pateikiamas paaiškinimas, kaip </w:t>
            </w:r>
            <w:r w:rsidRPr="00903AF0">
              <w:rPr>
                <w:b/>
                <w:sz w:val="22"/>
                <w:szCs w:val="22"/>
              </w:rPr>
              <w:t xml:space="preserve">vietos projekto įgyvendinimo metu ir vietos projekto kontrolės laikotarpio metu </w:t>
            </w:r>
            <w:r w:rsidRPr="00903AF0">
              <w:rPr>
                <w:sz w:val="22"/>
                <w:szCs w:val="22"/>
              </w:rPr>
              <w:t xml:space="preserve">bus vertinama atitiktis finansavimo sąlygai, t. y. kokius rašytinius įrodymus turės pateikti vietos projekto vykdytojas patikrų vietoje ir </w:t>
            </w:r>
            <w:proofErr w:type="spellStart"/>
            <w:r w:rsidRPr="00903AF0">
              <w:rPr>
                <w:sz w:val="22"/>
                <w:szCs w:val="22"/>
              </w:rPr>
              <w:t>ex-post</w:t>
            </w:r>
            <w:proofErr w:type="spellEnd"/>
            <w:r w:rsidRPr="00903AF0">
              <w:rPr>
                <w:sz w:val="22"/>
                <w:szCs w:val="22"/>
              </w:rPr>
              <w:t xml:space="preserve"> patikrų metu, kad Agentūra galėtų įsitikinti, jog yra visiškai laikomasi finansavimo sąlygų) </w:t>
            </w:r>
          </w:p>
        </w:tc>
      </w:tr>
      <w:tr w:rsidR="008A7E97" w:rsidRPr="00903AF0" w14:paraId="625F9E7C" w14:textId="77777777" w:rsidTr="00DA158F">
        <w:tc>
          <w:tcPr>
            <w:tcW w:w="1188" w:type="dxa"/>
            <w:shd w:val="clear" w:color="auto" w:fill="auto"/>
          </w:tcPr>
          <w:p w14:paraId="626C28BD" w14:textId="6B43912C" w:rsidR="008A7E97" w:rsidRPr="00903AF0" w:rsidRDefault="008A7E97" w:rsidP="008A7E97">
            <w:pPr>
              <w:jc w:val="center"/>
              <w:rPr>
                <w:sz w:val="22"/>
                <w:szCs w:val="22"/>
              </w:rPr>
            </w:pPr>
            <w:r w:rsidRPr="00903AF0">
              <w:rPr>
                <w:b/>
                <w:sz w:val="22"/>
                <w:szCs w:val="22"/>
              </w:rPr>
              <w:t>I</w:t>
            </w:r>
          </w:p>
        </w:tc>
        <w:tc>
          <w:tcPr>
            <w:tcW w:w="4205" w:type="dxa"/>
            <w:shd w:val="clear" w:color="auto" w:fill="auto"/>
          </w:tcPr>
          <w:p w14:paraId="6A63BEFD" w14:textId="1A2529C4" w:rsidR="008A7E97" w:rsidRPr="00903AF0" w:rsidRDefault="008A7E97" w:rsidP="008A7E97">
            <w:pPr>
              <w:jc w:val="center"/>
              <w:rPr>
                <w:rFonts w:eastAsia="Calibri"/>
                <w:sz w:val="22"/>
                <w:szCs w:val="22"/>
              </w:rPr>
            </w:pPr>
            <w:r w:rsidRPr="00903AF0">
              <w:rPr>
                <w:b/>
                <w:sz w:val="22"/>
                <w:szCs w:val="22"/>
              </w:rPr>
              <w:t>II</w:t>
            </w:r>
          </w:p>
        </w:tc>
        <w:tc>
          <w:tcPr>
            <w:tcW w:w="6517" w:type="dxa"/>
            <w:shd w:val="clear" w:color="auto" w:fill="auto"/>
          </w:tcPr>
          <w:p w14:paraId="0FA2D212" w14:textId="1EC00385" w:rsidR="008A7E97" w:rsidRPr="00903AF0" w:rsidRDefault="008A7E97" w:rsidP="008A7E97">
            <w:pPr>
              <w:jc w:val="center"/>
              <w:rPr>
                <w:b/>
                <w:sz w:val="22"/>
                <w:szCs w:val="22"/>
              </w:rPr>
            </w:pPr>
            <w:r w:rsidRPr="00903AF0">
              <w:rPr>
                <w:b/>
                <w:sz w:val="22"/>
                <w:szCs w:val="22"/>
              </w:rPr>
              <w:t>III</w:t>
            </w:r>
          </w:p>
        </w:tc>
        <w:tc>
          <w:tcPr>
            <w:tcW w:w="3394" w:type="dxa"/>
            <w:shd w:val="clear" w:color="auto" w:fill="auto"/>
          </w:tcPr>
          <w:p w14:paraId="7461AE10" w14:textId="4753CB73" w:rsidR="008A7E97" w:rsidRPr="00903AF0" w:rsidRDefault="008A7E97" w:rsidP="008A7E97">
            <w:pPr>
              <w:jc w:val="center"/>
              <w:rPr>
                <w:b/>
                <w:sz w:val="22"/>
                <w:szCs w:val="22"/>
              </w:rPr>
            </w:pPr>
            <w:r w:rsidRPr="00903AF0">
              <w:rPr>
                <w:b/>
                <w:sz w:val="22"/>
                <w:szCs w:val="22"/>
              </w:rPr>
              <w:t>IV</w:t>
            </w:r>
          </w:p>
        </w:tc>
      </w:tr>
      <w:tr w:rsidR="007D7463" w:rsidRPr="00903AF0" w14:paraId="1D2665D6" w14:textId="77777777" w:rsidTr="00DA158F">
        <w:tc>
          <w:tcPr>
            <w:tcW w:w="1188" w:type="dxa"/>
            <w:shd w:val="clear" w:color="auto" w:fill="auto"/>
          </w:tcPr>
          <w:p w14:paraId="475947EF" w14:textId="1EB98C7C" w:rsidR="007D7463" w:rsidRPr="00903AF0" w:rsidRDefault="007D7463" w:rsidP="007D7463">
            <w:pPr>
              <w:rPr>
                <w:b/>
                <w:sz w:val="22"/>
                <w:szCs w:val="22"/>
              </w:rPr>
            </w:pPr>
            <w:r w:rsidRPr="00903AF0">
              <w:rPr>
                <w:sz w:val="22"/>
                <w:szCs w:val="22"/>
              </w:rPr>
              <w:t>4.3.3.1.</w:t>
            </w:r>
          </w:p>
        </w:tc>
        <w:tc>
          <w:tcPr>
            <w:tcW w:w="4205" w:type="dxa"/>
            <w:shd w:val="clear" w:color="auto" w:fill="auto"/>
          </w:tcPr>
          <w:p w14:paraId="141AD678" w14:textId="492C9FDA" w:rsidR="007D7463" w:rsidRPr="00903AF0" w:rsidRDefault="007D7463" w:rsidP="00812D2B">
            <w:pPr>
              <w:jc w:val="both"/>
              <w:rPr>
                <w:b/>
                <w:sz w:val="22"/>
                <w:szCs w:val="22"/>
              </w:rPr>
            </w:pPr>
            <w:r w:rsidRPr="00903AF0">
              <w:rPr>
                <w:rFonts w:eastAsia="Calibri"/>
                <w:sz w:val="22"/>
                <w:szCs w:val="22"/>
              </w:rPr>
              <w:t xml:space="preserve">Jeigu </w:t>
            </w:r>
            <w:r w:rsidR="00477B2B" w:rsidRPr="00903AF0">
              <w:rPr>
                <w:rFonts w:eastAsia="Calibri"/>
                <w:sz w:val="22"/>
                <w:szCs w:val="22"/>
              </w:rPr>
              <w:t>projekte suplanuota</w:t>
            </w:r>
            <w:r w:rsidRPr="00903AF0">
              <w:rPr>
                <w:rFonts w:eastAsia="Calibri"/>
                <w:sz w:val="22"/>
                <w:szCs w:val="22"/>
              </w:rPr>
              <w:t xml:space="preserve"> veikla, susijusi su maisto tvarkymu</w:t>
            </w:r>
            <w:r w:rsidRPr="00903AF0">
              <w:rPr>
                <w:rFonts w:eastAsia="Calibri"/>
                <w:bCs/>
                <w:color w:val="000000"/>
                <w:sz w:val="22"/>
                <w:szCs w:val="22"/>
              </w:rPr>
              <w:t xml:space="preserve"> (maisto tvarkymas</w:t>
            </w:r>
            <w:r w:rsidRPr="00903AF0">
              <w:rPr>
                <w:rFonts w:eastAsia="Calibri"/>
                <w:color w:val="000000"/>
                <w:sz w:val="22"/>
                <w:szCs w:val="22"/>
              </w:rPr>
              <w:t xml:space="preserve"> – bet </w:t>
            </w:r>
            <w:r w:rsidRPr="00903AF0">
              <w:rPr>
                <w:rFonts w:eastAsia="Calibri"/>
                <w:color w:val="000000"/>
                <w:sz w:val="22"/>
                <w:szCs w:val="22"/>
              </w:rPr>
              <w:lastRenderedPageBreak/>
              <w:t>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w:t>
            </w:r>
            <w:r w:rsidR="00477B2B" w:rsidRPr="00903AF0">
              <w:rPr>
                <w:rFonts w:eastAsia="Calibri"/>
                <w:color w:val="000000"/>
                <w:sz w:val="22"/>
                <w:szCs w:val="22"/>
              </w:rPr>
              <w:t>, įsipareigojimai, numatyti Vietos projektų  administravimo taisyklių</w:t>
            </w:r>
            <w:r w:rsidRPr="00903AF0">
              <w:rPr>
                <w:rFonts w:eastAsia="Calibri"/>
                <w:color w:val="000000"/>
                <w:sz w:val="22"/>
                <w:szCs w:val="22"/>
              </w:rPr>
              <w:t xml:space="preserve"> 46 punkt</w:t>
            </w:r>
            <w:r w:rsidR="00477B2B" w:rsidRPr="00903AF0">
              <w:rPr>
                <w:rFonts w:eastAsia="Calibri"/>
                <w:color w:val="000000"/>
                <w:sz w:val="22"/>
                <w:szCs w:val="22"/>
              </w:rPr>
              <w:t>e.</w:t>
            </w:r>
          </w:p>
        </w:tc>
        <w:tc>
          <w:tcPr>
            <w:tcW w:w="6517" w:type="dxa"/>
            <w:shd w:val="clear" w:color="auto" w:fill="auto"/>
          </w:tcPr>
          <w:p w14:paraId="64A2760F" w14:textId="73D12295" w:rsidR="007D7463" w:rsidRPr="00903AF0" w:rsidRDefault="0097537E" w:rsidP="005D5EB7">
            <w:pPr>
              <w:jc w:val="both"/>
              <w:rPr>
                <w:sz w:val="22"/>
                <w:szCs w:val="22"/>
              </w:rPr>
            </w:pPr>
            <w:r w:rsidRPr="00903AF0">
              <w:rPr>
                <w:sz w:val="22"/>
                <w:szCs w:val="22"/>
              </w:rPr>
              <w:lastRenderedPageBreak/>
              <w:t>Nevertinama.</w:t>
            </w:r>
          </w:p>
        </w:tc>
        <w:tc>
          <w:tcPr>
            <w:tcW w:w="3394" w:type="dxa"/>
            <w:shd w:val="clear" w:color="auto" w:fill="auto"/>
          </w:tcPr>
          <w:p w14:paraId="4729797C" w14:textId="36251CEA" w:rsidR="0097537E" w:rsidRPr="00903AF0" w:rsidRDefault="0097537E" w:rsidP="000247D1">
            <w:pPr>
              <w:pStyle w:val="Komentarotekstas"/>
              <w:jc w:val="both"/>
              <w:rPr>
                <w:b/>
                <w:sz w:val="22"/>
                <w:szCs w:val="22"/>
              </w:rPr>
            </w:pPr>
            <w:r w:rsidRPr="00903AF0">
              <w:rPr>
                <w:sz w:val="22"/>
                <w:szCs w:val="22"/>
              </w:rPr>
              <w:t>Pagal vietos projekto ataskaitas ir jų priedus, kuriais pagrindžiama</w:t>
            </w:r>
            <w:r w:rsidR="00477B2B" w:rsidRPr="00903AF0">
              <w:rPr>
                <w:sz w:val="22"/>
                <w:szCs w:val="22"/>
              </w:rPr>
              <w:t xml:space="preserve">, kad </w:t>
            </w:r>
            <w:r w:rsidR="00477B2B" w:rsidRPr="00903AF0">
              <w:rPr>
                <w:sz w:val="22"/>
                <w:szCs w:val="22"/>
              </w:rPr>
              <w:lastRenderedPageBreak/>
              <w:t xml:space="preserve">yra </w:t>
            </w:r>
            <w:r w:rsidR="00477B2B" w:rsidRPr="00903AF0">
              <w:rPr>
                <w:rFonts w:eastAsia="Calibri"/>
                <w:sz w:val="22"/>
                <w:szCs w:val="22"/>
              </w:rPr>
              <w:t xml:space="preserve">užtikrinamas privalomų maisto tvarkymo subjektų pareigų, susijusių su maisto tvarkymo veikla, </w:t>
            </w:r>
            <w:proofErr w:type="spellStart"/>
            <w:r w:rsidR="00477B2B" w:rsidRPr="00903AF0">
              <w:rPr>
                <w:rFonts w:eastAsia="Calibri"/>
                <w:sz w:val="22"/>
                <w:szCs w:val="22"/>
              </w:rPr>
              <w:t>laikymąsis</w:t>
            </w:r>
            <w:proofErr w:type="spellEnd"/>
            <w:r w:rsidR="00477B2B" w:rsidRPr="00903AF0">
              <w:rPr>
                <w:rFonts w:eastAsia="Calibri"/>
                <w:sz w:val="22"/>
                <w:szCs w:val="22"/>
              </w:rPr>
              <w:t xml:space="preserve"> pagal Lietuvos higienos normoje HN 15:2005 „Maisto higiena“, patvirtintoje Lietuvos Respublikos sveikatos apsaugos ministro 2005 m. rugsėjo 1 d. įsakymu Nr. V-675 „Dėl Lietuvos higienos normos HN 15:2005 „Maisto higiena“ patvirtinimo“, Maisto tvarkymo subjektų patvirtinimo ir registravimo reikalavimuose, patvirtintuose Lietuvos Respublikos valstybinės maisto ir veterinarijos tarnybos direktoriaus 2008 m. spalio 15 d. įsakymu Nr. B1-527 „Dėl maisto tvarkymo subjektų patvirtinimo</w:t>
            </w:r>
            <w:r w:rsidR="00043859">
              <w:rPr>
                <w:rFonts w:eastAsia="Calibri"/>
                <w:sz w:val="22"/>
                <w:szCs w:val="22"/>
              </w:rPr>
              <w:t xml:space="preserve"> ir registravimo reikalavimų patvirtinimo</w:t>
            </w:r>
            <w:r w:rsidR="00477B2B" w:rsidRPr="00903AF0">
              <w:rPr>
                <w:rFonts w:eastAsia="Calibri"/>
                <w:sz w:val="22"/>
                <w:szCs w:val="22"/>
              </w:rPr>
              <w:t>“. T</w:t>
            </w:r>
            <w:r w:rsidRPr="00903AF0">
              <w:rPr>
                <w:sz w:val="22"/>
                <w:szCs w:val="22"/>
              </w:rPr>
              <w:t>aip pat pagal kontroliuojančių institucijų pateiktas patikrų išvadas.</w:t>
            </w:r>
          </w:p>
        </w:tc>
      </w:tr>
      <w:tr w:rsidR="007D7463" w:rsidRPr="00903AF0" w14:paraId="73ABCAA9" w14:textId="77777777" w:rsidTr="00DA158F">
        <w:tc>
          <w:tcPr>
            <w:tcW w:w="1188" w:type="dxa"/>
            <w:shd w:val="clear" w:color="auto" w:fill="auto"/>
          </w:tcPr>
          <w:p w14:paraId="73FF8383" w14:textId="0F5D392C" w:rsidR="007D7463" w:rsidRPr="00903AF0" w:rsidRDefault="007D7463" w:rsidP="007D7463">
            <w:pPr>
              <w:rPr>
                <w:b/>
                <w:sz w:val="22"/>
                <w:szCs w:val="22"/>
              </w:rPr>
            </w:pPr>
            <w:r w:rsidRPr="00903AF0">
              <w:rPr>
                <w:sz w:val="22"/>
                <w:szCs w:val="22"/>
              </w:rPr>
              <w:lastRenderedPageBreak/>
              <w:t>4.3.3.2.</w:t>
            </w:r>
          </w:p>
        </w:tc>
        <w:tc>
          <w:tcPr>
            <w:tcW w:w="4205" w:type="dxa"/>
            <w:shd w:val="clear" w:color="auto" w:fill="auto"/>
          </w:tcPr>
          <w:p w14:paraId="2C654169" w14:textId="6CA510AF" w:rsidR="007D7463" w:rsidRPr="00AD71D0" w:rsidRDefault="00477B2B" w:rsidP="00812D2B">
            <w:pPr>
              <w:jc w:val="both"/>
              <w:rPr>
                <w:b/>
                <w:sz w:val="22"/>
                <w:szCs w:val="22"/>
              </w:rPr>
            </w:pPr>
            <w:r w:rsidRPr="00AD71D0">
              <w:rPr>
                <w:rFonts w:eastAsia="Calibri"/>
                <w:sz w:val="22"/>
                <w:szCs w:val="22"/>
              </w:rPr>
              <w:t xml:space="preserve">Jeigu projekte suplanuota veikla, susijusi su </w:t>
            </w:r>
            <w:r w:rsidR="007D7463" w:rsidRPr="00AD71D0">
              <w:rPr>
                <w:rFonts w:eastAsia="Calibri"/>
                <w:sz w:val="22"/>
                <w:szCs w:val="22"/>
              </w:rPr>
              <w:t xml:space="preserve">mokymais, </w:t>
            </w:r>
            <w:r w:rsidRPr="00AD71D0">
              <w:rPr>
                <w:rFonts w:eastAsia="Calibri"/>
                <w:color w:val="000000"/>
                <w:sz w:val="22"/>
                <w:szCs w:val="22"/>
              </w:rPr>
              <w:t xml:space="preserve">įsipareigojimai, numatyti Vietos projektų  administravimo taisyklių </w:t>
            </w:r>
            <w:r w:rsidR="007D7463" w:rsidRPr="00AD71D0">
              <w:rPr>
                <w:rFonts w:eastAsia="Calibri"/>
                <w:sz w:val="22"/>
                <w:szCs w:val="22"/>
              </w:rPr>
              <w:t>47 punkt</w:t>
            </w:r>
            <w:r w:rsidRPr="00AD71D0">
              <w:rPr>
                <w:rFonts w:eastAsia="Calibri"/>
                <w:sz w:val="22"/>
                <w:szCs w:val="22"/>
              </w:rPr>
              <w:t>e.</w:t>
            </w:r>
          </w:p>
        </w:tc>
        <w:tc>
          <w:tcPr>
            <w:tcW w:w="6517" w:type="dxa"/>
            <w:shd w:val="clear" w:color="auto" w:fill="auto"/>
          </w:tcPr>
          <w:p w14:paraId="4196F4C1" w14:textId="532DE7F7" w:rsidR="0097537E" w:rsidRPr="00903AF0" w:rsidRDefault="00AD71D0" w:rsidP="000247D1">
            <w:pPr>
              <w:jc w:val="both"/>
              <w:rPr>
                <w:b/>
                <w:sz w:val="22"/>
                <w:szCs w:val="22"/>
                <w:highlight w:val="yellow"/>
              </w:rPr>
            </w:pPr>
            <w:r w:rsidRPr="00903AF0">
              <w:rPr>
                <w:color w:val="000000"/>
                <w:sz w:val="22"/>
                <w:szCs w:val="22"/>
              </w:rPr>
              <w:t>Pagal vietos projekto paraiškos (</w:t>
            </w:r>
            <w:r w:rsidRPr="00903AF0">
              <w:rPr>
                <w:sz w:val="22"/>
                <w:szCs w:val="22"/>
              </w:rPr>
              <w:t>FSA 1 priedas</w:t>
            </w:r>
            <w:r w:rsidRPr="00903AF0">
              <w:rPr>
                <w:color w:val="000000"/>
                <w:sz w:val="22"/>
                <w:szCs w:val="22"/>
              </w:rPr>
              <w:t xml:space="preserve">) 3, 6, 8.3 dalių informaciją ir jai pagrįsti </w:t>
            </w:r>
            <w:r w:rsidRPr="00903AF0">
              <w:rPr>
                <w:sz w:val="22"/>
                <w:szCs w:val="22"/>
              </w:rPr>
              <w:t>pareiškėjo pateiktus duomenis ir dokumentus</w:t>
            </w:r>
            <w:r>
              <w:rPr>
                <w:sz w:val="22"/>
                <w:szCs w:val="22"/>
              </w:rPr>
              <w:t xml:space="preserve"> </w:t>
            </w:r>
            <w:r w:rsidRPr="00903AF0">
              <w:rPr>
                <w:sz w:val="22"/>
                <w:szCs w:val="22"/>
              </w:rPr>
              <w:t xml:space="preserve">(tinkami dokumentai </w:t>
            </w:r>
            <w:r>
              <w:rPr>
                <w:sz w:val="22"/>
                <w:szCs w:val="22"/>
              </w:rPr>
              <w:t xml:space="preserve">– pagal </w:t>
            </w:r>
            <w:r w:rsidRPr="00322D3C">
              <w:rPr>
                <w:sz w:val="22"/>
                <w:szCs w:val="22"/>
              </w:rPr>
              <w:t xml:space="preserve">Vietos projektų administravimo taisyklių </w:t>
            </w:r>
            <w:r>
              <w:rPr>
                <w:sz w:val="22"/>
                <w:szCs w:val="22"/>
              </w:rPr>
              <w:t>47.1</w:t>
            </w:r>
            <w:r w:rsidRPr="00322D3C">
              <w:rPr>
                <w:sz w:val="22"/>
                <w:szCs w:val="22"/>
              </w:rPr>
              <w:t>. p</w:t>
            </w:r>
            <w:r>
              <w:rPr>
                <w:sz w:val="22"/>
                <w:szCs w:val="22"/>
              </w:rPr>
              <w:t>apunktį)</w:t>
            </w:r>
            <w:r w:rsidRPr="00903AF0">
              <w:rPr>
                <w:sz w:val="22"/>
                <w:szCs w:val="22"/>
              </w:rPr>
              <w:t>.</w:t>
            </w:r>
            <w:r w:rsidR="0097537E" w:rsidRPr="00903AF0">
              <w:rPr>
                <w:sz w:val="22"/>
                <w:szCs w:val="22"/>
              </w:rPr>
              <w:tab/>
            </w:r>
          </w:p>
          <w:p w14:paraId="438B26B2" w14:textId="694407DB" w:rsidR="007D7463" w:rsidRPr="00903AF0" w:rsidRDefault="007D7463" w:rsidP="005D5EB7">
            <w:pPr>
              <w:jc w:val="both"/>
              <w:rPr>
                <w:b/>
                <w:sz w:val="22"/>
                <w:szCs w:val="22"/>
              </w:rPr>
            </w:pPr>
          </w:p>
        </w:tc>
        <w:tc>
          <w:tcPr>
            <w:tcW w:w="3394" w:type="dxa"/>
            <w:shd w:val="clear" w:color="auto" w:fill="auto"/>
          </w:tcPr>
          <w:p w14:paraId="4C58546D" w14:textId="5185436D" w:rsidR="007D7463" w:rsidRPr="00903AF0" w:rsidRDefault="00835277" w:rsidP="00835277">
            <w:pPr>
              <w:jc w:val="both"/>
              <w:rPr>
                <w:b/>
                <w:sz w:val="22"/>
                <w:szCs w:val="22"/>
              </w:rPr>
            </w:pPr>
            <w:r w:rsidRPr="00903AF0">
              <w:rPr>
                <w:sz w:val="22"/>
                <w:szCs w:val="22"/>
              </w:rPr>
              <w:t xml:space="preserve">Pagal </w:t>
            </w:r>
            <w:r w:rsidRPr="00903AF0">
              <w:rPr>
                <w:color w:val="000000"/>
                <w:sz w:val="22"/>
                <w:szCs w:val="22"/>
              </w:rPr>
              <w:t>vietos projekto</w:t>
            </w:r>
            <w:r w:rsidRPr="00903AF0">
              <w:rPr>
                <w:sz w:val="22"/>
                <w:szCs w:val="22"/>
              </w:rPr>
              <w:t xml:space="preserve"> ataskaitas ir jų priedus, kuriais pagrindžiama, jog mokymo paslaugos buvo tinkamai organizuotos ir teikėjas turėjo reikiamas kvalifikacijas, kompetencijas ir išpildė Vietos projektų administravimo taisyklių 47 punkto reikalavimus. Taip pat pagal kontroliuojančių institucijų pateiktas patikrų išvadas.</w:t>
            </w:r>
          </w:p>
        </w:tc>
      </w:tr>
    </w:tbl>
    <w:p w14:paraId="499A342E" w14:textId="77777777" w:rsidR="00B6226A" w:rsidRPr="00903AF0" w:rsidRDefault="00B6226A" w:rsidP="000D5791">
      <w:pPr>
        <w:jc w:val="both"/>
        <w:rPr>
          <w:i/>
          <w:sz w:val="22"/>
          <w:szCs w:val="22"/>
        </w:rPr>
        <w:sectPr w:rsidR="00B6226A" w:rsidRPr="00903AF0" w:rsidSect="00674BDF">
          <w:pgSz w:w="16838" w:h="11906" w:orient="landscape"/>
          <w:pgMar w:top="1701" w:right="395" w:bottom="567" w:left="1134" w:header="567" w:footer="567" w:gutter="0"/>
          <w:cols w:space="1296"/>
          <w:titlePg/>
          <w:docGrid w:linePitch="360"/>
        </w:sect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3070"/>
      </w:tblGrid>
      <w:tr w:rsidR="00CE419C" w:rsidRPr="00903AF0" w14:paraId="4F34FEAB" w14:textId="77777777" w:rsidTr="004B594A">
        <w:tc>
          <w:tcPr>
            <w:tcW w:w="15730" w:type="dxa"/>
            <w:gridSpan w:val="2"/>
            <w:shd w:val="clear" w:color="auto" w:fill="F4B083"/>
          </w:tcPr>
          <w:p w14:paraId="3BD0AACB" w14:textId="376C236A" w:rsidR="009C0637" w:rsidRPr="00903AF0" w:rsidRDefault="00E85195" w:rsidP="00D52378">
            <w:pPr>
              <w:suppressAutoHyphens/>
              <w:autoSpaceDE w:val="0"/>
              <w:autoSpaceDN w:val="0"/>
              <w:adjustRightInd w:val="0"/>
              <w:spacing w:line="283" w:lineRule="auto"/>
              <w:textAlignment w:val="center"/>
              <w:rPr>
                <w:b/>
                <w:sz w:val="22"/>
                <w:szCs w:val="22"/>
              </w:rPr>
            </w:pPr>
            <w:r w:rsidRPr="00903AF0">
              <w:rPr>
                <w:b/>
                <w:sz w:val="22"/>
                <w:szCs w:val="22"/>
              </w:rPr>
              <w:lastRenderedPageBreak/>
              <w:t>5</w:t>
            </w:r>
            <w:r w:rsidR="009C0637" w:rsidRPr="00903AF0">
              <w:rPr>
                <w:b/>
                <w:sz w:val="22"/>
                <w:szCs w:val="22"/>
              </w:rPr>
              <w:t xml:space="preserve">. </w:t>
            </w:r>
            <w:r w:rsidR="0056488D" w:rsidRPr="00903AF0">
              <w:rPr>
                <w:b/>
                <w:sz w:val="22"/>
                <w:szCs w:val="22"/>
              </w:rPr>
              <w:t xml:space="preserve">PRIE </w:t>
            </w:r>
            <w:r w:rsidR="009C0637" w:rsidRPr="00903AF0">
              <w:rPr>
                <w:b/>
                <w:sz w:val="22"/>
                <w:szCs w:val="22"/>
              </w:rPr>
              <w:t>VIETOS PROJEKTO PARAIŠKOS PRIDEDAMI DOKUMENTAI</w:t>
            </w:r>
          </w:p>
        </w:tc>
      </w:tr>
      <w:tr w:rsidR="007875FE" w:rsidRPr="00903AF0" w14:paraId="104C4967" w14:textId="77777777" w:rsidTr="007875FE">
        <w:trPr>
          <w:trHeight w:val="342"/>
        </w:trPr>
        <w:tc>
          <w:tcPr>
            <w:tcW w:w="15730" w:type="dxa"/>
            <w:gridSpan w:val="2"/>
            <w:shd w:val="clear" w:color="auto" w:fill="auto"/>
          </w:tcPr>
          <w:p w14:paraId="0DE58E4E" w14:textId="77777777" w:rsidR="007875FE" w:rsidRDefault="007875FE" w:rsidP="00B24811">
            <w:pPr>
              <w:pStyle w:val="BodyText11"/>
              <w:ind w:right="179" w:firstLine="0"/>
              <w:rPr>
                <w:rFonts w:ascii="Times New Roman" w:hAnsi="Times New Roman" w:cs="Times New Roman"/>
                <w:sz w:val="22"/>
                <w:szCs w:val="22"/>
                <w:lang w:val="lt-LT"/>
              </w:rPr>
            </w:pPr>
            <w:r w:rsidRPr="00903AF0">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Pr="00903AF0">
              <w:rPr>
                <w:rFonts w:ascii="Times New Roman" w:hAnsi="Times New Roman" w:cs="Times New Roman"/>
                <w:i/>
                <w:sz w:val="22"/>
                <w:szCs w:val="22"/>
                <w:lang w:val="lt-LT"/>
              </w:rPr>
              <w:t xml:space="preserve"> </w:t>
            </w:r>
            <w:r w:rsidRPr="00903AF0">
              <w:rPr>
                <w:rFonts w:ascii="Times New Roman" w:hAnsi="Times New Roman" w:cs="Times New Roman"/>
                <w:sz w:val="22"/>
                <w:szCs w:val="22"/>
                <w:lang w:val="lt-LT"/>
              </w:rPr>
              <w:t xml:space="preserve">(turi būti pateikiamas originalas arba kopija, patvirtinta pareiškėjo parašu ir antspaudu (jei toks yra ar jį privaloma turėti) arba notaro Lietuvos Respublikos </w:t>
            </w:r>
            <w:bookmarkStart w:id="1" w:name="n1_150"/>
            <w:r w:rsidRPr="00903AF0">
              <w:rPr>
                <w:rFonts w:ascii="Times New Roman" w:hAnsi="Times New Roman" w:cs="Times New Roman"/>
                <w:sz w:val="22"/>
                <w:szCs w:val="22"/>
                <w:lang w:val="lt-LT"/>
              </w:rPr>
              <w:fldChar w:fldCharType="begin"/>
            </w:r>
            <w:r w:rsidRPr="00903AF0">
              <w:rPr>
                <w:rFonts w:ascii="Times New Roman" w:hAnsi="Times New Roman" w:cs="Times New Roman"/>
                <w:sz w:val="22"/>
                <w:szCs w:val="22"/>
                <w:lang w:val="lt-LT"/>
              </w:rPr>
              <w:instrText xml:space="preserve"> HYPERLINK "https://www.e-tar.lt/portal/lt/legalAct/TAR.BE3136A78E80/ueyRbrFzhg" </w:instrText>
            </w:r>
            <w:r w:rsidRPr="00903AF0">
              <w:rPr>
                <w:rFonts w:ascii="Times New Roman" w:hAnsi="Times New Roman" w:cs="Times New Roman"/>
                <w:sz w:val="22"/>
                <w:szCs w:val="22"/>
                <w:lang w:val="lt-LT"/>
              </w:rPr>
              <w:fldChar w:fldCharType="separate"/>
            </w:r>
            <w:r w:rsidRPr="00903AF0">
              <w:rPr>
                <w:rStyle w:val="Hipersaitas"/>
                <w:rFonts w:ascii="Times New Roman" w:hAnsi="Times New Roman" w:cs="Times New Roman"/>
                <w:sz w:val="22"/>
                <w:szCs w:val="22"/>
                <w:lang w:val="lt-LT"/>
              </w:rPr>
              <w:t>notariato įstatymo</w:t>
            </w:r>
            <w:bookmarkStart w:id="2" w:name="pn1_150"/>
            <w:bookmarkEnd w:id="1"/>
            <w:bookmarkEnd w:id="2"/>
            <w:r w:rsidRPr="00903AF0">
              <w:rPr>
                <w:rFonts w:ascii="Times New Roman" w:hAnsi="Times New Roman" w:cs="Times New Roman"/>
                <w:sz w:val="22"/>
                <w:szCs w:val="22"/>
                <w:lang w:val="lt-LT"/>
              </w:rPr>
              <w:fldChar w:fldCharType="end"/>
            </w:r>
            <w:r w:rsidRPr="00903AF0">
              <w:rPr>
                <w:rFonts w:ascii="Times New Roman" w:hAnsi="Times New Roman" w:cs="Times New Roman"/>
                <w:sz w:val="22"/>
                <w:szCs w:val="22"/>
                <w:lang w:val="lt-LT"/>
              </w:rPr>
              <w:t xml:space="preserve"> nustatyta tvarka):</w:t>
            </w:r>
          </w:p>
          <w:p w14:paraId="014006AA" w14:textId="294465BD" w:rsidR="004902EE" w:rsidRPr="00903AF0" w:rsidRDefault="004902EE" w:rsidP="00B24811">
            <w:pPr>
              <w:pStyle w:val="BodyText11"/>
              <w:ind w:right="179" w:firstLine="0"/>
              <w:rPr>
                <w:rFonts w:ascii="Times New Roman" w:hAnsi="Times New Roman" w:cs="Times New Roman"/>
                <w:sz w:val="22"/>
                <w:szCs w:val="22"/>
                <w:lang w:val="lt-LT"/>
              </w:rPr>
            </w:pPr>
          </w:p>
        </w:tc>
      </w:tr>
      <w:tr w:rsidR="004A22D9" w:rsidRPr="00903AF0" w14:paraId="2DCA02C8" w14:textId="77777777" w:rsidTr="004B594A">
        <w:trPr>
          <w:trHeight w:val="342"/>
        </w:trPr>
        <w:tc>
          <w:tcPr>
            <w:tcW w:w="2660" w:type="dxa"/>
            <w:vMerge w:val="restart"/>
            <w:shd w:val="clear" w:color="auto" w:fill="auto"/>
          </w:tcPr>
          <w:p w14:paraId="59A8BD40" w14:textId="28ACD11A" w:rsidR="004A22D9" w:rsidRPr="00903AF0" w:rsidRDefault="004A22D9" w:rsidP="005D5EB7">
            <w:pPr>
              <w:pStyle w:val="BodyText11"/>
              <w:ind w:firstLine="0"/>
              <w:rPr>
                <w:rFonts w:ascii="Times New Roman" w:hAnsi="Times New Roman" w:cs="Times New Roman"/>
                <w:b/>
                <w:sz w:val="22"/>
                <w:szCs w:val="22"/>
              </w:rPr>
            </w:pPr>
            <w:r w:rsidRPr="00903AF0">
              <w:rPr>
                <w:rFonts w:ascii="Times New Roman" w:hAnsi="Times New Roman" w:cs="Times New Roman"/>
                <w:b/>
                <w:sz w:val="22"/>
                <w:szCs w:val="22"/>
                <w:lang w:val="lt-LT"/>
              </w:rPr>
              <w:t xml:space="preserve">5.1. </w:t>
            </w:r>
            <w:r w:rsidR="007C6CA9" w:rsidRPr="004902EE">
              <w:rPr>
                <w:rFonts w:ascii="Times New Roman" w:hAnsi="Times New Roman" w:cs="Times New Roman"/>
                <w:b/>
                <w:sz w:val="22"/>
                <w:szCs w:val="22"/>
                <w:lang w:val="lt-LT"/>
              </w:rPr>
              <w:t>T</w:t>
            </w:r>
            <w:r w:rsidRPr="004902EE">
              <w:rPr>
                <w:rFonts w:ascii="Times New Roman" w:hAnsi="Times New Roman" w:cs="Times New Roman"/>
                <w:b/>
                <w:sz w:val="22"/>
                <w:szCs w:val="22"/>
                <w:lang w:val="lt-LT"/>
              </w:rPr>
              <w:t>uri būti pateikti</w:t>
            </w:r>
            <w:r w:rsidRPr="00903AF0">
              <w:rPr>
                <w:rFonts w:ascii="Times New Roman" w:hAnsi="Times New Roman" w:cs="Times New Roman"/>
                <w:b/>
                <w:sz w:val="22"/>
                <w:szCs w:val="22"/>
                <w:lang w:val="lt-LT"/>
              </w:rPr>
              <w:t xml:space="preserve"> šie dokumentai:</w:t>
            </w:r>
            <w:r w:rsidRPr="00903AF0">
              <w:rPr>
                <w:rStyle w:val="Puslapioinaosnuoroda"/>
                <w:rFonts w:ascii="Times New Roman" w:hAnsi="Times New Roman" w:cs="Times New Roman"/>
                <w:i/>
                <w:sz w:val="22"/>
                <w:szCs w:val="22"/>
                <w:lang w:val="lt-LT"/>
              </w:rPr>
              <w:t xml:space="preserve"> </w:t>
            </w:r>
          </w:p>
        </w:tc>
        <w:tc>
          <w:tcPr>
            <w:tcW w:w="13070" w:type="dxa"/>
            <w:shd w:val="clear" w:color="auto" w:fill="auto"/>
          </w:tcPr>
          <w:p w14:paraId="39711482" w14:textId="29F694D8" w:rsidR="004A22D9" w:rsidRPr="004902EE" w:rsidRDefault="004A22D9" w:rsidP="00736A88">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 xml:space="preserve">1. </w:t>
            </w:r>
            <w:r w:rsidRPr="004902EE">
              <w:rPr>
                <w:rFonts w:ascii="Times New Roman" w:hAnsi="Times New Roman" w:cs="Times New Roman"/>
                <w:sz w:val="22"/>
                <w:szCs w:val="22"/>
                <w:u w:val="single"/>
                <w:lang w:val="lt-LT"/>
              </w:rPr>
              <w:t>Dokumentai, pagrindžiantys atitiktį vietos projektų atrankos kriterijams</w:t>
            </w:r>
            <w:r w:rsidRPr="004902EE">
              <w:rPr>
                <w:rFonts w:ascii="Times New Roman" w:hAnsi="Times New Roman" w:cs="Times New Roman"/>
                <w:sz w:val="22"/>
                <w:szCs w:val="22"/>
                <w:lang w:val="lt-LT"/>
              </w:rPr>
              <w:t>:</w:t>
            </w:r>
          </w:p>
          <w:p w14:paraId="79BCC34A" w14:textId="17272F4C" w:rsidR="005202C7" w:rsidRDefault="004A22D9" w:rsidP="00606160">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 xml:space="preserve">1.1. </w:t>
            </w:r>
            <w:r w:rsidR="00642288" w:rsidRPr="004902EE">
              <w:rPr>
                <w:rFonts w:ascii="Times New Roman" w:hAnsi="Times New Roman" w:cs="Times New Roman"/>
                <w:sz w:val="22"/>
                <w:szCs w:val="22"/>
                <w:lang w:val="lt-LT"/>
              </w:rPr>
              <w:t>p</w:t>
            </w:r>
            <w:r w:rsidR="00606160" w:rsidRPr="004902EE">
              <w:rPr>
                <w:rFonts w:ascii="Times New Roman" w:hAnsi="Times New Roman" w:cs="Times New Roman"/>
                <w:sz w:val="22"/>
                <w:szCs w:val="22"/>
                <w:lang w:val="lt-LT"/>
              </w:rPr>
              <w:t>areiškėj</w:t>
            </w:r>
            <w:r w:rsidR="00642288" w:rsidRPr="004902EE">
              <w:rPr>
                <w:rFonts w:ascii="Times New Roman" w:hAnsi="Times New Roman" w:cs="Times New Roman"/>
                <w:sz w:val="22"/>
                <w:szCs w:val="22"/>
                <w:lang w:val="lt-LT"/>
              </w:rPr>
              <w:t>o</w:t>
            </w:r>
            <w:r w:rsidR="00606160" w:rsidRPr="004902EE">
              <w:rPr>
                <w:rFonts w:ascii="Times New Roman" w:hAnsi="Times New Roman" w:cs="Times New Roman"/>
                <w:sz w:val="22"/>
                <w:szCs w:val="22"/>
                <w:lang w:val="lt-LT"/>
              </w:rPr>
              <w:t xml:space="preserve"> nuožiūra teikia</w:t>
            </w:r>
            <w:r w:rsidR="00642288" w:rsidRPr="004902EE">
              <w:rPr>
                <w:rFonts w:ascii="Times New Roman" w:hAnsi="Times New Roman" w:cs="Times New Roman"/>
                <w:sz w:val="22"/>
                <w:szCs w:val="22"/>
                <w:lang w:val="lt-LT"/>
              </w:rPr>
              <w:t>mi</w:t>
            </w:r>
            <w:r w:rsidR="00606160" w:rsidRPr="004902EE">
              <w:rPr>
                <w:rFonts w:ascii="Times New Roman" w:hAnsi="Times New Roman" w:cs="Times New Roman"/>
                <w:sz w:val="22"/>
                <w:szCs w:val="22"/>
                <w:lang w:val="lt-LT"/>
              </w:rPr>
              <w:t xml:space="preserve"> dokumentus pagal FSA 2 dalį</w:t>
            </w:r>
            <w:r w:rsidR="00642288" w:rsidRPr="004902EE">
              <w:rPr>
                <w:rFonts w:ascii="Times New Roman" w:hAnsi="Times New Roman" w:cs="Times New Roman"/>
                <w:sz w:val="22"/>
                <w:szCs w:val="22"/>
                <w:lang w:val="lt-LT"/>
              </w:rPr>
              <w:t>, siekiant atrankos balo</w:t>
            </w:r>
            <w:r w:rsidR="00606160" w:rsidRPr="004902EE">
              <w:rPr>
                <w:rFonts w:ascii="Times New Roman" w:hAnsi="Times New Roman" w:cs="Times New Roman"/>
                <w:sz w:val="22"/>
                <w:szCs w:val="22"/>
                <w:lang w:val="lt-LT"/>
              </w:rPr>
              <w:t>.</w:t>
            </w:r>
          </w:p>
          <w:p w14:paraId="4A8DAB0F" w14:textId="77777777" w:rsidR="004902EE" w:rsidRPr="004902EE" w:rsidRDefault="004902EE" w:rsidP="00606160">
            <w:pPr>
              <w:pStyle w:val="BodyText11"/>
              <w:ind w:firstLine="0"/>
              <w:rPr>
                <w:rFonts w:ascii="Times New Roman" w:hAnsi="Times New Roman" w:cs="Times New Roman"/>
                <w:sz w:val="22"/>
                <w:szCs w:val="22"/>
                <w:lang w:val="lt-LT"/>
              </w:rPr>
            </w:pPr>
          </w:p>
          <w:p w14:paraId="682793E3" w14:textId="06F47F05" w:rsidR="004A22D9" w:rsidRPr="004902EE" w:rsidRDefault="004A22D9" w:rsidP="00736A88">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 xml:space="preserve">2. </w:t>
            </w:r>
            <w:r w:rsidRPr="004902EE">
              <w:rPr>
                <w:rFonts w:ascii="Times New Roman" w:hAnsi="Times New Roman" w:cs="Times New Roman"/>
                <w:sz w:val="22"/>
                <w:szCs w:val="22"/>
                <w:u w:val="single"/>
                <w:lang w:val="lt-LT"/>
              </w:rPr>
              <w:t>Dokumentai, pagrindžiantys atitiktį tinkamumo sąlygoms, susijusioms su tinkamomis finansuoti išlaidomis</w:t>
            </w:r>
            <w:r w:rsidRPr="004902EE">
              <w:rPr>
                <w:rFonts w:ascii="Times New Roman" w:hAnsi="Times New Roman" w:cs="Times New Roman"/>
                <w:sz w:val="22"/>
                <w:szCs w:val="22"/>
                <w:lang w:val="lt-LT"/>
              </w:rPr>
              <w:t>:</w:t>
            </w:r>
          </w:p>
          <w:p w14:paraId="6F67CC8D" w14:textId="77777777" w:rsidR="007B0A99" w:rsidRPr="004902EE" w:rsidRDefault="00642288" w:rsidP="007B0A99">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2.</w:t>
            </w:r>
            <w:r w:rsidR="007B0A99" w:rsidRPr="004902EE">
              <w:rPr>
                <w:rFonts w:ascii="Times New Roman" w:hAnsi="Times New Roman" w:cs="Times New Roman"/>
                <w:sz w:val="22"/>
                <w:szCs w:val="22"/>
                <w:lang w:val="lt-LT"/>
              </w:rPr>
              <w:t>1.</w:t>
            </w:r>
            <w:r w:rsidR="004A22D9" w:rsidRPr="004902EE">
              <w:rPr>
                <w:rFonts w:ascii="Times New Roman" w:hAnsi="Times New Roman" w:cs="Times New Roman"/>
                <w:sz w:val="22"/>
                <w:szCs w:val="22"/>
                <w:lang w:val="lt-LT"/>
              </w:rPr>
              <w:t xml:space="preserve"> </w:t>
            </w:r>
            <w:r w:rsidR="007B0A99" w:rsidRPr="004902EE">
              <w:rPr>
                <w:rFonts w:ascii="Times New Roman" w:hAnsi="Times New Roman" w:cs="Times New Roman"/>
                <w:sz w:val="22"/>
                <w:szCs w:val="22"/>
                <w:lang w:val="lt-LT"/>
              </w:rPr>
              <w:t>jei yra patirtos bendrosios išlaidos:</w:t>
            </w:r>
          </w:p>
          <w:p w14:paraId="77BA188A" w14:textId="77777777" w:rsidR="00C70125" w:rsidRPr="00231012" w:rsidRDefault="007B0A99" w:rsidP="00C70125">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2.</w:t>
            </w:r>
            <w:r w:rsidRPr="00231012">
              <w:rPr>
                <w:rFonts w:ascii="Times New Roman" w:hAnsi="Times New Roman" w:cs="Times New Roman"/>
                <w:sz w:val="22"/>
                <w:szCs w:val="22"/>
                <w:lang w:val="lt-LT"/>
              </w:rPr>
              <w:t xml:space="preserve">1.1. </w:t>
            </w:r>
            <w:r w:rsidR="007537AF" w:rsidRPr="00231012">
              <w:rPr>
                <w:rFonts w:ascii="Times New Roman" w:hAnsi="Times New Roman" w:cs="Times New Roman"/>
                <w:sz w:val="22"/>
                <w:szCs w:val="22"/>
                <w:lang w:val="lt-LT"/>
              </w:rPr>
              <w:t xml:space="preserve">vykdytų pirkimų dokumentai (atitinkamai pagal </w:t>
            </w:r>
            <w:r w:rsidR="00C70125" w:rsidRPr="00231012">
              <w:rPr>
                <w:rFonts w:ascii="Times New Roman" w:hAnsi="Times New Roman" w:cs="Times New Roman"/>
                <w:sz w:val="22"/>
                <w:szCs w:val="22"/>
                <w:lang w:val="lt-LT"/>
              </w:rPr>
              <w:t>Vietos projektų administravimo taisyklių perkančiosios organizacijos 137-139 punktus, neperkančios organizacijos – 140 punktą);</w:t>
            </w:r>
          </w:p>
          <w:p w14:paraId="394C709A" w14:textId="77777777" w:rsidR="00C70125" w:rsidRPr="00231012" w:rsidRDefault="00C70125" w:rsidP="00C70125">
            <w:pPr>
              <w:ind w:left="1296"/>
              <w:jc w:val="both"/>
              <w:rPr>
                <w:i/>
                <w:sz w:val="22"/>
                <w:szCs w:val="22"/>
              </w:rPr>
            </w:pPr>
            <w:r w:rsidRPr="00231012">
              <w:rPr>
                <w:i/>
                <w:sz w:val="22"/>
                <w:szCs w:val="22"/>
              </w:rPr>
              <w:t>Rokiškio rajono vietos veiklos grupės valdybos</w:t>
            </w:r>
          </w:p>
          <w:p w14:paraId="44889132" w14:textId="77777777" w:rsidR="00C70125" w:rsidRPr="00903AF0" w:rsidRDefault="00C70125" w:rsidP="00C70125">
            <w:pPr>
              <w:pStyle w:val="BodyText11"/>
              <w:ind w:left="1296" w:firstLine="0"/>
              <w:rPr>
                <w:rFonts w:ascii="Times New Roman" w:hAnsi="Times New Roman" w:cs="Times New Roman"/>
                <w:sz w:val="22"/>
                <w:szCs w:val="22"/>
                <w:lang w:val="lt-LT"/>
              </w:rPr>
            </w:pPr>
            <w:r w:rsidRPr="00231012">
              <w:rPr>
                <w:i/>
                <w:sz w:val="22"/>
                <w:szCs w:val="22"/>
              </w:rPr>
              <w:t xml:space="preserve">2018 m. </w:t>
            </w:r>
            <w:proofErr w:type="spellStart"/>
            <w:r w:rsidRPr="00231012">
              <w:rPr>
                <w:i/>
                <w:sz w:val="22"/>
                <w:szCs w:val="22"/>
              </w:rPr>
              <w:t>sausio</w:t>
            </w:r>
            <w:proofErr w:type="spellEnd"/>
            <w:r w:rsidRPr="00231012">
              <w:rPr>
                <w:i/>
                <w:sz w:val="22"/>
                <w:szCs w:val="22"/>
              </w:rPr>
              <w:t xml:space="preserve"> </w:t>
            </w:r>
            <w:proofErr w:type="gramStart"/>
            <w:r w:rsidRPr="00231012">
              <w:rPr>
                <w:i/>
                <w:sz w:val="22"/>
                <w:szCs w:val="22"/>
              </w:rPr>
              <w:t>22  d.</w:t>
            </w:r>
            <w:proofErr w:type="gramEnd"/>
            <w:r w:rsidRPr="00231012">
              <w:rPr>
                <w:i/>
                <w:sz w:val="22"/>
                <w:szCs w:val="22"/>
              </w:rPr>
              <w:t xml:space="preserve"> </w:t>
            </w:r>
            <w:proofErr w:type="spellStart"/>
            <w:r w:rsidRPr="00231012">
              <w:rPr>
                <w:i/>
                <w:sz w:val="22"/>
                <w:szCs w:val="22"/>
              </w:rPr>
              <w:t>posėdžio</w:t>
            </w:r>
            <w:proofErr w:type="spellEnd"/>
            <w:r w:rsidRPr="00231012">
              <w:rPr>
                <w:i/>
                <w:sz w:val="22"/>
                <w:szCs w:val="22"/>
              </w:rPr>
              <w:t xml:space="preserve"> Nr.8 </w:t>
            </w:r>
            <w:proofErr w:type="spellStart"/>
            <w:r w:rsidRPr="00231012">
              <w:rPr>
                <w:i/>
                <w:sz w:val="22"/>
                <w:szCs w:val="22"/>
              </w:rPr>
              <w:t>sprendimo</w:t>
            </w:r>
            <w:proofErr w:type="spellEnd"/>
            <w:r w:rsidRPr="00231012">
              <w:rPr>
                <w:i/>
                <w:sz w:val="22"/>
                <w:szCs w:val="22"/>
              </w:rPr>
              <w:t xml:space="preserve"> </w:t>
            </w:r>
            <w:proofErr w:type="spellStart"/>
            <w:r w:rsidRPr="00231012">
              <w:rPr>
                <w:i/>
                <w:sz w:val="22"/>
                <w:szCs w:val="22"/>
              </w:rPr>
              <w:t>redakcija</w:t>
            </w:r>
            <w:proofErr w:type="spellEnd"/>
            <w:r w:rsidRPr="00231012">
              <w:rPr>
                <w:i/>
                <w:sz w:val="22"/>
                <w:szCs w:val="22"/>
              </w:rPr>
              <w:t xml:space="preserve"> 2018-12-21 </w:t>
            </w:r>
            <w:proofErr w:type="spellStart"/>
            <w:r w:rsidRPr="00231012">
              <w:rPr>
                <w:i/>
                <w:sz w:val="22"/>
                <w:szCs w:val="22"/>
              </w:rPr>
              <w:t>posėdžio</w:t>
            </w:r>
            <w:proofErr w:type="spellEnd"/>
            <w:r w:rsidRPr="00231012">
              <w:rPr>
                <w:i/>
                <w:sz w:val="22"/>
                <w:szCs w:val="22"/>
              </w:rPr>
              <w:t xml:space="preserve"> Nr.16</w:t>
            </w:r>
          </w:p>
          <w:p w14:paraId="73348130" w14:textId="6F55164B" w:rsidR="00C361FA" w:rsidRDefault="007B0A99" w:rsidP="00C361FA">
            <w:pPr>
              <w:tabs>
                <w:tab w:val="left" w:pos="567"/>
              </w:tabs>
              <w:jc w:val="both"/>
              <w:rPr>
                <w:sz w:val="22"/>
                <w:szCs w:val="22"/>
              </w:rPr>
            </w:pPr>
            <w:r w:rsidRPr="004902EE">
              <w:rPr>
                <w:sz w:val="22"/>
                <w:szCs w:val="22"/>
              </w:rPr>
              <w:t>2.1.2. p</w:t>
            </w:r>
            <w:r w:rsidR="00642288" w:rsidRPr="004902EE">
              <w:rPr>
                <w:sz w:val="22"/>
                <w:szCs w:val="22"/>
              </w:rPr>
              <w:t>atirtas išlaidas pagrindžiantys ir įrodantys dokumentai (</w:t>
            </w:r>
            <w:r w:rsidR="00C361FA" w:rsidRPr="004902EE">
              <w:rPr>
                <w:sz w:val="22"/>
                <w:szCs w:val="22"/>
              </w:rPr>
              <w:t>Išlaidų pagrindimo dokumentai – rangovų, paslaugų teikėjų ar prekių tiekėjų pateiktos sąskaitos, priėmimo–perdavimo aktai ar kiti dokumentai, kuriais pagrindžiamos patirtos išlaidos. Išlaidų apmokėjimo įrodymo dokumentai – banko sąskaitos išrašai, interneto bankininkyste besinaudojančių vietos projektų vykdytojų pateikti išrašai, patvirtinti vietos projekto vykdytojo (taikoma fiziniams asmenims), vietos projekto vykdytojo vadovo ar kito įgalioto asmens parašu ir antspaudu,</w:t>
            </w:r>
            <w:r w:rsidR="00C361FA" w:rsidRPr="004902EE">
              <w:rPr>
                <w:rFonts w:eastAsia="Calibri"/>
                <w:sz w:val="22"/>
                <w:szCs w:val="22"/>
              </w:rPr>
              <w:t xml:space="preserve"> jeigu jis antspaudą privalo turėti (taikoma juridiniams asmenims)</w:t>
            </w:r>
            <w:r w:rsidR="00C361FA" w:rsidRPr="004902EE">
              <w:rPr>
                <w:sz w:val="22"/>
                <w:szCs w:val="22"/>
              </w:rPr>
              <w:t xml:space="preserve">. </w:t>
            </w:r>
          </w:p>
          <w:p w14:paraId="403BA09E" w14:textId="77777777" w:rsidR="004902EE" w:rsidRPr="004902EE" w:rsidRDefault="004902EE" w:rsidP="00C361FA">
            <w:pPr>
              <w:tabs>
                <w:tab w:val="left" w:pos="567"/>
              </w:tabs>
              <w:jc w:val="both"/>
              <w:rPr>
                <w:sz w:val="22"/>
                <w:szCs w:val="22"/>
              </w:rPr>
            </w:pPr>
          </w:p>
          <w:p w14:paraId="61AD7A70" w14:textId="23855CEE" w:rsidR="004A22D9" w:rsidRPr="004902EE" w:rsidRDefault="004A22D9" w:rsidP="00736A88">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 xml:space="preserve">3. </w:t>
            </w:r>
            <w:r w:rsidRPr="004902EE">
              <w:rPr>
                <w:rFonts w:ascii="Times New Roman" w:hAnsi="Times New Roman" w:cs="Times New Roman"/>
                <w:sz w:val="22"/>
                <w:szCs w:val="22"/>
                <w:u w:val="single"/>
                <w:lang w:val="lt-LT"/>
              </w:rPr>
              <w:t>Dokumentai, pagrindžiantys tinkamas vietos projekto išlaidas</w:t>
            </w:r>
            <w:r w:rsidRPr="004902EE">
              <w:rPr>
                <w:rFonts w:ascii="Times New Roman" w:hAnsi="Times New Roman" w:cs="Times New Roman"/>
                <w:sz w:val="22"/>
                <w:szCs w:val="22"/>
                <w:lang w:val="lt-LT"/>
              </w:rPr>
              <w:t>:</w:t>
            </w:r>
            <w:r w:rsidR="0013561D" w:rsidRPr="004902EE">
              <w:rPr>
                <w:rFonts w:ascii="Times New Roman" w:hAnsi="Times New Roman" w:cs="Times New Roman"/>
                <w:sz w:val="22"/>
                <w:szCs w:val="22"/>
                <w:lang w:val="lt-LT"/>
              </w:rPr>
              <w:t xml:space="preserve"> </w:t>
            </w:r>
          </w:p>
          <w:p w14:paraId="3697B770" w14:textId="77777777" w:rsidR="00BE0C6B" w:rsidRPr="004902EE" w:rsidRDefault="004A22D9" w:rsidP="00BE0C6B">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 xml:space="preserve">3.1. </w:t>
            </w:r>
            <w:r w:rsidR="0013561D" w:rsidRPr="004902EE">
              <w:rPr>
                <w:rFonts w:ascii="Times New Roman" w:hAnsi="Times New Roman" w:cs="Times New Roman"/>
                <w:sz w:val="22"/>
                <w:szCs w:val="22"/>
                <w:lang w:val="lt-LT"/>
              </w:rPr>
              <w:t xml:space="preserve">bent 3 (trimis) skirtingų prekių tiekėjų ir (arba) paslaugų teikėjų, prekiaujančių panašiomis prekėmis ir (arba) teikiančių panašias paslaugas (panašumo požymį apibūdinantys elementai: ta pati paskirtis, funkcijos, komplektacija, techninė specifikacija) ir kuriems tai yra įprasta komercinė-ūkinė veikla, </w:t>
            </w:r>
            <w:r w:rsidR="00BE0C6B" w:rsidRPr="004902EE">
              <w:rPr>
                <w:rFonts w:ascii="Times New Roman" w:hAnsi="Times New Roman" w:cs="Times New Roman"/>
                <w:sz w:val="22"/>
                <w:szCs w:val="22"/>
                <w:lang w:val="lt-LT"/>
              </w:rPr>
              <w:t>dokumentų alternatyvos:</w:t>
            </w:r>
          </w:p>
          <w:p w14:paraId="4E9B1B04" w14:textId="5BE88160" w:rsidR="00BE0C6B" w:rsidRPr="004902EE" w:rsidRDefault="00BE0C6B" w:rsidP="00BE0C6B">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3.1.1. komerciniai pasiūlymai;</w:t>
            </w:r>
            <w:r w:rsidR="0013561D" w:rsidRPr="004902EE">
              <w:rPr>
                <w:rFonts w:ascii="Times New Roman" w:hAnsi="Times New Roman" w:cs="Times New Roman"/>
                <w:sz w:val="22"/>
                <w:szCs w:val="22"/>
                <w:lang w:val="lt-LT"/>
              </w:rPr>
              <w:t xml:space="preserve"> </w:t>
            </w:r>
          </w:p>
          <w:p w14:paraId="0EEA7137" w14:textId="77777777" w:rsidR="00BE0C6B" w:rsidRPr="004902EE" w:rsidRDefault="00BE0C6B" w:rsidP="00BE0C6B">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 xml:space="preserve">3.1.2. </w:t>
            </w:r>
            <w:r w:rsidR="0013561D" w:rsidRPr="004902EE">
              <w:rPr>
                <w:rFonts w:ascii="Times New Roman" w:hAnsi="Times New Roman" w:cs="Times New Roman"/>
                <w:sz w:val="22"/>
                <w:szCs w:val="22"/>
                <w:lang w:val="lt-LT"/>
              </w:rPr>
              <w:t>jų interneto tinklalapiuose esančios kainos kompiuterio ekrano nuotraukų forma (anglų k. „</w:t>
            </w:r>
            <w:proofErr w:type="spellStart"/>
            <w:r w:rsidR="0013561D" w:rsidRPr="004902EE">
              <w:rPr>
                <w:rFonts w:ascii="Times New Roman" w:hAnsi="Times New Roman" w:cs="Times New Roman"/>
                <w:sz w:val="22"/>
                <w:szCs w:val="22"/>
                <w:lang w:val="lt-LT"/>
              </w:rPr>
              <w:t>Print</w:t>
            </w:r>
            <w:proofErr w:type="spellEnd"/>
            <w:r w:rsidR="0013561D" w:rsidRPr="004902EE">
              <w:rPr>
                <w:rFonts w:ascii="Times New Roman" w:hAnsi="Times New Roman" w:cs="Times New Roman"/>
                <w:sz w:val="22"/>
                <w:szCs w:val="22"/>
                <w:lang w:val="lt-LT"/>
              </w:rPr>
              <w:t xml:space="preserve"> </w:t>
            </w:r>
            <w:proofErr w:type="spellStart"/>
            <w:r w:rsidR="0013561D" w:rsidRPr="004902EE">
              <w:rPr>
                <w:rFonts w:ascii="Times New Roman" w:hAnsi="Times New Roman" w:cs="Times New Roman"/>
                <w:sz w:val="22"/>
                <w:szCs w:val="22"/>
                <w:lang w:val="lt-LT"/>
              </w:rPr>
              <w:t>Screen</w:t>
            </w:r>
            <w:proofErr w:type="spellEnd"/>
            <w:r w:rsidR="0013561D" w:rsidRPr="004902EE">
              <w:rPr>
                <w:rFonts w:ascii="Times New Roman" w:hAnsi="Times New Roman" w:cs="Times New Roman"/>
                <w:sz w:val="22"/>
                <w:szCs w:val="22"/>
                <w:lang w:val="lt-LT"/>
              </w:rPr>
              <w:t xml:space="preserve">“), </w:t>
            </w:r>
          </w:p>
          <w:p w14:paraId="616607F6" w14:textId="77777777" w:rsidR="00BE0C6B" w:rsidRPr="004902EE" w:rsidRDefault="00BE0C6B" w:rsidP="00BE0C6B">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 xml:space="preserve">3.1.3. </w:t>
            </w:r>
            <w:r w:rsidR="0013561D" w:rsidRPr="004902EE">
              <w:rPr>
                <w:rFonts w:ascii="Times New Roman" w:hAnsi="Times New Roman" w:cs="Times New Roman"/>
                <w:sz w:val="22"/>
                <w:szCs w:val="22"/>
                <w:lang w:val="lt-LT"/>
              </w:rPr>
              <w:t>kit</w:t>
            </w:r>
            <w:r w:rsidRPr="004902EE">
              <w:rPr>
                <w:rFonts w:ascii="Times New Roman" w:hAnsi="Times New Roman" w:cs="Times New Roman"/>
                <w:sz w:val="22"/>
                <w:szCs w:val="22"/>
                <w:lang w:val="lt-LT"/>
              </w:rPr>
              <w:t>os dokumentų formos, leidžiančios</w:t>
            </w:r>
            <w:r w:rsidR="0013561D" w:rsidRPr="004902EE">
              <w:rPr>
                <w:rFonts w:ascii="Times New Roman" w:hAnsi="Times New Roman" w:cs="Times New Roman"/>
                <w:sz w:val="22"/>
                <w:szCs w:val="22"/>
                <w:lang w:val="lt-LT"/>
              </w:rPr>
              <w:t xml:space="preserve"> objektyviai palyginti bent 3 (trijų) skirtingų prekių tiekėjų ir (arba) paslaugų teikėjų, prekiaujančių panašiomis prekėmis ir (arba) teikiančių panašias paslaugas ir kuriems tai yra įprasta komercinė-ūkinė veikla, siūlomas kainas. </w:t>
            </w:r>
          </w:p>
          <w:p w14:paraId="70392A49" w14:textId="77777777" w:rsidR="000D1119" w:rsidRPr="004902EE" w:rsidRDefault="00BE0C6B" w:rsidP="00BE0C6B">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3.1.4. b</w:t>
            </w:r>
            <w:r w:rsidR="0013561D" w:rsidRPr="004902EE">
              <w:rPr>
                <w:rFonts w:ascii="Times New Roman" w:hAnsi="Times New Roman" w:cs="Times New Roman"/>
                <w:sz w:val="22"/>
                <w:szCs w:val="22"/>
                <w:lang w:val="lt-LT"/>
              </w:rPr>
              <w:t>ent 1 (vienas) rinkos kainą įrodantis dokumentas (komercinis pasiūlymas arba kompiuterio ekrano nuotrauka) turi būti pateiktas iš prekių ar paslaugų teikėjo, kurio buveinės registracijos vieta yra ne VVG teritorijoje.</w:t>
            </w:r>
            <w:r w:rsidRPr="004902EE">
              <w:rPr>
                <w:rFonts w:ascii="Times New Roman" w:hAnsi="Times New Roman" w:cs="Times New Roman"/>
                <w:sz w:val="22"/>
                <w:szCs w:val="22"/>
                <w:lang w:val="lt-LT"/>
              </w:rPr>
              <w:t xml:space="preserve"> </w:t>
            </w:r>
          </w:p>
          <w:p w14:paraId="151E3EBF" w14:textId="68E29E37" w:rsidR="00C731C4" w:rsidRPr="004902EE" w:rsidRDefault="00C731C4" w:rsidP="00C731C4">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 xml:space="preserve">3.2. Galiojančiuose nacionaliniuose teisės aktuose, įskaitant ESIF valdymo institucijų parengtus ESIF priemones įgyvendinančius teisės aktus, nustatytų įkainių taikymui pagrįsti: </w:t>
            </w:r>
          </w:p>
          <w:p w14:paraId="4459F257" w14:textId="6153156A" w:rsidR="00C731C4" w:rsidRPr="004902EE" w:rsidRDefault="00C731C4" w:rsidP="00C731C4">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3.2.1. Ministerijos, Agentūros ar kitų ESIF administruojančių institucijų patvirtintų fiksuotų arba didžiausių tokių pat prekių ir (arba) paslaugų vienetų įkainiams;</w:t>
            </w:r>
          </w:p>
          <w:p w14:paraId="5792977A" w14:textId="49B2BBFC" w:rsidR="00567B89" w:rsidRPr="004902EE" w:rsidRDefault="00C731C4" w:rsidP="00C731C4">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3.2.2. Europos Sąjungos struktūriniams fondams (Europos socialiniam fondui, Europos regioninės plėtros fondui, Europos sanglaudos fondui) taikomų rinkos kainų tyrimams - interneto tinklalapio www.esinvesticijos.lt nuorodos „Dokumentai“ skyriaus „Tyrimai“ poskyryje „Supaprastinto išlaidų apmokėjimo tyrimai“, (</w:t>
            </w:r>
            <w:hyperlink r:id="rId20" w:history="1">
              <w:r w:rsidRPr="004902EE">
                <w:rPr>
                  <w:rStyle w:val="Hipersaitas"/>
                  <w:rFonts w:ascii="Times New Roman" w:hAnsi="Times New Roman" w:cs="Times New Roman"/>
                  <w:sz w:val="22"/>
                  <w:szCs w:val="22"/>
                  <w:lang w:val="lt-LT"/>
                </w:rPr>
                <w:t>http://www.esinvesticijos.lt/lt/dokumentai/supaprastinto-islaidu-apmokejimo-tyrimai</w:t>
              </w:r>
            </w:hyperlink>
            <w:r w:rsidRPr="004902EE">
              <w:rPr>
                <w:rFonts w:ascii="Times New Roman" w:hAnsi="Times New Roman" w:cs="Times New Roman"/>
                <w:sz w:val="22"/>
                <w:szCs w:val="22"/>
                <w:lang w:val="lt-LT"/>
              </w:rPr>
              <w:t>), kurie taikomi tokių pat prekių ir (arba) paslaugų vienetų įkainiams, šių tyrimų naujausio tyrimo kopija.</w:t>
            </w:r>
          </w:p>
        </w:tc>
      </w:tr>
      <w:tr w:rsidR="004A22D9" w:rsidRPr="00903AF0" w14:paraId="542AA029" w14:textId="77777777" w:rsidTr="004B594A">
        <w:trPr>
          <w:trHeight w:val="334"/>
        </w:trPr>
        <w:tc>
          <w:tcPr>
            <w:tcW w:w="2660" w:type="dxa"/>
            <w:vMerge/>
            <w:shd w:val="clear" w:color="auto" w:fill="auto"/>
          </w:tcPr>
          <w:p w14:paraId="668B9CDD" w14:textId="75651DD3" w:rsidR="004A22D9" w:rsidRPr="00903AF0"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3070" w:type="dxa"/>
            <w:shd w:val="clear" w:color="auto" w:fill="auto"/>
          </w:tcPr>
          <w:p w14:paraId="150DB49D" w14:textId="336A9068" w:rsidR="004A22D9" w:rsidRPr="004902EE" w:rsidRDefault="004902EE" w:rsidP="00736A88">
            <w:pPr>
              <w:pStyle w:val="BodyText11"/>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4. </w:t>
            </w:r>
            <w:r w:rsidR="004A22D9" w:rsidRPr="004902EE">
              <w:rPr>
                <w:rFonts w:ascii="Times New Roman" w:hAnsi="Times New Roman" w:cs="Times New Roman"/>
                <w:sz w:val="22"/>
                <w:szCs w:val="22"/>
                <w:u w:val="single"/>
                <w:lang w:val="lt-LT"/>
              </w:rPr>
              <w:t>Dokumentai, pagrindžiantys pareiškėjo ir partnerio (-ų)</w:t>
            </w:r>
            <w:r w:rsidR="004A22D9" w:rsidRPr="004902EE">
              <w:rPr>
                <w:rFonts w:ascii="Times New Roman" w:hAnsi="Times New Roman" w:cs="Times New Roman"/>
                <w:i/>
                <w:sz w:val="22"/>
                <w:szCs w:val="22"/>
                <w:u w:val="single"/>
                <w:lang w:val="lt-LT"/>
              </w:rPr>
              <w:t xml:space="preserve"> </w:t>
            </w:r>
            <w:r w:rsidR="004A22D9" w:rsidRPr="004902EE">
              <w:rPr>
                <w:rFonts w:ascii="Times New Roman" w:hAnsi="Times New Roman" w:cs="Times New Roman"/>
                <w:sz w:val="22"/>
                <w:szCs w:val="22"/>
                <w:u w:val="single"/>
                <w:lang w:val="lt-LT"/>
              </w:rPr>
              <w:t>tinkamumą</w:t>
            </w:r>
            <w:r w:rsidR="004A22D9" w:rsidRPr="004902EE">
              <w:rPr>
                <w:rFonts w:ascii="Times New Roman" w:hAnsi="Times New Roman" w:cs="Times New Roman"/>
                <w:sz w:val="22"/>
                <w:szCs w:val="22"/>
                <w:lang w:val="lt-LT"/>
              </w:rPr>
              <w:t>:</w:t>
            </w:r>
          </w:p>
          <w:p w14:paraId="49D694D8" w14:textId="3FFFCF6A" w:rsidR="004A22D9" w:rsidRPr="004902EE" w:rsidRDefault="00C830A6" w:rsidP="00736A88">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4</w:t>
            </w:r>
            <w:r w:rsidR="004A22D9" w:rsidRPr="004902EE">
              <w:rPr>
                <w:rFonts w:ascii="Times New Roman" w:hAnsi="Times New Roman" w:cs="Times New Roman"/>
                <w:sz w:val="22"/>
                <w:szCs w:val="22"/>
                <w:lang w:val="lt-LT"/>
              </w:rPr>
              <w:t xml:space="preserve">.1. Pareiškėjo ir (ar) partnerio (-ų) rašytinis </w:t>
            </w:r>
            <w:r w:rsidR="004A22D9" w:rsidRPr="004902EE">
              <w:rPr>
                <w:rFonts w:ascii="Times New Roman" w:hAnsi="Times New Roman" w:cs="Times New Roman"/>
                <w:sz w:val="22"/>
                <w:szCs w:val="22"/>
                <w:u w:val="single"/>
                <w:lang w:val="lt-LT"/>
              </w:rPr>
              <w:t>prašymas nušalinti</w:t>
            </w:r>
            <w:r w:rsidR="004A22D9" w:rsidRPr="004902EE">
              <w:rPr>
                <w:rFonts w:ascii="Times New Roman" w:hAnsi="Times New Roman" w:cs="Times New Roman"/>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pareiškėjo partneris (-ai)</w:t>
            </w:r>
            <w:r w:rsidR="004A22D9" w:rsidRPr="004902EE">
              <w:rPr>
                <w:rFonts w:ascii="Times New Roman" w:hAnsi="Times New Roman" w:cs="Times New Roman"/>
                <w:i/>
                <w:sz w:val="22"/>
                <w:szCs w:val="22"/>
                <w:lang w:val="lt-LT"/>
              </w:rPr>
              <w:t xml:space="preserve"> </w:t>
            </w:r>
            <w:r w:rsidR="004A22D9" w:rsidRPr="004902EE">
              <w:rPr>
                <w:rFonts w:ascii="Times New Roman" w:hAnsi="Times New Roman" w:cs="Times New Roman"/>
                <w:sz w:val="22"/>
                <w:szCs w:val="22"/>
                <w:lang w:val="lt-LT"/>
              </w:rPr>
              <w:t>yra VVG kolegialaus valdymo organo narys, VVG darbuotojas arba šiems išvardintiems asmenims artimi asmenys ir dėl to kyla interesų konfliktas ir (arba) atsiranda asmeninis suinteresuotumas, kaip tai apibrėžia Lietuvos Respublikos viešųjų ir privačių interesų derinimo valstybės tarnyboje įstatymo 2 str. ir Europos parlamento ir Tarybos reglamento (ES) Nr. 966/2012 57 str.);</w:t>
            </w:r>
          </w:p>
          <w:p w14:paraId="0F2E1975" w14:textId="704B8878" w:rsidR="00F224D4" w:rsidRPr="004902EE" w:rsidRDefault="00C830A6" w:rsidP="00736A88">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4</w:t>
            </w:r>
            <w:r w:rsidR="004A22D9" w:rsidRPr="004902EE">
              <w:rPr>
                <w:rFonts w:ascii="Times New Roman" w:hAnsi="Times New Roman" w:cs="Times New Roman"/>
                <w:sz w:val="22"/>
                <w:szCs w:val="22"/>
                <w:lang w:val="lt-LT"/>
              </w:rPr>
              <w:t xml:space="preserve">.2. </w:t>
            </w:r>
            <w:r w:rsidR="00B24811" w:rsidRPr="004902EE">
              <w:rPr>
                <w:rFonts w:ascii="Times New Roman" w:hAnsi="Times New Roman" w:cs="Times New Roman"/>
                <w:sz w:val="22"/>
                <w:szCs w:val="22"/>
                <w:lang w:val="lt-LT"/>
              </w:rPr>
              <w:t>Jeigu vietos projekte numatyta veikla, susijusi su mokymais, ir jeigu mokymo vietos projekto vykdytojas yra mokymo paslaugų teikėjas,</w:t>
            </w:r>
            <w:r w:rsidR="00F224D4" w:rsidRPr="004902EE">
              <w:rPr>
                <w:rFonts w:ascii="Times New Roman" w:hAnsi="Times New Roman" w:cs="Times New Roman"/>
                <w:sz w:val="22"/>
                <w:szCs w:val="22"/>
                <w:lang w:val="lt-LT"/>
              </w:rPr>
              <w:t xml:space="preserve"> pagal mokymų pobūdį</w:t>
            </w:r>
            <w:r w:rsidR="00EF7916" w:rsidRPr="004902EE">
              <w:rPr>
                <w:rFonts w:ascii="Times New Roman" w:hAnsi="Times New Roman" w:cs="Times New Roman"/>
                <w:sz w:val="22"/>
                <w:szCs w:val="22"/>
                <w:lang w:val="lt-LT"/>
              </w:rPr>
              <w:t>:</w:t>
            </w:r>
            <w:r w:rsidR="00F224D4" w:rsidRPr="004902EE">
              <w:rPr>
                <w:rFonts w:ascii="Times New Roman" w:hAnsi="Times New Roman" w:cs="Times New Roman"/>
                <w:sz w:val="22"/>
                <w:szCs w:val="22"/>
                <w:lang w:val="lt-LT"/>
              </w:rPr>
              <w:t xml:space="preserve"> </w:t>
            </w:r>
          </w:p>
          <w:p w14:paraId="22A72DC7" w14:textId="0BA261A5" w:rsidR="00C64576" w:rsidRPr="00482447" w:rsidRDefault="00F224D4" w:rsidP="00736A88">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 xml:space="preserve">4.2.1. </w:t>
            </w:r>
            <w:r w:rsidR="00B24811" w:rsidRPr="004902EE">
              <w:rPr>
                <w:rFonts w:ascii="Times New Roman" w:hAnsi="Times New Roman" w:cs="Times New Roman"/>
                <w:sz w:val="22"/>
                <w:szCs w:val="22"/>
                <w:u w:val="single"/>
                <w:lang w:val="lt-LT"/>
              </w:rPr>
              <w:t xml:space="preserve"> </w:t>
            </w:r>
            <w:r w:rsidR="00C64576" w:rsidRPr="00482447">
              <w:rPr>
                <w:rFonts w:ascii="Times New Roman" w:hAnsi="Times New Roman" w:cs="Times New Roman"/>
                <w:sz w:val="22"/>
                <w:szCs w:val="22"/>
                <w:lang w:val="lt-LT"/>
              </w:rPr>
              <w:t>teikiami mokymų veiklą reglamentuojantys dokumentai. Alternatyvos:</w:t>
            </w:r>
          </w:p>
          <w:p w14:paraId="6886FD4A" w14:textId="7EEFA6E2" w:rsidR="00F224D4" w:rsidRPr="00482447" w:rsidRDefault="00C64576" w:rsidP="00736A88">
            <w:pPr>
              <w:pStyle w:val="BodyText11"/>
              <w:ind w:firstLine="0"/>
              <w:rPr>
                <w:rFonts w:ascii="Times New Roman" w:hAnsi="Times New Roman" w:cs="Times New Roman"/>
                <w:sz w:val="22"/>
                <w:szCs w:val="22"/>
                <w:lang w:val="lt-LT"/>
              </w:rPr>
            </w:pPr>
            <w:r w:rsidRPr="00482447">
              <w:rPr>
                <w:rFonts w:ascii="Times New Roman" w:hAnsi="Times New Roman" w:cs="Times New Roman"/>
                <w:sz w:val="22"/>
                <w:szCs w:val="22"/>
                <w:lang w:val="lt-LT"/>
              </w:rPr>
              <w:t xml:space="preserve">4.2.1.1. </w:t>
            </w:r>
            <w:r w:rsidR="005D02A2" w:rsidRPr="00482447">
              <w:rPr>
                <w:rFonts w:ascii="Times New Roman" w:hAnsi="Times New Roman" w:cs="Times New Roman"/>
                <w:sz w:val="22"/>
                <w:szCs w:val="22"/>
                <w:lang w:val="lt-LT"/>
              </w:rPr>
              <w:t>l</w:t>
            </w:r>
            <w:r w:rsidR="004A22D9" w:rsidRPr="00482447">
              <w:rPr>
                <w:rFonts w:ascii="Times New Roman" w:hAnsi="Times New Roman" w:cs="Times New Roman"/>
                <w:sz w:val="22"/>
                <w:szCs w:val="22"/>
                <w:lang w:val="lt-LT"/>
              </w:rPr>
              <w:t xml:space="preserve">icencija vykdyti formalųjį profesinį mokymą, išduota juridiniam asmeniui Formaliojo profesinio mokymo licencijavimo taisyklių, patvirtintų Lietuvos Respublikos Vyriausybės 2004 m. birželio 29 d. nutarimu Nr. 822 „Dėl Formaliojo profesinio mokymo licencijavimo taisyklių patvirtinimo“, nustatyta tvarka; </w:t>
            </w:r>
          </w:p>
          <w:p w14:paraId="4F734733" w14:textId="6E3D19C5" w:rsidR="00F224D4" w:rsidRPr="00482447" w:rsidRDefault="00C64576" w:rsidP="00736A88">
            <w:pPr>
              <w:pStyle w:val="BodyText11"/>
              <w:ind w:firstLine="0"/>
              <w:rPr>
                <w:rFonts w:ascii="Times New Roman" w:hAnsi="Times New Roman" w:cs="Times New Roman"/>
                <w:sz w:val="22"/>
                <w:szCs w:val="22"/>
                <w:lang w:val="lt-LT"/>
              </w:rPr>
            </w:pPr>
            <w:r w:rsidRPr="00482447">
              <w:rPr>
                <w:rFonts w:ascii="Times New Roman" w:hAnsi="Times New Roman" w:cs="Times New Roman"/>
                <w:sz w:val="22"/>
                <w:szCs w:val="22"/>
                <w:lang w:val="lt-LT"/>
              </w:rPr>
              <w:t>4.2.1.</w:t>
            </w:r>
            <w:r w:rsidR="00F224D4" w:rsidRPr="00482447">
              <w:rPr>
                <w:rFonts w:ascii="Times New Roman" w:hAnsi="Times New Roman" w:cs="Times New Roman"/>
                <w:sz w:val="22"/>
                <w:szCs w:val="22"/>
                <w:lang w:val="lt-LT"/>
              </w:rPr>
              <w:t xml:space="preserve">2. </w:t>
            </w:r>
            <w:r w:rsidR="004A22D9" w:rsidRPr="00482447">
              <w:rPr>
                <w:rFonts w:ascii="Times New Roman" w:hAnsi="Times New Roman" w:cs="Times New Roman"/>
                <w:sz w:val="22"/>
                <w:szCs w:val="22"/>
                <w:lang w:val="lt-LT"/>
              </w:rPr>
              <w:t xml:space="preserve">leidimas vykdyti studijas ir su studijomis susijusią veiklą, išduotas juridiniam asmeniui Leidimo vykdyti studijas ir su studijomis susijusią veiklą išdavimo tvarkos aprašo, patvirtinto Lietuvos Respublikos Vyriausybės 2009 m. lapkričio 4 d. nutarimu Nr. 1423 „Dėl Leidimo vykdyti studijas ir su studijomis susijusią veiklą išdavimo tvarkos aprašo ir Leidimo vykdyti su studijomis susijusią veiklą išdavimo tvarkos aprašo patvirtinimo“, nustatyta tvarka; </w:t>
            </w:r>
          </w:p>
          <w:p w14:paraId="52D52B7C" w14:textId="185E199C" w:rsidR="00F224D4" w:rsidRPr="00482447" w:rsidRDefault="00C64576" w:rsidP="00736A88">
            <w:pPr>
              <w:pStyle w:val="BodyText11"/>
              <w:ind w:firstLine="0"/>
              <w:rPr>
                <w:rFonts w:ascii="Times New Roman" w:hAnsi="Times New Roman" w:cs="Times New Roman"/>
                <w:sz w:val="22"/>
                <w:szCs w:val="22"/>
                <w:lang w:val="lt-LT"/>
              </w:rPr>
            </w:pPr>
            <w:r w:rsidRPr="00482447">
              <w:rPr>
                <w:rFonts w:ascii="Times New Roman" w:hAnsi="Times New Roman" w:cs="Times New Roman"/>
                <w:sz w:val="22"/>
                <w:szCs w:val="22"/>
                <w:lang w:val="lt-LT"/>
              </w:rPr>
              <w:t>4.2.1.</w:t>
            </w:r>
            <w:r w:rsidR="00F224D4" w:rsidRPr="00482447">
              <w:rPr>
                <w:rFonts w:ascii="Times New Roman" w:hAnsi="Times New Roman" w:cs="Times New Roman"/>
                <w:sz w:val="22"/>
                <w:szCs w:val="22"/>
                <w:lang w:val="lt-LT"/>
              </w:rPr>
              <w:t xml:space="preserve">3. </w:t>
            </w:r>
            <w:r w:rsidR="004A22D9" w:rsidRPr="00482447">
              <w:rPr>
                <w:rFonts w:ascii="Times New Roman" w:hAnsi="Times New Roman" w:cs="Times New Roman"/>
                <w:sz w:val="22"/>
                <w:szCs w:val="22"/>
                <w:lang w:val="lt-LT"/>
              </w:rPr>
              <w:t xml:space="preserve">akreditacijos pažymėjimas, išduotas juridiniam asmeniui Institucijų, vykdančių mokytojų ir švietimo pagalbą teikiančių specialistų kvalifikacijos tobulinimą, veiklos vertinimo ir akreditacijos taisyklėse, patvirtintose Lietuvos Respublikos švietimo ir mokslo ministro 2006 m. sausio 23 d. įsakymu Nr. ISAK-109 „Dėl institucijų, vykdančių mokytojų ir švietimo pagalbą teikiančių specialistų kvalifikacijos tobulinimą, veiklos vertinimo ir akreditacijos“, nustatyta tvarka; </w:t>
            </w:r>
          </w:p>
          <w:p w14:paraId="481909F2" w14:textId="178A19CB" w:rsidR="004A22D9" w:rsidRPr="00482447" w:rsidRDefault="00C64576" w:rsidP="00736A88">
            <w:pPr>
              <w:pStyle w:val="BodyText11"/>
              <w:ind w:firstLine="0"/>
              <w:rPr>
                <w:rFonts w:ascii="Times New Roman" w:hAnsi="Times New Roman" w:cs="Times New Roman"/>
                <w:sz w:val="22"/>
                <w:szCs w:val="22"/>
                <w:lang w:val="lt-LT"/>
              </w:rPr>
            </w:pPr>
            <w:r w:rsidRPr="00482447">
              <w:rPr>
                <w:rFonts w:ascii="Times New Roman" w:hAnsi="Times New Roman" w:cs="Times New Roman"/>
                <w:sz w:val="22"/>
                <w:szCs w:val="22"/>
                <w:lang w:val="lt-LT"/>
              </w:rPr>
              <w:t>4.2.1.</w:t>
            </w:r>
            <w:r w:rsidR="00F224D4" w:rsidRPr="00482447">
              <w:rPr>
                <w:rFonts w:ascii="Times New Roman" w:hAnsi="Times New Roman" w:cs="Times New Roman"/>
                <w:sz w:val="22"/>
                <w:szCs w:val="22"/>
                <w:lang w:val="lt-LT"/>
              </w:rPr>
              <w:t xml:space="preserve">4. </w:t>
            </w:r>
            <w:r w:rsidR="004A22D9" w:rsidRPr="00482447">
              <w:rPr>
                <w:rFonts w:ascii="Times New Roman" w:hAnsi="Times New Roman" w:cs="Times New Roman"/>
                <w:sz w:val="22"/>
                <w:szCs w:val="22"/>
                <w:lang w:val="lt-LT"/>
              </w:rPr>
              <w:t xml:space="preserve"> jeigu mokymų paslaugas teikia fizinis asmuo, fiziniam asmeniui išduotas verslo liudijimas / individualios veiklos pažyma, įrodanti, kad fizinis asmuo turi teisę vykdyti mokymų veiklą;</w:t>
            </w:r>
          </w:p>
          <w:p w14:paraId="2D9F3E78" w14:textId="77777777" w:rsidR="00C64576" w:rsidRPr="00482447" w:rsidRDefault="00C64576" w:rsidP="00736A88">
            <w:pPr>
              <w:pStyle w:val="BodyText11"/>
              <w:ind w:firstLine="0"/>
              <w:rPr>
                <w:rFonts w:ascii="Times New Roman" w:hAnsi="Times New Roman" w:cs="Times New Roman"/>
                <w:sz w:val="22"/>
                <w:szCs w:val="22"/>
                <w:lang w:val="lt-LT"/>
              </w:rPr>
            </w:pPr>
            <w:r w:rsidRPr="00482447">
              <w:rPr>
                <w:rFonts w:ascii="Times New Roman" w:hAnsi="Times New Roman" w:cs="Times New Roman"/>
                <w:sz w:val="22"/>
                <w:szCs w:val="22"/>
                <w:lang w:val="lt-LT"/>
              </w:rPr>
              <w:t>4.2.2. teikiami mokymus vesiančių lektorių kvalifikaciją arba kompetenciją įrodantys dokumentai. Alternatyvos:</w:t>
            </w:r>
            <w:r w:rsidR="004A22D9" w:rsidRPr="00482447">
              <w:rPr>
                <w:rFonts w:ascii="Times New Roman" w:hAnsi="Times New Roman" w:cs="Times New Roman"/>
                <w:sz w:val="22"/>
                <w:szCs w:val="22"/>
                <w:lang w:val="lt-LT"/>
              </w:rPr>
              <w:t xml:space="preserve"> </w:t>
            </w:r>
          </w:p>
          <w:p w14:paraId="04FC93C6" w14:textId="5BC5A27B" w:rsidR="004079DB" w:rsidRPr="004902EE" w:rsidRDefault="00C64576" w:rsidP="00736A88">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 xml:space="preserve">4.2.2.1. </w:t>
            </w:r>
            <w:r w:rsidR="004A22D9" w:rsidRPr="004902EE">
              <w:rPr>
                <w:rFonts w:ascii="Times New Roman" w:hAnsi="Times New Roman" w:cs="Times New Roman"/>
                <w:sz w:val="22"/>
                <w:szCs w:val="22"/>
                <w:lang w:val="lt-LT"/>
              </w:rPr>
              <w:t>dokumentai, įrodantys išsilavinimą, atit</w:t>
            </w:r>
            <w:r w:rsidR="008A714A" w:rsidRPr="004902EE">
              <w:rPr>
                <w:rFonts w:ascii="Times New Roman" w:hAnsi="Times New Roman" w:cs="Times New Roman"/>
                <w:sz w:val="22"/>
                <w:szCs w:val="22"/>
                <w:lang w:val="lt-LT"/>
              </w:rPr>
              <w:t xml:space="preserve">inkantį </w:t>
            </w:r>
            <w:r w:rsidR="00852FBB" w:rsidRPr="004902EE">
              <w:rPr>
                <w:rFonts w:ascii="Times New Roman" w:hAnsi="Times New Roman" w:cs="Times New Roman"/>
                <w:sz w:val="22"/>
                <w:szCs w:val="22"/>
                <w:lang w:val="lt-LT"/>
              </w:rPr>
              <w:t>mokymų temą, arba 3 (tre</w:t>
            </w:r>
            <w:r w:rsidR="004A22D9" w:rsidRPr="004902EE">
              <w:rPr>
                <w:rFonts w:ascii="Times New Roman" w:hAnsi="Times New Roman" w:cs="Times New Roman"/>
                <w:sz w:val="22"/>
                <w:szCs w:val="22"/>
                <w:lang w:val="lt-LT"/>
              </w:rPr>
              <w:t xml:space="preserve">jų) </w:t>
            </w:r>
            <w:r w:rsidR="008A714A" w:rsidRPr="004902EE">
              <w:rPr>
                <w:rFonts w:ascii="Times New Roman" w:hAnsi="Times New Roman" w:cs="Times New Roman"/>
                <w:sz w:val="22"/>
                <w:szCs w:val="22"/>
                <w:lang w:val="lt-LT"/>
              </w:rPr>
              <w:t xml:space="preserve">pastarųjų </w:t>
            </w:r>
            <w:r w:rsidR="004A22D9" w:rsidRPr="004902EE">
              <w:rPr>
                <w:rFonts w:ascii="Times New Roman" w:hAnsi="Times New Roman" w:cs="Times New Roman"/>
                <w:sz w:val="22"/>
                <w:szCs w:val="22"/>
                <w:lang w:val="lt-LT"/>
              </w:rPr>
              <w:t>metų darbo patirtį srity</w:t>
            </w:r>
            <w:r w:rsidR="00E63E12" w:rsidRPr="004902EE">
              <w:rPr>
                <w:rFonts w:ascii="Times New Roman" w:hAnsi="Times New Roman" w:cs="Times New Roman"/>
                <w:sz w:val="22"/>
                <w:szCs w:val="22"/>
                <w:lang w:val="lt-LT"/>
              </w:rPr>
              <w:t>je, pagal kurią vedami mokymai</w:t>
            </w:r>
            <w:r w:rsidR="00482447">
              <w:rPr>
                <w:rFonts w:ascii="Times New Roman" w:hAnsi="Times New Roman" w:cs="Times New Roman"/>
                <w:sz w:val="22"/>
                <w:szCs w:val="22"/>
                <w:lang w:val="lt-LT"/>
              </w:rPr>
              <w:t>,</w:t>
            </w:r>
            <w:r w:rsidR="00E63E12" w:rsidRPr="004902EE">
              <w:rPr>
                <w:rFonts w:ascii="Times New Roman" w:hAnsi="Times New Roman" w:cs="Times New Roman"/>
                <w:sz w:val="22"/>
                <w:szCs w:val="22"/>
                <w:lang w:val="lt-LT"/>
              </w:rPr>
              <w:t xml:space="preserve"> </w:t>
            </w:r>
            <w:r w:rsidR="00E63E12" w:rsidRPr="00482447">
              <w:rPr>
                <w:rFonts w:ascii="Times New Roman" w:hAnsi="Times New Roman" w:cs="Times New Roman"/>
                <w:sz w:val="22"/>
                <w:szCs w:val="22"/>
                <w:lang w:val="lt-LT"/>
              </w:rPr>
              <w:t xml:space="preserve">arba </w:t>
            </w:r>
            <w:r w:rsidR="004A22D9" w:rsidRPr="004902EE">
              <w:rPr>
                <w:rFonts w:ascii="Times New Roman" w:hAnsi="Times New Roman" w:cs="Times New Roman"/>
                <w:sz w:val="22"/>
                <w:szCs w:val="22"/>
                <w:lang w:val="lt-LT"/>
              </w:rPr>
              <w:t>dokumentai, įrodantys, kad ne trumpiau kaip 1 (vienus) metus iki vietos projekto paraiškos pateikimo dienos yra vykdę</w:t>
            </w:r>
            <w:r w:rsidR="00E63E12" w:rsidRPr="004902EE">
              <w:rPr>
                <w:rFonts w:ascii="Times New Roman" w:hAnsi="Times New Roman" w:cs="Times New Roman"/>
                <w:sz w:val="22"/>
                <w:szCs w:val="22"/>
                <w:lang w:val="lt-LT"/>
              </w:rPr>
              <w:t>s</w:t>
            </w:r>
            <w:r w:rsidR="004A22D9" w:rsidRPr="004902EE">
              <w:rPr>
                <w:rFonts w:ascii="Times New Roman" w:hAnsi="Times New Roman" w:cs="Times New Roman"/>
                <w:sz w:val="22"/>
                <w:szCs w:val="22"/>
                <w:lang w:val="lt-LT"/>
              </w:rPr>
              <w:t xml:space="preserve"> ugdomąją, šviečiamąją ar mokslo sklaidos veiklą, susijusią su numatomo mokomojo renginio turiniu; dokumentai, įrodantys, kad turi </w:t>
            </w:r>
            <w:r w:rsidR="00FB2B4D" w:rsidRPr="004902EE">
              <w:rPr>
                <w:rFonts w:ascii="Times New Roman" w:hAnsi="Times New Roman" w:cs="Times New Roman"/>
                <w:sz w:val="22"/>
                <w:szCs w:val="22"/>
                <w:lang w:val="lt-LT"/>
              </w:rPr>
              <w:t>ne mažesnę kaip 3 (tre</w:t>
            </w:r>
            <w:r w:rsidR="00E63E12" w:rsidRPr="004902EE">
              <w:rPr>
                <w:rFonts w:ascii="Times New Roman" w:hAnsi="Times New Roman" w:cs="Times New Roman"/>
                <w:sz w:val="22"/>
                <w:szCs w:val="22"/>
                <w:lang w:val="lt-LT"/>
              </w:rPr>
              <w:t xml:space="preserve">jų) </w:t>
            </w:r>
            <w:r w:rsidR="004079DB" w:rsidRPr="004902EE">
              <w:rPr>
                <w:rFonts w:ascii="Times New Roman" w:hAnsi="Times New Roman" w:cs="Times New Roman"/>
                <w:sz w:val="22"/>
                <w:szCs w:val="22"/>
                <w:lang w:val="lt-LT"/>
              </w:rPr>
              <w:t xml:space="preserve">pastarųjų metų </w:t>
            </w:r>
            <w:r w:rsidR="004A22D9" w:rsidRPr="004902EE">
              <w:rPr>
                <w:rFonts w:ascii="Times New Roman" w:hAnsi="Times New Roman" w:cs="Times New Roman"/>
                <w:sz w:val="22"/>
                <w:szCs w:val="22"/>
                <w:lang w:val="lt-LT"/>
              </w:rPr>
              <w:t>suaugusi</w:t>
            </w:r>
            <w:r w:rsidR="00FB2B4D" w:rsidRPr="004902EE">
              <w:rPr>
                <w:rFonts w:ascii="Times New Roman" w:hAnsi="Times New Roman" w:cs="Times New Roman"/>
                <w:sz w:val="22"/>
                <w:szCs w:val="22"/>
                <w:lang w:val="lt-LT"/>
              </w:rPr>
              <w:t>ųjų mokymo patirtį</w:t>
            </w:r>
            <w:r w:rsidR="004079DB" w:rsidRPr="004902EE">
              <w:rPr>
                <w:rFonts w:ascii="Times New Roman" w:hAnsi="Times New Roman" w:cs="Times New Roman"/>
                <w:sz w:val="22"/>
                <w:szCs w:val="22"/>
                <w:lang w:val="lt-LT"/>
              </w:rPr>
              <w:t xml:space="preserve"> (taikoma</w:t>
            </w:r>
            <w:r w:rsidR="00FB2B4D" w:rsidRPr="004902EE">
              <w:rPr>
                <w:rFonts w:ascii="Times New Roman" w:hAnsi="Times New Roman" w:cs="Times New Roman"/>
                <w:sz w:val="22"/>
                <w:szCs w:val="22"/>
                <w:lang w:val="lt-LT"/>
              </w:rPr>
              <w:t>,</w:t>
            </w:r>
            <w:r w:rsidR="004079DB" w:rsidRPr="004902EE">
              <w:rPr>
                <w:rFonts w:ascii="Times New Roman" w:hAnsi="Times New Roman" w:cs="Times New Roman"/>
                <w:sz w:val="22"/>
                <w:szCs w:val="22"/>
                <w:lang w:val="lt-LT"/>
              </w:rPr>
              <w:t xml:space="preserve"> jeigu mokymo vietos projekto vykdytojas yra mokymo paslaugų teikėjas)</w:t>
            </w:r>
            <w:r w:rsidR="004A22D9" w:rsidRPr="004902EE">
              <w:rPr>
                <w:rFonts w:ascii="Times New Roman" w:hAnsi="Times New Roman" w:cs="Times New Roman"/>
                <w:sz w:val="22"/>
                <w:szCs w:val="22"/>
                <w:lang w:val="lt-LT"/>
              </w:rPr>
              <w:t>;</w:t>
            </w:r>
            <w:r w:rsidR="004A22D9" w:rsidRPr="004902EE">
              <w:rPr>
                <w:rFonts w:ascii="Times New Roman" w:hAnsi="Times New Roman" w:cs="Times New Roman"/>
                <w:i/>
                <w:sz w:val="22"/>
                <w:szCs w:val="22"/>
                <w:lang w:val="lt-LT"/>
              </w:rPr>
              <w:t xml:space="preserve"> </w:t>
            </w:r>
          </w:p>
          <w:p w14:paraId="039F5CD6" w14:textId="2BFE7109" w:rsidR="004A22D9" w:rsidRPr="004902EE" w:rsidRDefault="00C64576" w:rsidP="00736A88">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4.2.2.2. l</w:t>
            </w:r>
            <w:r w:rsidR="004A22D9" w:rsidRPr="004902EE">
              <w:rPr>
                <w:rFonts w:ascii="Times New Roman" w:hAnsi="Times New Roman" w:cs="Times New Roman"/>
                <w:sz w:val="22"/>
                <w:szCs w:val="22"/>
                <w:lang w:val="lt-LT"/>
              </w:rPr>
              <w:t>ektoriaus, turinčio sertifikuotą tradicinių amatų mokymo programą, tradicinių amatų meistro atestatas, tuo atveju, jeigu numatomi mokymai susiję su tradiciniais amatais (taikoma</w:t>
            </w:r>
            <w:r w:rsidR="00FB2B4D" w:rsidRPr="004902EE">
              <w:rPr>
                <w:rFonts w:ascii="Times New Roman" w:hAnsi="Times New Roman" w:cs="Times New Roman"/>
                <w:sz w:val="22"/>
                <w:szCs w:val="22"/>
                <w:lang w:val="lt-LT"/>
              </w:rPr>
              <w:t>,</w:t>
            </w:r>
            <w:r w:rsidR="004A22D9" w:rsidRPr="004902EE">
              <w:rPr>
                <w:rFonts w:ascii="Times New Roman" w:hAnsi="Times New Roman" w:cs="Times New Roman"/>
                <w:sz w:val="22"/>
                <w:szCs w:val="22"/>
                <w:lang w:val="lt-LT"/>
              </w:rPr>
              <w:t xml:space="preserve"> jeigu mokymo vietos projekto vykdytojas yra mokymo paslaugų teikėjas);</w:t>
            </w:r>
          </w:p>
          <w:p w14:paraId="40C57F59" w14:textId="30DD5815" w:rsidR="004079DB" w:rsidRPr="004902EE" w:rsidRDefault="00C64576" w:rsidP="00736A88">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4.2.2.3. d</w:t>
            </w:r>
            <w:r w:rsidR="005F7D0B" w:rsidRPr="004902EE">
              <w:rPr>
                <w:rFonts w:ascii="Times New Roman" w:hAnsi="Times New Roman" w:cs="Times New Roman"/>
                <w:sz w:val="22"/>
                <w:szCs w:val="22"/>
                <w:lang w:val="lt-LT"/>
              </w:rPr>
              <w:t>okumentai</w:t>
            </w:r>
            <w:r w:rsidR="00CF4CA6" w:rsidRPr="004902EE">
              <w:rPr>
                <w:rFonts w:ascii="Times New Roman" w:hAnsi="Times New Roman" w:cs="Times New Roman"/>
                <w:sz w:val="22"/>
                <w:szCs w:val="22"/>
                <w:lang w:val="lt-LT"/>
              </w:rPr>
              <w:t xml:space="preserve">, įrodantys praktinių </w:t>
            </w:r>
            <w:r w:rsidR="005F7D0B" w:rsidRPr="004902EE">
              <w:rPr>
                <w:rFonts w:ascii="Times New Roman" w:hAnsi="Times New Roman" w:cs="Times New Roman"/>
                <w:sz w:val="22"/>
                <w:szCs w:val="22"/>
                <w:lang w:val="lt-LT"/>
              </w:rPr>
              <w:t xml:space="preserve">informacinių seminarų </w:t>
            </w:r>
            <w:r w:rsidR="00EB2B93" w:rsidRPr="004902EE">
              <w:rPr>
                <w:rFonts w:ascii="Times New Roman" w:hAnsi="Times New Roman" w:cs="Times New Roman"/>
                <w:sz w:val="22"/>
                <w:szCs w:val="22"/>
                <w:lang w:val="lt-LT"/>
              </w:rPr>
              <w:t xml:space="preserve">vesiančių </w:t>
            </w:r>
            <w:r w:rsidR="005F7D0B" w:rsidRPr="004902EE">
              <w:rPr>
                <w:rFonts w:ascii="Times New Roman" w:hAnsi="Times New Roman" w:cs="Times New Roman"/>
                <w:sz w:val="22"/>
                <w:szCs w:val="22"/>
                <w:lang w:val="lt-LT"/>
              </w:rPr>
              <w:t xml:space="preserve">fizinių asmenų kvalifikaciją: </w:t>
            </w:r>
            <w:r w:rsidR="00EB2B93" w:rsidRPr="004902EE">
              <w:rPr>
                <w:rFonts w:ascii="Times New Roman" w:hAnsi="Times New Roman" w:cs="Times New Roman"/>
                <w:sz w:val="22"/>
                <w:szCs w:val="22"/>
                <w:lang w:val="lt-LT"/>
              </w:rPr>
              <w:t>dokumentai, įrodantys, kad fizin</w:t>
            </w:r>
            <w:r w:rsidR="00CF4CA6" w:rsidRPr="004902EE">
              <w:rPr>
                <w:rFonts w:ascii="Times New Roman" w:hAnsi="Times New Roman" w:cs="Times New Roman"/>
                <w:sz w:val="22"/>
                <w:szCs w:val="22"/>
                <w:lang w:val="lt-LT"/>
              </w:rPr>
              <w:t xml:space="preserve">io asmens, vesiančio praktinį </w:t>
            </w:r>
            <w:r w:rsidR="00EB2B93" w:rsidRPr="004902EE">
              <w:rPr>
                <w:rFonts w:ascii="Times New Roman" w:hAnsi="Times New Roman" w:cs="Times New Roman"/>
                <w:sz w:val="22"/>
                <w:szCs w:val="22"/>
                <w:lang w:val="lt-LT"/>
              </w:rPr>
              <w:t>informacinį seminarą, profesinė veikla yra prekių, produktų gamyba, apdorojimas, perdirbimas ir jų tiekimas rinkai ir šia veikla užsiimama ne t</w:t>
            </w:r>
            <w:r w:rsidR="00CF4CA6" w:rsidRPr="004902EE">
              <w:rPr>
                <w:rFonts w:ascii="Times New Roman" w:hAnsi="Times New Roman" w:cs="Times New Roman"/>
                <w:sz w:val="22"/>
                <w:szCs w:val="22"/>
                <w:lang w:val="lt-LT"/>
              </w:rPr>
              <w:t>rumpiau nei pastaruosius 3 (trejus</w:t>
            </w:r>
            <w:r w:rsidR="00EB2B93" w:rsidRPr="004902EE">
              <w:rPr>
                <w:rFonts w:ascii="Times New Roman" w:hAnsi="Times New Roman" w:cs="Times New Roman"/>
                <w:sz w:val="22"/>
                <w:szCs w:val="22"/>
                <w:lang w:val="lt-LT"/>
              </w:rPr>
              <w:t>) metus (</w:t>
            </w:r>
            <w:r w:rsidR="006E6CE7" w:rsidRPr="004902EE">
              <w:rPr>
                <w:rFonts w:ascii="Times New Roman" w:hAnsi="Times New Roman" w:cs="Times New Roman"/>
                <w:sz w:val="22"/>
                <w:szCs w:val="22"/>
                <w:lang w:val="lt-LT"/>
              </w:rPr>
              <w:t>darbo sutarties, jeigu asmuo dirba pagal darbo sutartį, sri</w:t>
            </w:r>
            <w:r w:rsidR="00E75883" w:rsidRPr="004902EE">
              <w:rPr>
                <w:rFonts w:ascii="Times New Roman" w:hAnsi="Times New Roman" w:cs="Times New Roman"/>
                <w:sz w:val="22"/>
                <w:szCs w:val="22"/>
                <w:lang w:val="lt-LT"/>
              </w:rPr>
              <w:t>tyje, atitinkančioje praktinio</w:t>
            </w:r>
            <w:r w:rsidR="006E6CE7" w:rsidRPr="004902EE">
              <w:rPr>
                <w:rFonts w:ascii="Times New Roman" w:hAnsi="Times New Roman" w:cs="Times New Roman"/>
                <w:sz w:val="22"/>
                <w:szCs w:val="22"/>
                <w:lang w:val="lt-LT"/>
              </w:rPr>
              <w:t xml:space="preserve"> informacinio seminaro temą</w:t>
            </w:r>
            <w:r w:rsidR="006D7419" w:rsidRPr="004902EE">
              <w:rPr>
                <w:rFonts w:ascii="Times New Roman" w:hAnsi="Times New Roman" w:cs="Times New Roman"/>
                <w:sz w:val="22"/>
                <w:szCs w:val="22"/>
                <w:lang w:val="lt-LT"/>
              </w:rPr>
              <w:t>, kopija</w:t>
            </w:r>
            <w:r w:rsidR="006E6CE7" w:rsidRPr="004902EE">
              <w:rPr>
                <w:rFonts w:ascii="Times New Roman" w:hAnsi="Times New Roman" w:cs="Times New Roman"/>
                <w:sz w:val="22"/>
                <w:szCs w:val="22"/>
                <w:lang w:val="lt-LT"/>
              </w:rPr>
              <w:t>; asociacijos, atstovaujančios srities, a</w:t>
            </w:r>
            <w:r w:rsidR="00CF4CA6" w:rsidRPr="004902EE">
              <w:rPr>
                <w:rFonts w:ascii="Times New Roman" w:hAnsi="Times New Roman" w:cs="Times New Roman"/>
                <w:sz w:val="22"/>
                <w:szCs w:val="22"/>
                <w:lang w:val="lt-LT"/>
              </w:rPr>
              <w:t xml:space="preserve">titinkančios praktinio </w:t>
            </w:r>
            <w:r w:rsidR="006E6CE7" w:rsidRPr="004902EE">
              <w:rPr>
                <w:rFonts w:ascii="Times New Roman" w:hAnsi="Times New Roman" w:cs="Times New Roman"/>
                <w:sz w:val="22"/>
                <w:szCs w:val="22"/>
                <w:lang w:val="lt-LT"/>
              </w:rPr>
              <w:t xml:space="preserve">informacinio seminaro temą, narystę ir veiklos </w:t>
            </w:r>
            <w:r w:rsidR="006D7419" w:rsidRPr="004902EE">
              <w:rPr>
                <w:rFonts w:ascii="Times New Roman" w:hAnsi="Times New Roman" w:cs="Times New Roman"/>
                <w:sz w:val="22"/>
                <w:szCs w:val="22"/>
                <w:lang w:val="lt-LT"/>
              </w:rPr>
              <w:t>vykdymą patvirtinantys dokumentai</w:t>
            </w:r>
            <w:r w:rsidR="006E6CE7" w:rsidRPr="004902EE">
              <w:rPr>
                <w:rFonts w:ascii="Times New Roman" w:hAnsi="Times New Roman" w:cs="Times New Roman"/>
                <w:sz w:val="22"/>
                <w:szCs w:val="22"/>
                <w:lang w:val="lt-LT"/>
              </w:rPr>
              <w:t xml:space="preserve"> arba </w:t>
            </w:r>
            <w:r w:rsidR="006D7419" w:rsidRPr="004902EE">
              <w:rPr>
                <w:rFonts w:ascii="Times New Roman" w:hAnsi="Times New Roman" w:cs="Times New Roman"/>
                <w:sz w:val="22"/>
                <w:szCs w:val="22"/>
                <w:lang w:val="lt-LT"/>
              </w:rPr>
              <w:t>produktų realizaciją įrodantys dokumentai</w:t>
            </w:r>
            <w:r w:rsidR="006E6CE7" w:rsidRPr="004902EE">
              <w:rPr>
                <w:rFonts w:ascii="Times New Roman" w:hAnsi="Times New Roman" w:cs="Times New Roman"/>
                <w:sz w:val="22"/>
                <w:szCs w:val="22"/>
                <w:lang w:val="lt-LT"/>
              </w:rPr>
              <w:t>, jeigu asmuo yra ūkininkas arba veikia pagal individualios veiklos pažymą ar verslo liudijimą</w:t>
            </w:r>
            <w:r w:rsidR="00EB2B93" w:rsidRPr="004902EE">
              <w:rPr>
                <w:rFonts w:ascii="Times New Roman" w:hAnsi="Times New Roman" w:cs="Times New Roman"/>
                <w:sz w:val="22"/>
                <w:szCs w:val="22"/>
                <w:lang w:val="lt-LT"/>
              </w:rPr>
              <w:t>)</w:t>
            </w:r>
            <w:r w:rsidRPr="004902EE">
              <w:rPr>
                <w:rFonts w:ascii="Times New Roman" w:hAnsi="Times New Roman" w:cs="Times New Roman"/>
                <w:sz w:val="22"/>
                <w:szCs w:val="22"/>
                <w:lang w:val="lt-LT"/>
              </w:rPr>
              <w:t>.</w:t>
            </w:r>
          </w:p>
          <w:p w14:paraId="13B94201" w14:textId="5D796307" w:rsidR="004A22D9" w:rsidRPr="004902EE" w:rsidRDefault="00C830A6" w:rsidP="00736A88">
            <w:pPr>
              <w:jc w:val="both"/>
              <w:rPr>
                <w:sz w:val="22"/>
                <w:szCs w:val="22"/>
              </w:rPr>
            </w:pPr>
            <w:r w:rsidRPr="004902EE">
              <w:rPr>
                <w:sz w:val="22"/>
                <w:szCs w:val="22"/>
              </w:rPr>
              <w:t>4</w:t>
            </w:r>
            <w:r w:rsidR="004079DB" w:rsidRPr="004902EE">
              <w:rPr>
                <w:sz w:val="22"/>
                <w:szCs w:val="22"/>
              </w:rPr>
              <w:t>.</w:t>
            </w:r>
            <w:r w:rsidR="00C64576" w:rsidRPr="004902EE">
              <w:rPr>
                <w:sz w:val="22"/>
                <w:szCs w:val="22"/>
              </w:rPr>
              <w:t>3</w:t>
            </w:r>
            <w:r w:rsidR="004A22D9" w:rsidRPr="00593129">
              <w:rPr>
                <w:sz w:val="22"/>
                <w:szCs w:val="22"/>
              </w:rPr>
              <w:t xml:space="preserve">. Jungtinės veiklos sutartis (parengta pagal FSA </w:t>
            </w:r>
            <w:r w:rsidR="0010510A" w:rsidRPr="00593129">
              <w:rPr>
                <w:sz w:val="22"/>
                <w:szCs w:val="22"/>
              </w:rPr>
              <w:t>2</w:t>
            </w:r>
            <w:r w:rsidR="004A22D9" w:rsidRPr="00593129">
              <w:rPr>
                <w:sz w:val="22"/>
                <w:szCs w:val="22"/>
              </w:rPr>
              <w:t xml:space="preserve"> priedą „</w:t>
            </w:r>
            <w:r w:rsidR="004A22D9" w:rsidRPr="00593129">
              <w:rPr>
                <w:bCs/>
                <w:sz w:val="22"/>
                <w:szCs w:val="22"/>
              </w:rPr>
              <w:t>Jungtinės veiklos sutarties forma</w:t>
            </w:r>
            <w:r w:rsidR="004A22D9" w:rsidRPr="00593129">
              <w:rPr>
                <w:sz w:val="22"/>
                <w:szCs w:val="22"/>
              </w:rPr>
              <w:t>“ ir partnerio (-ų) teisę prisiimti Jungtinės veiklos sutartyje ir vietos projekto paraiškoje nurodytus įsipareigojimus įrodantys dokumentai</w:t>
            </w:r>
            <w:r w:rsidR="004A22D9" w:rsidRPr="004902EE">
              <w:rPr>
                <w:sz w:val="22"/>
                <w:szCs w:val="22"/>
              </w:rPr>
              <w:t xml:space="preserve"> (prisiimti įsipareigojimus įrodantys dokumentai turi būti pateikti tuo atveju, jeigu vietos projekte numatytos vietos projekto partnerio pareigos, susijusios su finansiniais įsipareigojimais (pvz., vietos projekto partneriu yra VVG teritorijoje veikianti rajono savivaldybė arba jos įstaiga, kuri įsipareigoja įdarbinti darbuotojus ir jų darbo vietas išlaikyti </w:t>
            </w:r>
            <w:r w:rsidR="004A22D9" w:rsidRPr="004902EE">
              <w:rPr>
                <w:sz w:val="22"/>
                <w:szCs w:val="22"/>
              </w:rPr>
              <w:lastRenderedPageBreak/>
              <w:t>po vietos projekto įgyvendinimo ir visu vietos projekto kontrolės laikotarpiu; tokiu atveju prie jungtinės veiklos sutarties turi būti pridėti pasirašiusio asmens teisę prisiimti įsipareigojimus įrodantys dokumentai, išskyrus atvejus</w:t>
            </w:r>
            <w:r w:rsidR="00495365" w:rsidRPr="004902EE">
              <w:rPr>
                <w:sz w:val="22"/>
                <w:szCs w:val="22"/>
              </w:rPr>
              <w:t>,</w:t>
            </w:r>
            <w:r w:rsidR="004A22D9" w:rsidRPr="004902EE">
              <w:rPr>
                <w:sz w:val="22"/>
                <w:szCs w:val="22"/>
              </w:rPr>
              <w:t xml:space="preserve"> jeigu įgaliojimai suteikiami norminiu teisės aktu, skelbiamu Teisės aktų registre (tokiu atveju vietos projekto paraiškoje ir jungtinės veiklos sutartyje pakanka pateikti nuorodą į to teisės akto pavadinimą ir straipsnio arba punkto Nr.));</w:t>
            </w:r>
          </w:p>
          <w:p w14:paraId="15210DB4" w14:textId="084F530B" w:rsidR="00BB5651" w:rsidRPr="004902EE" w:rsidRDefault="00C830A6" w:rsidP="00BB5651">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4</w:t>
            </w:r>
            <w:r w:rsidR="004A22D9" w:rsidRPr="004902EE">
              <w:rPr>
                <w:rFonts w:ascii="Times New Roman" w:hAnsi="Times New Roman" w:cs="Times New Roman"/>
                <w:sz w:val="22"/>
                <w:szCs w:val="22"/>
                <w:lang w:val="lt-LT"/>
              </w:rPr>
              <w:t>.</w:t>
            </w:r>
            <w:r w:rsidR="00BB5651" w:rsidRPr="004902EE">
              <w:rPr>
                <w:rFonts w:ascii="Times New Roman" w:hAnsi="Times New Roman" w:cs="Times New Roman"/>
                <w:sz w:val="22"/>
                <w:szCs w:val="22"/>
                <w:lang w:val="lt-LT"/>
              </w:rPr>
              <w:t>4</w:t>
            </w:r>
            <w:r w:rsidR="004A22D9" w:rsidRPr="004902EE">
              <w:rPr>
                <w:rFonts w:ascii="Times New Roman" w:hAnsi="Times New Roman" w:cs="Times New Roman"/>
                <w:i/>
                <w:sz w:val="22"/>
                <w:szCs w:val="22"/>
                <w:lang w:val="lt-LT"/>
              </w:rPr>
              <w:t>.</w:t>
            </w:r>
            <w:r w:rsidR="004A22D9" w:rsidRPr="004902EE">
              <w:rPr>
                <w:rFonts w:ascii="Times New Roman" w:hAnsi="Times New Roman" w:cs="Times New Roman"/>
                <w:sz w:val="22"/>
                <w:szCs w:val="22"/>
                <w:lang w:val="lt-LT"/>
              </w:rPr>
              <w:t xml:space="preserve"> </w:t>
            </w:r>
            <w:r w:rsidR="00BB5651" w:rsidRPr="004902EE">
              <w:rPr>
                <w:rFonts w:ascii="Times New Roman" w:hAnsi="Times New Roman" w:cs="Times New Roman"/>
                <w:sz w:val="22"/>
                <w:szCs w:val="22"/>
                <w:lang w:val="lt-LT"/>
              </w:rPr>
              <w:t>Projekto vykdytojo kompetencijas vykdyti projektu suplanuotas veiklas dokumentai</w:t>
            </w:r>
            <w:r w:rsidR="004A22D9" w:rsidRPr="004902EE">
              <w:rPr>
                <w:rFonts w:ascii="Times New Roman" w:hAnsi="Times New Roman" w:cs="Times New Roman"/>
                <w:sz w:val="22"/>
                <w:szCs w:val="22"/>
                <w:lang w:val="lt-LT"/>
              </w:rPr>
              <w:t>.</w:t>
            </w:r>
            <w:r w:rsidR="00BB5651" w:rsidRPr="004902EE">
              <w:rPr>
                <w:rFonts w:ascii="Times New Roman" w:hAnsi="Times New Roman" w:cs="Times New Roman"/>
                <w:sz w:val="22"/>
                <w:szCs w:val="22"/>
                <w:lang w:val="lt-LT"/>
              </w:rPr>
              <w:t xml:space="preserve"> Projekto vykdytojo atstovo (-ų), kuris (-</w:t>
            </w:r>
            <w:proofErr w:type="spellStart"/>
            <w:r w:rsidR="00BB5651" w:rsidRPr="004902EE">
              <w:rPr>
                <w:rFonts w:ascii="Times New Roman" w:hAnsi="Times New Roman" w:cs="Times New Roman"/>
                <w:sz w:val="22"/>
                <w:szCs w:val="22"/>
                <w:lang w:val="lt-LT"/>
              </w:rPr>
              <w:t>ie</w:t>
            </w:r>
            <w:proofErr w:type="spellEnd"/>
            <w:r w:rsidR="00BB5651" w:rsidRPr="004902EE">
              <w:rPr>
                <w:rFonts w:ascii="Times New Roman" w:hAnsi="Times New Roman" w:cs="Times New Roman"/>
                <w:sz w:val="22"/>
                <w:szCs w:val="22"/>
                <w:lang w:val="lt-LT"/>
              </w:rPr>
              <w:t>) bus atsakingas (i-) už pagrindines projekto veiklas kompetencijų dokumentai. Alternatyvos:</w:t>
            </w:r>
          </w:p>
          <w:p w14:paraId="4525E60C" w14:textId="66317A2D" w:rsidR="004A22D9" w:rsidRPr="004902EE" w:rsidRDefault="00BB5651" w:rsidP="00E05AC0">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4.4.1. išsilavinimo;</w:t>
            </w:r>
          </w:p>
          <w:p w14:paraId="3DA17C84" w14:textId="1328FE7F" w:rsidR="00BB5651" w:rsidRPr="004902EE" w:rsidRDefault="00BB5651" w:rsidP="00E05AC0">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4.4.2. įgytų kvalifikacijų;</w:t>
            </w:r>
          </w:p>
          <w:p w14:paraId="69F9A416" w14:textId="26B80210" w:rsidR="00BB5651" w:rsidRPr="004902EE" w:rsidRDefault="00BB5651" w:rsidP="00E05AC0">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4.4.3. įgytos patirties (gyvenimo aprašymas su patvirtintomis rekomendacijomis).</w:t>
            </w:r>
          </w:p>
          <w:p w14:paraId="5DBB141E" w14:textId="61C91123" w:rsidR="005700DE" w:rsidRDefault="005700DE" w:rsidP="00E05AC0">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 xml:space="preserve">4.5. </w:t>
            </w:r>
            <w:r w:rsidR="00926A5F" w:rsidRPr="004902EE">
              <w:rPr>
                <w:rFonts w:ascii="Times New Roman" w:hAnsi="Times New Roman" w:cs="Times New Roman"/>
                <w:sz w:val="22"/>
                <w:szCs w:val="22"/>
                <w:lang w:val="lt-LT"/>
              </w:rPr>
              <w:t>Dokumentai, pagrindžiantys p</w:t>
            </w:r>
            <w:r w:rsidRPr="004902EE">
              <w:rPr>
                <w:rFonts w:ascii="Times New Roman" w:hAnsi="Times New Roman" w:cs="Times New Roman"/>
                <w:sz w:val="22"/>
                <w:szCs w:val="22"/>
                <w:lang w:val="lt-LT"/>
              </w:rPr>
              <w:t>areiškėjo atitikimą sąlygai teikti ne pelno projektą. Pareiškėjo steigėjų sąrašas bei narių arba dalininkų sąrašas vietos projekto paraiškos pateikimo dieną.</w:t>
            </w:r>
          </w:p>
          <w:p w14:paraId="033EE68D" w14:textId="77777777" w:rsidR="004902EE" w:rsidRPr="004902EE" w:rsidRDefault="004902EE" w:rsidP="00E05AC0">
            <w:pPr>
              <w:pStyle w:val="BodyText11"/>
              <w:ind w:firstLine="0"/>
              <w:rPr>
                <w:rFonts w:ascii="Times New Roman" w:hAnsi="Times New Roman" w:cs="Times New Roman"/>
                <w:sz w:val="22"/>
                <w:szCs w:val="22"/>
                <w:u w:val="single"/>
                <w:lang w:val="lt-LT"/>
              </w:rPr>
            </w:pPr>
          </w:p>
          <w:p w14:paraId="59F7315A" w14:textId="49636F65" w:rsidR="004A22D9" w:rsidRPr="004902EE" w:rsidRDefault="00C830A6" w:rsidP="00736A88">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5</w:t>
            </w:r>
            <w:r w:rsidR="004A22D9" w:rsidRPr="004902EE">
              <w:rPr>
                <w:rFonts w:ascii="Times New Roman" w:hAnsi="Times New Roman" w:cs="Times New Roman"/>
                <w:sz w:val="22"/>
                <w:szCs w:val="22"/>
                <w:lang w:val="lt-LT"/>
              </w:rPr>
              <w:t xml:space="preserve">. </w:t>
            </w:r>
            <w:r w:rsidR="004A22D9" w:rsidRPr="004902EE">
              <w:rPr>
                <w:rFonts w:ascii="Times New Roman" w:hAnsi="Times New Roman" w:cs="Times New Roman"/>
                <w:sz w:val="22"/>
                <w:szCs w:val="22"/>
                <w:u w:val="single"/>
                <w:lang w:val="lt-LT"/>
              </w:rPr>
              <w:t>Dokumentai, pagrindžiantys vietos projekto tinkamumą</w:t>
            </w:r>
            <w:r w:rsidR="004A22D9" w:rsidRPr="004902EE">
              <w:rPr>
                <w:rFonts w:ascii="Times New Roman" w:hAnsi="Times New Roman" w:cs="Times New Roman"/>
                <w:sz w:val="22"/>
                <w:szCs w:val="22"/>
                <w:lang w:val="lt-LT"/>
              </w:rPr>
              <w:t>:</w:t>
            </w:r>
          </w:p>
          <w:p w14:paraId="63768AE8" w14:textId="77777777" w:rsidR="00D31F93" w:rsidRPr="004902EE" w:rsidRDefault="00D31F93" w:rsidP="00D31F93">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 xml:space="preserve">5.1 </w:t>
            </w:r>
            <w:proofErr w:type="spellStart"/>
            <w:r w:rsidRPr="004902EE">
              <w:rPr>
                <w:rFonts w:ascii="Times New Roman" w:hAnsi="Times New Roman" w:cs="Times New Roman"/>
                <w:sz w:val="22"/>
                <w:szCs w:val="22"/>
                <w:lang w:val="lt-LT"/>
              </w:rPr>
              <w:t>Dokumentai,susiję</w:t>
            </w:r>
            <w:proofErr w:type="spellEnd"/>
            <w:r w:rsidRPr="004902EE">
              <w:rPr>
                <w:rFonts w:ascii="Times New Roman" w:hAnsi="Times New Roman" w:cs="Times New Roman"/>
                <w:sz w:val="22"/>
                <w:szCs w:val="22"/>
                <w:lang w:val="lt-LT"/>
              </w:rPr>
              <w:t xml:space="preserve"> su Vietos projekto investicijomis į nekilnojamąjį turtą:</w:t>
            </w:r>
          </w:p>
          <w:p w14:paraId="750CAACF" w14:textId="77777777" w:rsidR="00C70125" w:rsidRPr="00231012" w:rsidRDefault="00D31F93" w:rsidP="00C70125">
            <w:pPr>
              <w:pStyle w:val="BodyText1"/>
              <w:spacing w:line="240" w:lineRule="auto"/>
              <w:ind w:firstLine="0"/>
              <w:rPr>
                <w:sz w:val="22"/>
                <w:szCs w:val="22"/>
                <w:lang w:val="lt-LT"/>
              </w:rPr>
            </w:pPr>
            <w:r w:rsidRPr="004902EE">
              <w:rPr>
                <w:sz w:val="22"/>
                <w:szCs w:val="22"/>
                <w:lang w:val="lt-LT"/>
              </w:rPr>
              <w:t>5</w:t>
            </w:r>
            <w:r w:rsidRPr="00231012">
              <w:rPr>
                <w:sz w:val="22"/>
                <w:szCs w:val="22"/>
                <w:lang w:val="lt-LT"/>
              </w:rPr>
              <w:t xml:space="preserve">.1.1. </w:t>
            </w:r>
            <w:r w:rsidR="00C70125" w:rsidRPr="00231012">
              <w:rPr>
                <w:sz w:val="22"/>
                <w:szCs w:val="22"/>
                <w:lang w:val="lt-LT"/>
              </w:rPr>
              <w:t>Statinio techninis projektas arba projektiniai pasiūlymai (taikoma, jei vietos projekte numatyti statinio statybos (naujo statinio statyba, statinio rekonstravimas, statinio kapitalinis remontas) ar infrastruktūros įrengimo, atnaujinimo darbai. Šie dokumentai turi būti parengti ir (arba) išduoti ne vėliau, kaip iki pirmojo mokėjimo prašymo dienos ir pateikiami ne vėliau kaip su pirmuoju mokėjimo prašymu;</w:t>
            </w:r>
          </w:p>
          <w:p w14:paraId="0201C9CE" w14:textId="77777777" w:rsidR="00C70125" w:rsidRPr="00231012" w:rsidRDefault="00C70125" w:rsidP="00C70125">
            <w:pPr>
              <w:ind w:left="1296"/>
              <w:jc w:val="both"/>
              <w:rPr>
                <w:i/>
                <w:sz w:val="22"/>
                <w:szCs w:val="22"/>
              </w:rPr>
            </w:pPr>
            <w:r w:rsidRPr="00231012">
              <w:rPr>
                <w:i/>
                <w:sz w:val="22"/>
                <w:szCs w:val="22"/>
              </w:rPr>
              <w:t>Rokiškio rajono vietos veiklos grupės valdybos</w:t>
            </w:r>
          </w:p>
          <w:p w14:paraId="19A78807" w14:textId="77777777" w:rsidR="00C70125" w:rsidRPr="00231012" w:rsidRDefault="00C70125" w:rsidP="00C70125">
            <w:pPr>
              <w:pStyle w:val="BodyText1"/>
              <w:spacing w:line="240" w:lineRule="auto"/>
              <w:ind w:left="1296" w:firstLine="0"/>
              <w:rPr>
                <w:sz w:val="22"/>
                <w:szCs w:val="22"/>
                <w:lang w:val="lt-LT"/>
              </w:rPr>
            </w:pPr>
            <w:r w:rsidRPr="00231012">
              <w:rPr>
                <w:i/>
                <w:sz w:val="22"/>
                <w:szCs w:val="22"/>
              </w:rPr>
              <w:t xml:space="preserve">2018 m. </w:t>
            </w:r>
            <w:proofErr w:type="spellStart"/>
            <w:r w:rsidRPr="00231012">
              <w:rPr>
                <w:i/>
                <w:sz w:val="22"/>
                <w:szCs w:val="22"/>
              </w:rPr>
              <w:t>sausio</w:t>
            </w:r>
            <w:proofErr w:type="spellEnd"/>
            <w:r w:rsidRPr="00231012">
              <w:rPr>
                <w:i/>
                <w:sz w:val="22"/>
                <w:szCs w:val="22"/>
              </w:rPr>
              <w:t xml:space="preserve"> </w:t>
            </w:r>
            <w:proofErr w:type="gramStart"/>
            <w:r w:rsidRPr="00231012">
              <w:rPr>
                <w:i/>
                <w:sz w:val="22"/>
                <w:szCs w:val="22"/>
              </w:rPr>
              <w:t>22  d.</w:t>
            </w:r>
            <w:proofErr w:type="gramEnd"/>
            <w:r w:rsidRPr="00231012">
              <w:rPr>
                <w:i/>
                <w:sz w:val="22"/>
                <w:szCs w:val="22"/>
              </w:rPr>
              <w:t xml:space="preserve"> </w:t>
            </w:r>
            <w:proofErr w:type="spellStart"/>
            <w:r w:rsidRPr="00231012">
              <w:rPr>
                <w:i/>
                <w:sz w:val="22"/>
                <w:szCs w:val="22"/>
              </w:rPr>
              <w:t>posėdžio</w:t>
            </w:r>
            <w:proofErr w:type="spellEnd"/>
            <w:r w:rsidRPr="00231012">
              <w:rPr>
                <w:i/>
                <w:sz w:val="22"/>
                <w:szCs w:val="22"/>
              </w:rPr>
              <w:t xml:space="preserve"> Nr.8 </w:t>
            </w:r>
            <w:proofErr w:type="spellStart"/>
            <w:r w:rsidRPr="00231012">
              <w:rPr>
                <w:i/>
                <w:sz w:val="22"/>
                <w:szCs w:val="22"/>
              </w:rPr>
              <w:t>sprendimo</w:t>
            </w:r>
            <w:proofErr w:type="spellEnd"/>
            <w:r w:rsidRPr="00231012">
              <w:rPr>
                <w:i/>
                <w:sz w:val="22"/>
                <w:szCs w:val="22"/>
              </w:rPr>
              <w:t xml:space="preserve"> </w:t>
            </w:r>
            <w:proofErr w:type="spellStart"/>
            <w:r w:rsidRPr="00231012">
              <w:rPr>
                <w:i/>
                <w:sz w:val="22"/>
                <w:szCs w:val="22"/>
              </w:rPr>
              <w:t>redakcija</w:t>
            </w:r>
            <w:proofErr w:type="spellEnd"/>
            <w:r w:rsidRPr="00231012">
              <w:rPr>
                <w:i/>
                <w:sz w:val="22"/>
                <w:szCs w:val="22"/>
              </w:rPr>
              <w:t xml:space="preserve"> 2018-12-21 </w:t>
            </w:r>
            <w:proofErr w:type="spellStart"/>
            <w:r w:rsidRPr="00231012">
              <w:rPr>
                <w:i/>
                <w:sz w:val="22"/>
                <w:szCs w:val="22"/>
              </w:rPr>
              <w:t>posėdžio</w:t>
            </w:r>
            <w:proofErr w:type="spellEnd"/>
            <w:r w:rsidRPr="00231012">
              <w:rPr>
                <w:i/>
                <w:sz w:val="22"/>
                <w:szCs w:val="22"/>
              </w:rPr>
              <w:t xml:space="preserve"> Nr.16</w:t>
            </w:r>
          </w:p>
          <w:p w14:paraId="2685B6EF" w14:textId="77777777" w:rsidR="00C70125" w:rsidRPr="00231012" w:rsidRDefault="00D31F93" w:rsidP="00C70125">
            <w:pPr>
              <w:pStyle w:val="BodyText1"/>
              <w:spacing w:line="240" w:lineRule="auto"/>
              <w:ind w:firstLine="0"/>
              <w:rPr>
                <w:sz w:val="22"/>
                <w:szCs w:val="22"/>
                <w:lang w:val="lt-LT"/>
              </w:rPr>
            </w:pPr>
            <w:r w:rsidRPr="00231012">
              <w:rPr>
                <w:sz w:val="22"/>
                <w:szCs w:val="22"/>
                <w:lang w:val="lt-LT"/>
              </w:rPr>
              <w:t xml:space="preserve">5.1.2. </w:t>
            </w:r>
            <w:r w:rsidR="00C70125" w:rsidRPr="00231012">
              <w:rPr>
                <w:sz w:val="22"/>
                <w:szCs w:val="22"/>
                <w:lang w:val="lt-LT"/>
              </w:rPr>
              <w:t>STR 1.04.04:2017 parengtas supaprastintas statybos, rekonstravimo projektas ar kapitalinio remonto aprašas (kai juos privaloma rengti) ir leidimas statyti naują statinį, leidimas rekonstruoti statinį, leidimas atlikti statinio kapitalinį remontą (kai jis privalomas pagal statybos techninį reglamentą STR 1.05.01:2017) arba kiti dokumentai (sklypo planas su pažymėtais esamais ir projektuojamais statiniais, jų eksplikacija ir aiškinamasis raštas) ir statinio statybos kainos apskaičiavimas (projekto statinio statybos skaičiuojamosios kainos nustatymo dalis). Šie dokumentai turi būti parengti ir (arba) išduoti ne vėliau, kaip iki pirmojo mokėjimo prašymo dienos ir pateikiami ne vėliau kaip su pirmuoju mokėjimo prašymu;</w:t>
            </w:r>
          </w:p>
          <w:p w14:paraId="72C7BE65" w14:textId="77777777" w:rsidR="00C70125" w:rsidRPr="00231012" w:rsidRDefault="00C70125" w:rsidP="00C70125">
            <w:pPr>
              <w:ind w:left="1296"/>
              <w:jc w:val="both"/>
              <w:rPr>
                <w:i/>
                <w:sz w:val="22"/>
                <w:szCs w:val="22"/>
              </w:rPr>
            </w:pPr>
            <w:r w:rsidRPr="00231012">
              <w:rPr>
                <w:i/>
                <w:sz w:val="22"/>
                <w:szCs w:val="22"/>
              </w:rPr>
              <w:t>Rokiškio rajono vietos veiklos grupės valdybos</w:t>
            </w:r>
          </w:p>
          <w:p w14:paraId="73E02525" w14:textId="77777777" w:rsidR="00C70125" w:rsidRPr="00231012" w:rsidRDefault="00C70125" w:rsidP="00C70125">
            <w:pPr>
              <w:pStyle w:val="BodyText1"/>
              <w:spacing w:line="240" w:lineRule="auto"/>
              <w:ind w:left="1296" w:firstLine="0"/>
              <w:rPr>
                <w:sz w:val="22"/>
                <w:szCs w:val="22"/>
                <w:lang w:val="lt-LT"/>
              </w:rPr>
            </w:pPr>
            <w:r w:rsidRPr="00231012">
              <w:rPr>
                <w:i/>
                <w:sz w:val="22"/>
                <w:szCs w:val="22"/>
              </w:rPr>
              <w:t xml:space="preserve">2018 m. </w:t>
            </w:r>
            <w:proofErr w:type="spellStart"/>
            <w:r w:rsidRPr="00231012">
              <w:rPr>
                <w:i/>
                <w:sz w:val="22"/>
                <w:szCs w:val="22"/>
              </w:rPr>
              <w:t>sausio</w:t>
            </w:r>
            <w:proofErr w:type="spellEnd"/>
            <w:r w:rsidRPr="00231012">
              <w:rPr>
                <w:i/>
                <w:sz w:val="22"/>
                <w:szCs w:val="22"/>
              </w:rPr>
              <w:t xml:space="preserve"> </w:t>
            </w:r>
            <w:proofErr w:type="gramStart"/>
            <w:r w:rsidRPr="00231012">
              <w:rPr>
                <w:i/>
                <w:sz w:val="22"/>
                <w:szCs w:val="22"/>
              </w:rPr>
              <w:t>22  d.</w:t>
            </w:r>
            <w:proofErr w:type="gramEnd"/>
            <w:r w:rsidRPr="00231012">
              <w:rPr>
                <w:i/>
                <w:sz w:val="22"/>
                <w:szCs w:val="22"/>
              </w:rPr>
              <w:t xml:space="preserve"> </w:t>
            </w:r>
            <w:proofErr w:type="spellStart"/>
            <w:r w:rsidRPr="00231012">
              <w:rPr>
                <w:i/>
                <w:sz w:val="22"/>
                <w:szCs w:val="22"/>
              </w:rPr>
              <w:t>posėdžio</w:t>
            </w:r>
            <w:proofErr w:type="spellEnd"/>
            <w:r w:rsidRPr="00231012">
              <w:rPr>
                <w:i/>
                <w:sz w:val="22"/>
                <w:szCs w:val="22"/>
              </w:rPr>
              <w:t xml:space="preserve"> Nr.8 </w:t>
            </w:r>
            <w:proofErr w:type="spellStart"/>
            <w:r w:rsidRPr="00231012">
              <w:rPr>
                <w:i/>
                <w:sz w:val="22"/>
                <w:szCs w:val="22"/>
              </w:rPr>
              <w:t>sprendimo</w:t>
            </w:r>
            <w:proofErr w:type="spellEnd"/>
            <w:r w:rsidRPr="00231012">
              <w:rPr>
                <w:i/>
                <w:sz w:val="22"/>
                <w:szCs w:val="22"/>
              </w:rPr>
              <w:t xml:space="preserve"> </w:t>
            </w:r>
            <w:proofErr w:type="spellStart"/>
            <w:r w:rsidRPr="00231012">
              <w:rPr>
                <w:i/>
                <w:sz w:val="22"/>
                <w:szCs w:val="22"/>
              </w:rPr>
              <w:t>redakcija</w:t>
            </w:r>
            <w:proofErr w:type="spellEnd"/>
            <w:r w:rsidRPr="00231012">
              <w:rPr>
                <w:i/>
                <w:sz w:val="22"/>
                <w:szCs w:val="22"/>
              </w:rPr>
              <w:t xml:space="preserve"> 2018-12-21 </w:t>
            </w:r>
            <w:proofErr w:type="spellStart"/>
            <w:r w:rsidRPr="00231012">
              <w:rPr>
                <w:i/>
                <w:sz w:val="22"/>
                <w:szCs w:val="22"/>
              </w:rPr>
              <w:t>posėdžio</w:t>
            </w:r>
            <w:proofErr w:type="spellEnd"/>
            <w:r w:rsidRPr="00231012">
              <w:rPr>
                <w:i/>
                <w:sz w:val="22"/>
                <w:szCs w:val="22"/>
              </w:rPr>
              <w:t xml:space="preserve"> Nr.16</w:t>
            </w:r>
          </w:p>
          <w:p w14:paraId="2BD4C446" w14:textId="77777777" w:rsidR="00462E2D" w:rsidRPr="00231012" w:rsidRDefault="00D31F93" w:rsidP="00462E2D">
            <w:pPr>
              <w:pStyle w:val="BodyText11"/>
              <w:ind w:firstLine="0"/>
              <w:rPr>
                <w:rFonts w:ascii="Times New Roman" w:hAnsi="Times New Roman" w:cs="Times New Roman"/>
                <w:sz w:val="22"/>
                <w:szCs w:val="22"/>
                <w:lang w:val="lt-LT"/>
              </w:rPr>
            </w:pPr>
            <w:r w:rsidRPr="00231012">
              <w:rPr>
                <w:rFonts w:ascii="Times New Roman" w:hAnsi="Times New Roman" w:cs="Times New Roman"/>
                <w:sz w:val="22"/>
                <w:szCs w:val="22"/>
                <w:lang w:val="lt-LT"/>
              </w:rPr>
              <w:t xml:space="preserve">5.2. </w:t>
            </w:r>
            <w:proofErr w:type="spellStart"/>
            <w:r w:rsidR="00462E2D" w:rsidRPr="00231012">
              <w:rPr>
                <w:rFonts w:ascii="Times New Roman" w:hAnsi="Times New Roman" w:cs="Times New Roman"/>
                <w:sz w:val="22"/>
                <w:szCs w:val="22"/>
                <w:lang w:val="lt-LT"/>
              </w:rPr>
              <w:t>Dokumentai,susiję</w:t>
            </w:r>
            <w:proofErr w:type="spellEnd"/>
            <w:r w:rsidR="00462E2D" w:rsidRPr="00231012">
              <w:rPr>
                <w:rFonts w:ascii="Times New Roman" w:hAnsi="Times New Roman" w:cs="Times New Roman"/>
                <w:sz w:val="22"/>
                <w:szCs w:val="22"/>
                <w:lang w:val="lt-LT"/>
              </w:rPr>
              <w:t xml:space="preserve"> su disponavimu nekilnojamuoju turtu, į kurį numatytos Vietos projekto investicijos:</w:t>
            </w:r>
          </w:p>
          <w:p w14:paraId="487E4777" w14:textId="77777777" w:rsidR="00C70125" w:rsidRPr="00231012" w:rsidRDefault="00462E2D" w:rsidP="00C70125">
            <w:pPr>
              <w:pStyle w:val="BodyText1"/>
              <w:spacing w:line="240" w:lineRule="auto"/>
              <w:ind w:firstLine="0"/>
              <w:rPr>
                <w:sz w:val="22"/>
                <w:szCs w:val="22"/>
                <w:lang w:val="lt-LT"/>
              </w:rPr>
            </w:pPr>
            <w:r w:rsidRPr="00231012">
              <w:rPr>
                <w:sz w:val="22"/>
                <w:szCs w:val="22"/>
                <w:lang w:val="lt-LT"/>
              </w:rPr>
              <w:t xml:space="preserve">5.2.1. </w:t>
            </w:r>
            <w:r w:rsidR="00C70125" w:rsidRPr="00231012">
              <w:rPr>
                <w:sz w:val="22"/>
                <w:szCs w:val="22"/>
                <w:lang w:val="lt-LT"/>
              </w:rPr>
              <w:t>dokumentai, įrodantys, kad vietos projekto vykdytojui suteikta teisė valdyti, naudoti ir disponuoti nekilnojamuoju turtu bei leista atlikti vietos projekte numatytas investicijas (taikoma, kai vietos projekte numatytos investicijos į nekilnojamąjį turtą);</w:t>
            </w:r>
          </w:p>
          <w:p w14:paraId="2F88828A" w14:textId="77777777" w:rsidR="00C70125" w:rsidRPr="00231012" w:rsidRDefault="00C70125" w:rsidP="00C70125">
            <w:pPr>
              <w:ind w:left="1296"/>
              <w:jc w:val="both"/>
              <w:rPr>
                <w:i/>
                <w:sz w:val="22"/>
                <w:szCs w:val="22"/>
              </w:rPr>
            </w:pPr>
            <w:r w:rsidRPr="00231012">
              <w:rPr>
                <w:i/>
                <w:sz w:val="22"/>
                <w:szCs w:val="22"/>
              </w:rPr>
              <w:t>Rokiškio rajono vietos veiklos grupės valdybos</w:t>
            </w:r>
          </w:p>
          <w:p w14:paraId="2304A799" w14:textId="77777777" w:rsidR="00C70125" w:rsidRDefault="00C70125" w:rsidP="00C70125">
            <w:pPr>
              <w:pStyle w:val="BodyText1"/>
              <w:spacing w:line="240" w:lineRule="auto"/>
              <w:ind w:left="1296" w:firstLine="0"/>
              <w:rPr>
                <w:sz w:val="22"/>
                <w:szCs w:val="22"/>
                <w:lang w:val="lt-LT"/>
              </w:rPr>
            </w:pPr>
            <w:r w:rsidRPr="00231012">
              <w:rPr>
                <w:i/>
                <w:sz w:val="22"/>
                <w:szCs w:val="22"/>
              </w:rPr>
              <w:t xml:space="preserve">2018 m. </w:t>
            </w:r>
            <w:proofErr w:type="spellStart"/>
            <w:r w:rsidRPr="00231012">
              <w:rPr>
                <w:i/>
                <w:sz w:val="22"/>
                <w:szCs w:val="22"/>
              </w:rPr>
              <w:t>sausio</w:t>
            </w:r>
            <w:proofErr w:type="spellEnd"/>
            <w:r w:rsidRPr="00231012">
              <w:rPr>
                <w:i/>
                <w:sz w:val="22"/>
                <w:szCs w:val="22"/>
              </w:rPr>
              <w:t xml:space="preserve"> </w:t>
            </w:r>
            <w:proofErr w:type="gramStart"/>
            <w:r w:rsidRPr="00231012">
              <w:rPr>
                <w:i/>
                <w:sz w:val="22"/>
                <w:szCs w:val="22"/>
              </w:rPr>
              <w:t>22  d.</w:t>
            </w:r>
            <w:proofErr w:type="gramEnd"/>
            <w:r w:rsidRPr="00231012">
              <w:rPr>
                <w:i/>
                <w:sz w:val="22"/>
                <w:szCs w:val="22"/>
              </w:rPr>
              <w:t xml:space="preserve"> </w:t>
            </w:r>
            <w:proofErr w:type="spellStart"/>
            <w:r w:rsidRPr="00231012">
              <w:rPr>
                <w:i/>
                <w:sz w:val="22"/>
                <w:szCs w:val="22"/>
              </w:rPr>
              <w:t>posėdžio</w:t>
            </w:r>
            <w:proofErr w:type="spellEnd"/>
            <w:r w:rsidRPr="00231012">
              <w:rPr>
                <w:i/>
                <w:sz w:val="22"/>
                <w:szCs w:val="22"/>
              </w:rPr>
              <w:t xml:space="preserve"> Nr.8 </w:t>
            </w:r>
            <w:proofErr w:type="spellStart"/>
            <w:r w:rsidRPr="00231012">
              <w:rPr>
                <w:i/>
                <w:sz w:val="22"/>
                <w:szCs w:val="22"/>
              </w:rPr>
              <w:t>sprendimo</w:t>
            </w:r>
            <w:proofErr w:type="spellEnd"/>
            <w:r w:rsidRPr="00231012">
              <w:rPr>
                <w:i/>
                <w:sz w:val="22"/>
                <w:szCs w:val="22"/>
              </w:rPr>
              <w:t xml:space="preserve"> </w:t>
            </w:r>
            <w:proofErr w:type="spellStart"/>
            <w:r w:rsidRPr="00231012">
              <w:rPr>
                <w:i/>
                <w:sz w:val="22"/>
                <w:szCs w:val="22"/>
              </w:rPr>
              <w:t>redakcija</w:t>
            </w:r>
            <w:proofErr w:type="spellEnd"/>
            <w:r w:rsidRPr="00231012">
              <w:rPr>
                <w:i/>
                <w:sz w:val="22"/>
                <w:szCs w:val="22"/>
              </w:rPr>
              <w:t xml:space="preserve"> 2018-12-21 </w:t>
            </w:r>
            <w:proofErr w:type="spellStart"/>
            <w:r w:rsidRPr="00231012">
              <w:rPr>
                <w:i/>
                <w:sz w:val="22"/>
                <w:szCs w:val="22"/>
              </w:rPr>
              <w:t>posėdžio</w:t>
            </w:r>
            <w:proofErr w:type="spellEnd"/>
            <w:r w:rsidRPr="00231012">
              <w:rPr>
                <w:i/>
                <w:sz w:val="22"/>
                <w:szCs w:val="22"/>
              </w:rPr>
              <w:t xml:space="preserve"> Nr.16</w:t>
            </w:r>
          </w:p>
          <w:p w14:paraId="7EDBE5B1" w14:textId="212FF95E" w:rsidR="00454E07" w:rsidRPr="00462E2D" w:rsidRDefault="00454E07" w:rsidP="00736A88">
            <w:pPr>
              <w:pStyle w:val="BodyText11"/>
              <w:ind w:firstLine="0"/>
              <w:rPr>
                <w:rFonts w:ascii="Times New Roman" w:hAnsi="Times New Roman" w:cs="Times New Roman"/>
                <w:sz w:val="22"/>
                <w:szCs w:val="22"/>
                <w:lang w:val="lt-LT"/>
              </w:rPr>
            </w:pPr>
            <w:r w:rsidRPr="00462E2D">
              <w:rPr>
                <w:rFonts w:ascii="Times New Roman" w:hAnsi="Times New Roman" w:cs="Times New Roman"/>
                <w:sz w:val="22"/>
                <w:szCs w:val="22"/>
                <w:lang w:val="lt-LT"/>
              </w:rPr>
              <w:t>5.</w:t>
            </w:r>
            <w:r w:rsidR="00D31F93" w:rsidRPr="00462E2D">
              <w:rPr>
                <w:rFonts w:ascii="Times New Roman" w:hAnsi="Times New Roman" w:cs="Times New Roman"/>
                <w:sz w:val="22"/>
                <w:szCs w:val="22"/>
                <w:lang w:val="lt-LT"/>
              </w:rPr>
              <w:t>2</w:t>
            </w:r>
            <w:r w:rsidR="00600D65" w:rsidRPr="00462E2D">
              <w:rPr>
                <w:rFonts w:ascii="Times New Roman" w:hAnsi="Times New Roman" w:cs="Times New Roman"/>
                <w:sz w:val="22"/>
                <w:szCs w:val="22"/>
                <w:lang w:val="lt-LT"/>
              </w:rPr>
              <w:t>.</w:t>
            </w:r>
            <w:r w:rsidR="00462E2D" w:rsidRPr="00462E2D">
              <w:rPr>
                <w:rFonts w:ascii="Times New Roman" w:hAnsi="Times New Roman" w:cs="Times New Roman"/>
                <w:sz w:val="22"/>
                <w:szCs w:val="22"/>
                <w:lang w:val="lt-LT"/>
              </w:rPr>
              <w:t>2</w:t>
            </w:r>
            <w:r w:rsidR="00600D65" w:rsidRPr="00462E2D">
              <w:rPr>
                <w:rFonts w:ascii="Times New Roman" w:hAnsi="Times New Roman" w:cs="Times New Roman"/>
                <w:sz w:val="22"/>
                <w:szCs w:val="22"/>
                <w:lang w:val="lt-LT"/>
              </w:rPr>
              <w:t>.</w:t>
            </w:r>
            <w:r w:rsidRPr="00462E2D">
              <w:rPr>
                <w:rFonts w:ascii="Times New Roman" w:hAnsi="Times New Roman" w:cs="Times New Roman"/>
                <w:sz w:val="22"/>
                <w:szCs w:val="22"/>
                <w:lang w:val="lt-LT"/>
              </w:rPr>
              <w:t xml:space="preserve"> </w:t>
            </w:r>
            <w:r w:rsidR="00600D65" w:rsidRPr="00462E2D">
              <w:rPr>
                <w:rFonts w:ascii="Times New Roman" w:hAnsi="Times New Roman" w:cs="Times New Roman"/>
                <w:sz w:val="22"/>
                <w:szCs w:val="22"/>
                <w:lang w:val="lt-LT"/>
              </w:rPr>
              <w:t>r</w:t>
            </w:r>
            <w:r w:rsidRPr="00462E2D">
              <w:rPr>
                <w:rFonts w:ascii="Times New Roman" w:hAnsi="Times New Roman" w:cs="Times New Roman"/>
                <w:sz w:val="22"/>
                <w:szCs w:val="22"/>
                <w:lang w:val="lt-LT"/>
              </w:rPr>
              <w:t>ašytinis Nacionalinės žemės tarnybos prie Žemės ūkio ministerijos pritarimas planuojamai veiklai vykdyti (teiki</w:t>
            </w:r>
            <w:r w:rsidR="009769A6" w:rsidRPr="00462E2D">
              <w:rPr>
                <w:rFonts w:ascii="Times New Roman" w:hAnsi="Times New Roman" w:cs="Times New Roman"/>
                <w:sz w:val="22"/>
                <w:szCs w:val="22"/>
                <w:lang w:val="lt-LT"/>
              </w:rPr>
              <w:t>a</w:t>
            </w:r>
            <w:r w:rsidRPr="00462E2D">
              <w:rPr>
                <w:rFonts w:ascii="Times New Roman" w:hAnsi="Times New Roman" w:cs="Times New Roman"/>
                <w:sz w:val="22"/>
                <w:szCs w:val="22"/>
                <w:lang w:val="lt-LT"/>
              </w:rPr>
              <w:t>mas tuo atveju, jeigu vietos projekte investuojama į nesuformuotą, valstybei arba savivaldybei nuosavybės teise priklausantį žemės sklypą)</w:t>
            </w:r>
            <w:r w:rsidR="009769A6" w:rsidRPr="00462E2D">
              <w:rPr>
                <w:rFonts w:ascii="Times New Roman" w:hAnsi="Times New Roman" w:cs="Times New Roman"/>
                <w:sz w:val="22"/>
                <w:szCs w:val="22"/>
                <w:lang w:val="lt-LT"/>
              </w:rPr>
              <w:t>;</w:t>
            </w:r>
          </w:p>
          <w:p w14:paraId="4E4F37AA" w14:textId="201F9BE5" w:rsidR="004A22D9" w:rsidRPr="004902EE" w:rsidRDefault="00600D65" w:rsidP="00736A88">
            <w:pPr>
              <w:pStyle w:val="BodyText11"/>
              <w:ind w:firstLine="0"/>
              <w:rPr>
                <w:rFonts w:ascii="Times New Roman" w:hAnsi="Times New Roman" w:cs="Times New Roman"/>
                <w:sz w:val="22"/>
                <w:szCs w:val="22"/>
                <w:lang w:val="lt-LT"/>
              </w:rPr>
            </w:pPr>
            <w:r w:rsidRPr="00462E2D">
              <w:rPr>
                <w:rFonts w:ascii="Times New Roman" w:hAnsi="Times New Roman" w:cs="Times New Roman"/>
                <w:sz w:val="22"/>
                <w:szCs w:val="22"/>
                <w:lang w:val="lt-LT"/>
              </w:rPr>
              <w:t>5.</w:t>
            </w:r>
            <w:r w:rsidR="00D31F93" w:rsidRPr="00462E2D">
              <w:rPr>
                <w:rFonts w:ascii="Times New Roman" w:hAnsi="Times New Roman" w:cs="Times New Roman"/>
                <w:sz w:val="22"/>
                <w:szCs w:val="22"/>
                <w:lang w:val="lt-LT"/>
              </w:rPr>
              <w:t>2</w:t>
            </w:r>
            <w:r w:rsidRPr="00462E2D">
              <w:rPr>
                <w:rFonts w:ascii="Times New Roman" w:hAnsi="Times New Roman" w:cs="Times New Roman"/>
                <w:sz w:val="22"/>
                <w:szCs w:val="22"/>
                <w:lang w:val="lt-LT"/>
              </w:rPr>
              <w:t>.</w:t>
            </w:r>
            <w:r w:rsidR="00462E2D" w:rsidRPr="00462E2D">
              <w:rPr>
                <w:rFonts w:ascii="Times New Roman" w:hAnsi="Times New Roman" w:cs="Times New Roman"/>
                <w:sz w:val="22"/>
                <w:szCs w:val="22"/>
                <w:lang w:val="lt-LT"/>
              </w:rPr>
              <w:t>3</w:t>
            </w:r>
            <w:r w:rsidRPr="00462E2D">
              <w:rPr>
                <w:rFonts w:ascii="Times New Roman" w:hAnsi="Times New Roman" w:cs="Times New Roman"/>
                <w:sz w:val="22"/>
                <w:szCs w:val="22"/>
                <w:lang w:val="lt-LT"/>
              </w:rPr>
              <w:t>. v</w:t>
            </w:r>
            <w:r w:rsidR="004A22D9" w:rsidRPr="00462E2D">
              <w:rPr>
                <w:rFonts w:ascii="Times New Roman" w:hAnsi="Times New Roman" w:cs="Times New Roman"/>
                <w:sz w:val="22"/>
                <w:szCs w:val="22"/>
                <w:lang w:val="lt-LT"/>
              </w:rPr>
              <w:t>isų nekilnojamojo turto savininkų sutikimai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9769A6" w:rsidRPr="00462E2D">
              <w:rPr>
                <w:rFonts w:ascii="Times New Roman" w:hAnsi="Times New Roman" w:cs="Times New Roman"/>
                <w:sz w:val="22"/>
                <w:szCs w:val="22"/>
                <w:lang w:val="lt-LT"/>
              </w:rPr>
              <w:t>;</w:t>
            </w:r>
          </w:p>
          <w:p w14:paraId="6E3B1D2A" w14:textId="65902FB7" w:rsidR="00F13D4C" w:rsidRPr="004902EE" w:rsidRDefault="00F13D4C" w:rsidP="00736A88">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 xml:space="preserve">5.3. </w:t>
            </w:r>
            <w:r w:rsidR="00B86DDE" w:rsidRPr="004902EE">
              <w:rPr>
                <w:rFonts w:ascii="Times New Roman" w:hAnsi="Times New Roman" w:cs="Times New Roman"/>
                <w:sz w:val="22"/>
                <w:szCs w:val="22"/>
                <w:lang w:val="lt-LT"/>
              </w:rPr>
              <w:t xml:space="preserve">Dokumentai, įrodantys </w:t>
            </w:r>
            <w:r w:rsidR="00225B0E" w:rsidRPr="004902EE">
              <w:rPr>
                <w:rFonts w:ascii="Times New Roman" w:hAnsi="Times New Roman" w:cs="Times New Roman"/>
                <w:sz w:val="22"/>
                <w:szCs w:val="22"/>
                <w:lang w:val="lt-LT"/>
              </w:rPr>
              <w:t xml:space="preserve">pareiškėjo </w:t>
            </w:r>
            <w:r w:rsidR="00B86DDE" w:rsidRPr="004902EE">
              <w:rPr>
                <w:rFonts w:ascii="Times New Roman" w:hAnsi="Times New Roman" w:cs="Times New Roman"/>
                <w:sz w:val="22"/>
                <w:szCs w:val="22"/>
                <w:lang w:val="lt-LT"/>
              </w:rPr>
              <w:t>a</w:t>
            </w:r>
            <w:r w:rsidRPr="004902EE">
              <w:rPr>
                <w:rFonts w:ascii="Times New Roman" w:hAnsi="Times New Roman" w:cs="Times New Roman"/>
                <w:sz w:val="22"/>
                <w:szCs w:val="22"/>
                <w:lang w:val="lt-LT"/>
              </w:rPr>
              <w:t>titiktį Vietos projektų administravimo taisyklių 18.1.3. papunktyje nurodytiems reikalavimams</w:t>
            </w:r>
          </w:p>
          <w:p w14:paraId="2B233EC1" w14:textId="1849C613" w:rsidR="004A22D9" w:rsidRPr="004902EE" w:rsidRDefault="00C830A6" w:rsidP="00736A88">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5</w:t>
            </w:r>
            <w:r w:rsidR="00347E55" w:rsidRPr="004902EE">
              <w:rPr>
                <w:rFonts w:ascii="Times New Roman" w:hAnsi="Times New Roman" w:cs="Times New Roman"/>
                <w:sz w:val="22"/>
                <w:szCs w:val="22"/>
                <w:lang w:val="lt-LT"/>
              </w:rPr>
              <w:t>.</w:t>
            </w:r>
            <w:r w:rsidR="00F13D4C" w:rsidRPr="004902EE">
              <w:rPr>
                <w:rFonts w:ascii="Times New Roman" w:hAnsi="Times New Roman" w:cs="Times New Roman"/>
                <w:sz w:val="22"/>
                <w:szCs w:val="22"/>
                <w:lang w:val="lt-LT"/>
              </w:rPr>
              <w:t>4</w:t>
            </w:r>
            <w:r w:rsidR="004A22D9" w:rsidRPr="004902EE">
              <w:rPr>
                <w:rFonts w:ascii="Times New Roman" w:hAnsi="Times New Roman" w:cs="Times New Roman"/>
                <w:sz w:val="22"/>
                <w:szCs w:val="22"/>
                <w:lang w:val="lt-LT"/>
              </w:rPr>
              <w:t xml:space="preserve">. </w:t>
            </w:r>
            <w:r w:rsidR="008065F9" w:rsidRPr="004902EE">
              <w:rPr>
                <w:rFonts w:ascii="Times New Roman" w:hAnsi="Times New Roman" w:cs="Times New Roman"/>
                <w:sz w:val="22"/>
                <w:szCs w:val="22"/>
                <w:lang w:val="lt-LT"/>
              </w:rPr>
              <w:t>Dokumentai, pagrindžiantys, kad pareiškėjas atitinka Vietos projektų administravimo taisyklių 18.1.5 papunktyje nurodytą reikalavimą: praėjusiųjų ir ataskaitinių metų laikotarpio finansinės atskaitomybės dokumentai (naujai įregistruoti juridiniai asmenys pateikia ūkinės veiklos pradžios balansą).</w:t>
            </w:r>
          </w:p>
          <w:p w14:paraId="2C55C34F" w14:textId="37A98BC9" w:rsidR="001564CF" w:rsidRPr="004902EE" w:rsidRDefault="00C830A6" w:rsidP="00CD1781">
            <w:pPr>
              <w:rPr>
                <w:sz w:val="22"/>
                <w:szCs w:val="22"/>
              </w:rPr>
            </w:pPr>
            <w:r w:rsidRPr="004902EE">
              <w:rPr>
                <w:sz w:val="22"/>
                <w:szCs w:val="22"/>
              </w:rPr>
              <w:lastRenderedPageBreak/>
              <w:t>5</w:t>
            </w:r>
            <w:r w:rsidR="004A22D9" w:rsidRPr="004902EE">
              <w:rPr>
                <w:sz w:val="22"/>
                <w:szCs w:val="22"/>
              </w:rPr>
              <w:t>.</w:t>
            </w:r>
            <w:r w:rsidR="00F13D4C" w:rsidRPr="004902EE">
              <w:rPr>
                <w:sz w:val="22"/>
                <w:szCs w:val="22"/>
              </w:rPr>
              <w:t>5</w:t>
            </w:r>
            <w:r w:rsidR="00CD1781" w:rsidRPr="004902EE">
              <w:rPr>
                <w:sz w:val="22"/>
                <w:szCs w:val="22"/>
              </w:rPr>
              <w:t xml:space="preserve">. </w:t>
            </w:r>
            <w:r w:rsidR="001564CF" w:rsidRPr="004902EE">
              <w:rPr>
                <w:sz w:val="22"/>
                <w:szCs w:val="22"/>
              </w:rPr>
              <w:t>Dokumentai, pagrindžiantys projekte suplanuotų mokymų atitikimą Vietos projektų administravimo taisyklių 47.1. papunkčiui (jei mokymų veiklos numatytos).</w:t>
            </w:r>
          </w:p>
          <w:p w14:paraId="2830D520" w14:textId="7E64602D" w:rsidR="005700DE" w:rsidRDefault="001564CF" w:rsidP="00CD1781">
            <w:pPr>
              <w:rPr>
                <w:sz w:val="22"/>
                <w:szCs w:val="22"/>
              </w:rPr>
            </w:pPr>
            <w:r w:rsidRPr="004902EE">
              <w:rPr>
                <w:sz w:val="22"/>
                <w:szCs w:val="22"/>
              </w:rPr>
              <w:t xml:space="preserve">5.6. </w:t>
            </w:r>
            <w:r w:rsidR="00CD1781" w:rsidRPr="004902EE">
              <w:rPr>
                <w:sz w:val="22"/>
                <w:szCs w:val="22"/>
              </w:rPr>
              <w:t xml:space="preserve">Dokumentai, įrodantys suplanuotą </w:t>
            </w:r>
            <w:r w:rsidR="005700DE" w:rsidRPr="004902EE">
              <w:rPr>
                <w:sz w:val="22"/>
                <w:szCs w:val="22"/>
              </w:rPr>
              <w:t>tvari</w:t>
            </w:r>
            <w:r w:rsidR="00CD1781" w:rsidRPr="004902EE">
              <w:rPr>
                <w:sz w:val="22"/>
                <w:szCs w:val="22"/>
              </w:rPr>
              <w:t>ą</w:t>
            </w:r>
            <w:r w:rsidR="005700DE" w:rsidRPr="004902EE">
              <w:rPr>
                <w:sz w:val="22"/>
                <w:szCs w:val="22"/>
              </w:rPr>
              <w:t xml:space="preserve"> savanorišk</w:t>
            </w:r>
            <w:r w:rsidR="00CD1781" w:rsidRPr="004902EE">
              <w:rPr>
                <w:sz w:val="22"/>
                <w:szCs w:val="22"/>
              </w:rPr>
              <w:t>ą</w:t>
            </w:r>
            <w:r w:rsidR="005700DE" w:rsidRPr="004902EE">
              <w:rPr>
                <w:sz w:val="22"/>
                <w:szCs w:val="22"/>
              </w:rPr>
              <w:t xml:space="preserve"> veikl</w:t>
            </w:r>
            <w:r w:rsidR="00CD1781" w:rsidRPr="004902EE">
              <w:rPr>
                <w:sz w:val="22"/>
                <w:szCs w:val="22"/>
              </w:rPr>
              <w:t>ą</w:t>
            </w:r>
            <w:r w:rsidR="005700DE" w:rsidRPr="004902EE">
              <w:rPr>
                <w:sz w:val="22"/>
                <w:szCs w:val="22"/>
              </w:rPr>
              <w:t xml:space="preserve"> projekto kontrolės laikotarpiu</w:t>
            </w:r>
            <w:r w:rsidR="00CD1781" w:rsidRPr="004902EE">
              <w:rPr>
                <w:sz w:val="22"/>
                <w:szCs w:val="22"/>
              </w:rPr>
              <w:t>:</w:t>
            </w:r>
            <w:r w:rsidR="009457B8" w:rsidRPr="004902EE">
              <w:rPr>
                <w:i/>
                <w:sz w:val="22"/>
                <w:szCs w:val="22"/>
              </w:rPr>
              <w:t xml:space="preserve"> </w:t>
            </w:r>
            <w:r w:rsidR="00CD1781" w:rsidRPr="004902EE">
              <w:rPr>
                <w:sz w:val="22"/>
                <w:szCs w:val="22"/>
              </w:rPr>
              <w:t>p</w:t>
            </w:r>
            <w:r w:rsidR="009457B8" w:rsidRPr="004902EE">
              <w:rPr>
                <w:sz w:val="22"/>
                <w:szCs w:val="22"/>
              </w:rPr>
              <w:t>rojekto veikloms vykdyti reikalingų profesijų, kuriose dirbs savanoriai sąrašas; savanorių veiklos indėlio darbo krūvio (valandų skaičius per metus) sąsaja su realiu poreikiu suplanuotam darbui).</w:t>
            </w:r>
          </w:p>
          <w:p w14:paraId="03558794" w14:textId="77777777" w:rsidR="004902EE" w:rsidRPr="004902EE" w:rsidRDefault="004902EE" w:rsidP="00CD1781">
            <w:pPr>
              <w:rPr>
                <w:sz w:val="22"/>
                <w:szCs w:val="22"/>
              </w:rPr>
            </w:pPr>
          </w:p>
          <w:p w14:paraId="4E02CFDF" w14:textId="782A6B0B" w:rsidR="004A22D9" w:rsidRPr="004902EE" w:rsidRDefault="00C830A6" w:rsidP="00736A88">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6</w:t>
            </w:r>
            <w:r w:rsidR="004A22D9" w:rsidRPr="004902EE">
              <w:rPr>
                <w:rFonts w:ascii="Times New Roman" w:hAnsi="Times New Roman" w:cs="Times New Roman"/>
                <w:sz w:val="22"/>
                <w:szCs w:val="22"/>
                <w:lang w:val="lt-LT"/>
              </w:rPr>
              <w:t xml:space="preserve">. </w:t>
            </w:r>
            <w:r w:rsidR="004A22D9" w:rsidRPr="004902EE">
              <w:rPr>
                <w:rFonts w:ascii="Times New Roman" w:hAnsi="Times New Roman" w:cs="Times New Roman"/>
                <w:sz w:val="22"/>
                <w:szCs w:val="22"/>
                <w:u w:val="single"/>
                <w:lang w:val="lt-LT"/>
              </w:rPr>
              <w:t>Dokumentai, pagrindžiantys atitiktį horizontaliosioms ES politikos sritims</w:t>
            </w:r>
            <w:r w:rsidR="004A22D9" w:rsidRPr="004902EE">
              <w:rPr>
                <w:rFonts w:ascii="Times New Roman" w:hAnsi="Times New Roman" w:cs="Times New Roman"/>
                <w:sz w:val="22"/>
                <w:szCs w:val="22"/>
                <w:lang w:val="lt-LT"/>
              </w:rPr>
              <w:t>:</w:t>
            </w:r>
          </w:p>
          <w:p w14:paraId="1B27A560" w14:textId="4CCA7489" w:rsidR="004A22D9" w:rsidRDefault="00C830A6" w:rsidP="00791F0A">
            <w:pPr>
              <w:jc w:val="both"/>
              <w:rPr>
                <w:sz w:val="22"/>
                <w:szCs w:val="22"/>
              </w:rPr>
            </w:pPr>
            <w:r w:rsidRPr="004902EE">
              <w:rPr>
                <w:sz w:val="22"/>
                <w:szCs w:val="22"/>
              </w:rPr>
              <w:t>6</w:t>
            </w:r>
            <w:r w:rsidR="004A22D9" w:rsidRPr="004902EE">
              <w:rPr>
                <w:sz w:val="22"/>
                <w:szCs w:val="22"/>
              </w:rPr>
              <w:t>.1.</w:t>
            </w:r>
            <w:r w:rsidR="004A22D9" w:rsidRPr="004902EE">
              <w:rPr>
                <w:i/>
                <w:sz w:val="22"/>
                <w:szCs w:val="22"/>
              </w:rPr>
              <w:t xml:space="preserve"> </w:t>
            </w:r>
            <w:r w:rsidR="004A22D9" w:rsidRPr="004902EE">
              <w:rPr>
                <w:sz w:val="22"/>
                <w:szCs w:val="22"/>
              </w:rPr>
              <w:t xml:space="preserve"> </w:t>
            </w:r>
            <w:r w:rsidR="009B5727" w:rsidRPr="004902EE">
              <w:rPr>
                <w:sz w:val="22"/>
                <w:szCs w:val="22"/>
              </w:rPr>
              <w:t>„</w:t>
            </w:r>
            <w:r w:rsidR="004A22D9" w:rsidRPr="004902EE">
              <w:rPr>
                <w:sz w:val="22"/>
                <w:szCs w:val="22"/>
              </w:rPr>
              <w:t xml:space="preserve">Vienos įmonės“ deklaracija pagal 2013 m. gruodžio 18 d. Europos Komisijos reglamentą (ES) Nr. 1407/2013 dėl Sutarties dėl Europos Sąjungos veikimo 107 ir 108 straipsnių taikymo </w:t>
            </w:r>
            <w:r w:rsidR="004A22D9" w:rsidRPr="004902EE">
              <w:rPr>
                <w:i/>
                <w:sz w:val="22"/>
                <w:szCs w:val="22"/>
              </w:rPr>
              <w:t xml:space="preserve">de </w:t>
            </w:r>
            <w:proofErr w:type="spellStart"/>
            <w:r w:rsidR="004A22D9" w:rsidRPr="004902EE">
              <w:rPr>
                <w:i/>
                <w:sz w:val="22"/>
                <w:szCs w:val="22"/>
              </w:rPr>
              <w:t>minimis</w:t>
            </w:r>
            <w:proofErr w:type="spellEnd"/>
            <w:r w:rsidR="004A22D9" w:rsidRPr="004902EE">
              <w:rPr>
                <w:sz w:val="22"/>
                <w:szCs w:val="22"/>
              </w:rPr>
              <w:t xml:space="preserve"> pagalbai (OL 2013 L 352, p. 1), </w:t>
            </w:r>
            <w:r w:rsidR="002D4E38" w:rsidRPr="004902EE">
              <w:rPr>
                <w:bCs/>
                <w:sz w:val="22"/>
                <w:szCs w:val="22"/>
              </w:rPr>
              <w:t xml:space="preserve">užpildyta  pagal vietos veiklos grupės interneto svetainėje </w:t>
            </w:r>
            <w:r w:rsidR="004D2046" w:rsidRPr="004902EE">
              <w:rPr>
                <w:bCs/>
                <w:sz w:val="22"/>
                <w:szCs w:val="22"/>
              </w:rPr>
              <w:t xml:space="preserve">adresu </w:t>
            </w:r>
            <w:hyperlink r:id="rId21" w:history="1">
              <w:r w:rsidR="004902EE" w:rsidRPr="00E13BC2">
                <w:rPr>
                  <w:rStyle w:val="Hipersaitas"/>
                  <w:bCs/>
                  <w:sz w:val="22"/>
                  <w:szCs w:val="22"/>
                </w:rPr>
                <w:t>http://www.rokiskiovvg.lt/Informacija-pareiskejams</w:t>
              </w:r>
            </w:hyperlink>
            <w:r w:rsidR="004902EE">
              <w:rPr>
                <w:bCs/>
                <w:sz w:val="22"/>
                <w:szCs w:val="22"/>
              </w:rPr>
              <w:t xml:space="preserve"> </w:t>
            </w:r>
            <w:r w:rsidR="002D4E38" w:rsidRPr="004902EE">
              <w:rPr>
                <w:sz w:val="22"/>
                <w:szCs w:val="22"/>
              </w:rPr>
              <w:t>paskelbtą</w:t>
            </w:r>
            <w:r w:rsidR="002D4E38" w:rsidRPr="004902EE">
              <w:rPr>
                <w:i/>
                <w:sz w:val="22"/>
                <w:szCs w:val="22"/>
              </w:rPr>
              <w:t xml:space="preserve"> </w:t>
            </w:r>
            <w:r w:rsidR="004A22D9" w:rsidRPr="004902EE">
              <w:rPr>
                <w:sz w:val="22"/>
                <w:szCs w:val="22"/>
              </w:rPr>
              <w:t>formą.</w:t>
            </w:r>
            <w:r w:rsidR="004A22D9" w:rsidRPr="004902EE">
              <w:rPr>
                <w:i/>
                <w:sz w:val="22"/>
                <w:szCs w:val="22"/>
              </w:rPr>
              <w:t xml:space="preserve"> </w:t>
            </w:r>
            <w:r w:rsidR="004A22D9" w:rsidRPr="004902EE">
              <w:rPr>
                <w:sz w:val="22"/>
                <w:szCs w:val="22"/>
              </w:rPr>
              <w:t>(Taikoma pagrįsti, kad parama vietos projektui įgyvendinti skiriama nepažeidžiant ES teisės normų, susijusių su nereikšmingos (</w:t>
            </w:r>
            <w:r w:rsidR="004A22D9" w:rsidRPr="004902EE">
              <w:rPr>
                <w:i/>
                <w:iCs/>
                <w:sz w:val="22"/>
                <w:szCs w:val="22"/>
              </w:rPr>
              <w:t xml:space="preserve">de </w:t>
            </w:r>
            <w:proofErr w:type="spellStart"/>
            <w:r w:rsidR="004A22D9" w:rsidRPr="004902EE">
              <w:rPr>
                <w:i/>
                <w:iCs/>
                <w:sz w:val="22"/>
                <w:szCs w:val="22"/>
              </w:rPr>
              <w:t>minimis</w:t>
            </w:r>
            <w:proofErr w:type="spellEnd"/>
            <w:r w:rsidR="004A22D9" w:rsidRPr="004902EE">
              <w:rPr>
                <w:sz w:val="22"/>
                <w:szCs w:val="22"/>
              </w:rPr>
              <w:t>)</w:t>
            </w:r>
            <w:r w:rsidR="004A22D9" w:rsidRPr="004902EE">
              <w:rPr>
                <w:i/>
                <w:iCs/>
                <w:sz w:val="22"/>
                <w:szCs w:val="22"/>
              </w:rPr>
              <w:t xml:space="preserve"> </w:t>
            </w:r>
            <w:r w:rsidR="004A22D9" w:rsidRPr="004902EE">
              <w:rPr>
                <w:sz w:val="22"/>
                <w:szCs w:val="22"/>
              </w:rPr>
              <w:t>pagalbos, kaip nurodyta Vietos projektų administravimo taisyklių 29.3 papunktyje).</w:t>
            </w:r>
          </w:p>
          <w:p w14:paraId="73D9BDDC" w14:textId="77777777" w:rsidR="004902EE" w:rsidRPr="004902EE" w:rsidRDefault="004902EE" w:rsidP="00791F0A">
            <w:pPr>
              <w:jc w:val="both"/>
              <w:rPr>
                <w:bCs/>
                <w:sz w:val="22"/>
                <w:szCs w:val="22"/>
              </w:rPr>
            </w:pPr>
          </w:p>
          <w:p w14:paraId="2DB35C03" w14:textId="197E82CF" w:rsidR="004A22D9" w:rsidRPr="004902EE" w:rsidRDefault="00C830A6" w:rsidP="00736A88">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7</w:t>
            </w:r>
            <w:r w:rsidR="004A22D9" w:rsidRPr="004902EE">
              <w:rPr>
                <w:rFonts w:ascii="Times New Roman" w:hAnsi="Times New Roman" w:cs="Times New Roman"/>
                <w:sz w:val="22"/>
                <w:szCs w:val="22"/>
                <w:lang w:val="lt-LT"/>
              </w:rPr>
              <w:t xml:space="preserve">. </w:t>
            </w:r>
            <w:r w:rsidR="004A22D9" w:rsidRPr="004902EE">
              <w:rPr>
                <w:rFonts w:ascii="Times New Roman" w:hAnsi="Times New Roman" w:cs="Times New Roman"/>
                <w:sz w:val="22"/>
                <w:szCs w:val="22"/>
                <w:u w:val="single"/>
                <w:lang w:val="lt-LT"/>
              </w:rPr>
              <w:t>Dokumentai, pagrindžiantys nuosavo indėlio tinkamumą</w:t>
            </w:r>
            <w:r w:rsidR="004A22D9" w:rsidRPr="004902EE">
              <w:rPr>
                <w:rFonts w:ascii="Times New Roman" w:hAnsi="Times New Roman" w:cs="Times New Roman"/>
                <w:sz w:val="22"/>
                <w:szCs w:val="22"/>
                <w:lang w:val="lt-LT"/>
              </w:rPr>
              <w:t>:</w:t>
            </w:r>
          </w:p>
          <w:p w14:paraId="54DDA9B8" w14:textId="28A54EA8" w:rsidR="004A22D9" w:rsidRPr="004902EE" w:rsidRDefault="00C830A6" w:rsidP="00736A88">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7</w:t>
            </w:r>
            <w:r w:rsidR="004A22D9" w:rsidRPr="004902EE">
              <w:rPr>
                <w:rFonts w:ascii="Times New Roman" w:hAnsi="Times New Roman" w:cs="Times New Roman"/>
                <w:sz w:val="22"/>
                <w:szCs w:val="22"/>
                <w:lang w:val="lt-LT"/>
              </w:rPr>
              <w:t xml:space="preserve">.1. Dokumentai, įrodantys, kad pareiškėjas turi pakankamai nuosavų lėšų prisidėti prie vietos projekto įgyvendinimo (taikoma, kai pareiškėjas prie vietos projekto įgyvendinimo prisideda nuosavomis piniginėmis lėšomis arba savivaldybės biudžeto lėšomis (kai taikoma)). Įrodymo dokumentai turi būti išduoti arba sukurti (pvz., naudojant el. bankininkystės sistemą) finansų institucijų (bankų, kredito unijų) ir (arba) viešojo juridinio asmens, kurio veikla finansuojama iš Lietuvos Respublikos valstybės ir (arba) savivaldybių biudžetų (pvz., savivaldybės tarybos sprendimas skirti lėšas vietos projektui įgyvendinti). Šie dokumentai turi būti pateikti ne vėliau kaip iki vietos projekto </w:t>
            </w:r>
            <w:proofErr w:type="spellStart"/>
            <w:r w:rsidR="004A22D9" w:rsidRPr="004902EE">
              <w:rPr>
                <w:rFonts w:ascii="Times New Roman" w:hAnsi="Times New Roman" w:cs="Times New Roman"/>
                <w:sz w:val="22"/>
                <w:szCs w:val="22"/>
              </w:rPr>
              <w:t>atrankos</w:t>
            </w:r>
            <w:proofErr w:type="spellEnd"/>
            <w:r w:rsidR="004A22D9" w:rsidRPr="004902EE">
              <w:rPr>
                <w:rFonts w:ascii="Times New Roman" w:hAnsi="Times New Roman" w:cs="Times New Roman"/>
                <w:sz w:val="22"/>
                <w:szCs w:val="22"/>
                <w:lang w:val="lt-LT"/>
              </w:rPr>
              <w:t xml:space="preserve"> vertinimo pabaigos);</w:t>
            </w:r>
          </w:p>
          <w:p w14:paraId="56C4CE63" w14:textId="68C73947" w:rsidR="004A22D9" w:rsidRPr="004902EE" w:rsidRDefault="00C830A6" w:rsidP="00736A88">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7</w:t>
            </w:r>
            <w:r w:rsidR="004A22D9" w:rsidRPr="004902EE">
              <w:rPr>
                <w:rFonts w:ascii="Times New Roman" w:hAnsi="Times New Roman" w:cs="Times New Roman"/>
                <w:sz w:val="22"/>
                <w:szCs w:val="22"/>
                <w:lang w:val="lt-LT"/>
              </w:rPr>
              <w:t xml:space="preserve">.2. Dokumentai, kuriais įrodoma, kad tinkamas vietos projekto partneris turi pakankamai nuosavų lėšų prisidėti prie vietos projekto įgyvendinimo (taikoma, kai prie vietos projekto piniginėmis lėšomis prisideda tinkamas pareiškėjo partneris. Įrodymo dokumentai turi būti išduoti arba sukurti patikimo subjekto – finansinių institucijų (bankų, kredito unijų) ir (arba) viešojo juridinio asmens – pareiškėjo partnerio, kurio veikla finansuojama iš Lietuvos Respublikos valstybės ir (arba) savivaldybių biudžetų. Šie dokumentai turi būti pateikti ne vėliau kaip iki vietos projekto </w:t>
            </w:r>
            <w:proofErr w:type="spellStart"/>
            <w:r w:rsidR="004A22D9" w:rsidRPr="004902EE">
              <w:rPr>
                <w:rFonts w:ascii="Times New Roman" w:hAnsi="Times New Roman" w:cs="Times New Roman"/>
                <w:sz w:val="22"/>
                <w:szCs w:val="22"/>
              </w:rPr>
              <w:t>atrankos</w:t>
            </w:r>
            <w:proofErr w:type="spellEnd"/>
            <w:r w:rsidR="004A22D9" w:rsidRPr="004902EE">
              <w:rPr>
                <w:rFonts w:ascii="Times New Roman" w:hAnsi="Times New Roman" w:cs="Times New Roman"/>
                <w:sz w:val="22"/>
                <w:szCs w:val="22"/>
                <w:lang w:val="lt-LT"/>
              </w:rPr>
              <w:t xml:space="preserve"> vertinimo pabaigos);</w:t>
            </w:r>
          </w:p>
          <w:p w14:paraId="592228E6" w14:textId="77777777" w:rsidR="00C70125" w:rsidRDefault="00C830A6" w:rsidP="00C70125">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7</w:t>
            </w:r>
            <w:r w:rsidR="004A22D9" w:rsidRPr="004902EE">
              <w:rPr>
                <w:rFonts w:ascii="Times New Roman" w:hAnsi="Times New Roman" w:cs="Times New Roman"/>
                <w:sz w:val="22"/>
                <w:szCs w:val="22"/>
                <w:lang w:val="lt-LT"/>
              </w:rPr>
              <w:t xml:space="preserve">.3. </w:t>
            </w:r>
            <w:r w:rsidR="00C70125" w:rsidRPr="0022537F">
              <w:rPr>
                <w:rFonts w:ascii="Times New Roman" w:hAnsi="Times New Roman" w:cs="Times New Roman"/>
                <w:sz w:val="22"/>
                <w:szCs w:val="22"/>
                <w:lang w:val="lt-LT"/>
              </w:rPr>
              <w:t>Dokumentai, kuriais pagrindžiamos pareiškėjo skolintos lėšos (taikoma, kai pareiškėjas prie vietos projekto įgyvendinimo prisideda skolintomis lėšomis</w:t>
            </w:r>
            <w:r w:rsidR="00C70125">
              <w:rPr>
                <w:rFonts w:ascii="Times New Roman" w:hAnsi="Times New Roman" w:cs="Times New Roman"/>
                <w:sz w:val="22"/>
                <w:szCs w:val="22"/>
                <w:lang w:val="lt-LT"/>
              </w:rPr>
              <w:t>).</w:t>
            </w:r>
          </w:p>
          <w:p w14:paraId="0E87E131" w14:textId="77777777" w:rsidR="00C70125" w:rsidRPr="00231012" w:rsidRDefault="00C70125" w:rsidP="00C70125">
            <w:pPr>
              <w:ind w:left="1296"/>
              <w:jc w:val="both"/>
              <w:rPr>
                <w:i/>
                <w:sz w:val="22"/>
                <w:szCs w:val="22"/>
              </w:rPr>
            </w:pPr>
            <w:r w:rsidRPr="00231012">
              <w:rPr>
                <w:i/>
                <w:sz w:val="22"/>
                <w:szCs w:val="22"/>
              </w:rPr>
              <w:t>Rokiškio rajono vietos veiklos grupės valdybos</w:t>
            </w:r>
          </w:p>
          <w:p w14:paraId="572E7DEF" w14:textId="0DD6BBEB" w:rsidR="004A22D9" w:rsidRPr="00231012" w:rsidRDefault="00C70125" w:rsidP="00C70125">
            <w:pPr>
              <w:pStyle w:val="BodyText11"/>
              <w:ind w:left="1296" w:firstLine="0"/>
              <w:rPr>
                <w:rFonts w:ascii="Times New Roman" w:hAnsi="Times New Roman" w:cs="Times New Roman"/>
                <w:sz w:val="22"/>
                <w:szCs w:val="22"/>
                <w:lang w:val="lt-LT"/>
              </w:rPr>
            </w:pPr>
            <w:r w:rsidRPr="00231012">
              <w:rPr>
                <w:i/>
                <w:sz w:val="22"/>
                <w:szCs w:val="22"/>
              </w:rPr>
              <w:t xml:space="preserve">2018 m. </w:t>
            </w:r>
            <w:proofErr w:type="spellStart"/>
            <w:r w:rsidRPr="00231012">
              <w:rPr>
                <w:i/>
                <w:sz w:val="22"/>
                <w:szCs w:val="22"/>
              </w:rPr>
              <w:t>sausio</w:t>
            </w:r>
            <w:proofErr w:type="spellEnd"/>
            <w:r w:rsidRPr="00231012">
              <w:rPr>
                <w:i/>
                <w:sz w:val="22"/>
                <w:szCs w:val="22"/>
              </w:rPr>
              <w:t xml:space="preserve"> </w:t>
            </w:r>
            <w:proofErr w:type="gramStart"/>
            <w:r w:rsidRPr="00231012">
              <w:rPr>
                <w:i/>
                <w:sz w:val="22"/>
                <w:szCs w:val="22"/>
              </w:rPr>
              <w:t>22  d.</w:t>
            </w:r>
            <w:proofErr w:type="gramEnd"/>
            <w:r w:rsidRPr="00231012">
              <w:rPr>
                <w:i/>
                <w:sz w:val="22"/>
                <w:szCs w:val="22"/>
              </w:rPr>
              <w:t xml:space="preserve"> </w:t>
            </w:r>
            <w:proofErr w:type="spellStart"/>
            <w:r w:rsidRPr="00231012">
              <w:rPr>
                <w:i/>
                <w:sz w:val="22"/>
                <w:szCs w:val="22"/>
              </w:rPr>
              <w:t>posėdžio</w:t>
            </w:r>
            <w:proofErr w:type="spellEnd"/>
            <w:r w:rsidRPr="00231012">
              <w:rPr>
                <w:i/>
                <w:sz w:val="22"/>
                <w:szCs w:val="22"/>
              </w:rPr>
              <w:t xml:space="preserve"> Nr.8 </w:t>
            </w:r>
            <w:proofErr w:type="spellStart"/>
            <w:r w:rsidRPr="00231012">
              <w:rPr>
                <w:i/>
                <w:sz w:val="22"/>
                <w:szCs w:val="22"/>
              </w:rPr>
              <w:t>sprendimo</w:t>
            </w:r>
            <w:proofErr w:type="spellEnd"/>
            <w:r w:rsidRPr="00231012">
              <w:rPr>
                <w:i/>
                <w:sz w:val="22"/>
                <w:szCs w:val="22"/>
              </w:rPr>
              <w:t xml:space="preserve"> </w:t>
            </w:r>
            <w:proofErr w:type="spellStart"/>
            <w:r w:rsidRPr="00231012">
              <w:rPr>
                <w:i/>
                <w:sz w:val="22"/>
                <w:szCs w:val="22"/>
              </w:rPr>
              <w:t>redakcija</w:t>
            </w:r>
            <w:proofErr w:type="spellEnd"/>
            <w:r w:rsidRPr="00231012">
              <w:rPr>
                <w:i/>
                <w:sz w:val="22"/>
                <w:szCs w:val="22"/>
              </w:rPr>
              <w:t xml:space="preserve"> 2018-12-21 </w:t>
            </w:r>
            <w:proofErr w:type="spellStart"/>
            <w:r w:rsidRPr="00231012">
              <w:rPr>
                <w:i/>
                <w:sz w:val="22"/>
                <w:szCs w:val="22"/>
              </w:rPr>
              <w:t>posėdžio</w:t>
            </w:r>
            <w:proofErr w:type="spellEnd"/>
            <w:r w:rsidRPr="00231012">
              <w:rPr>
                <w:i/>
                <w:sz w:val="22"/>
                <w:szCs w:val="22"/>
              </w:rPr>
              <w:t xml:space="preserve"> Nr.16</w:t>
            </w:r>
          </w:p>
          <w:p w14:paraId="2DA22F17" w14:textId="6912AD76" w:rsidR="004A22D9" w:rsidRPr="00231012" w:rsidRDefault="00C830A6" w:rsidP="00736A88">
            <w:pPr>
              <w:pStyle w:val="BodyText11"/>
              <w:ind w:firstLine="0"/>
              <w:rPr>
                <w:rFonts w:ascii="Times New Roman" w:hAnsi="Times New Roman" w:cs="Times New Roman"/>
                <w:sz w:val="22"/>
                <w:szCs w:val="22"/>
                <w:lang w:val="lt-LT"/>
              </w:rPr>
            </w:pPr>
            <w:r w:rsidRPr="00231012">
              <w:rPr>
                <w:rFonts w:ascii="Times New Roman" w:hAnsi="Times New Roman" w:cs="Times New Roman"/>
                <w:sz w:val="22"/>
                <w:szCs w:val="22"/>
                <w:lang w:val="lt-LT"/>
              </w:rPr>
              <w:t>7</w:t>
            </w:r>
            <w:r w:rsidR="004A22D9" w:rsidRPr="00231012">
              <w:rPr>
                <w:rFonts w:ascii="Times New Roman" w:hAnsi="Times New Roman" w:cs="Times New Roman"/>
                <w:sz w:val="22"/>
                <w:szCs w:val="22"/>
                <w:lang w:val="lt-LT"/>
              </w:rPr>
              <w:t>.4. VĮ Registrų centro Nekilnojamojo turto registro išrašas, kuriame nurodyta pradinė nekilnojamojo turto paskirtis (taikoma, kai prie vietos projekto įgyvendinimo prisidedama nuosavu indėliu – įnašu natūra (nekilnojamuoju turtu), pakeičiant nekilnojamojo turto paskirtį</w:t>
            </w:r>
            <w:r w:rsidR="00911C12" w:rsidRPr="00231012">
              <w:rPr>
                <w:rFonts w:ascii="Times New Roman" w:hAnsi="Times New Roman" w:cs="Times New Roman"/>
                <w:sz w:val="22"/>
                <w:szCs w:val="22"/>
                <w:lang w:val="lt-LT"/>
              </w:rPr>
              <w:t>;</w:t>
            </w:r>
          </w:p>
          <w:p w14:paraId="45846DCF" w14:textId="77777777" w:rsidR="00C70125" w:rsidRPr="00231012" w:rsidRDefault="00C70125" w:rsidP="00C70125">
            <w:pPr>
              <w:ind w:left="1296"/>
              <w:jc w:val="both"/>
              <w:rPr>
                <w:i/>
                <w:sz w:val="22"/>
                <w:szCs w:val="22"/>
              </w:rPr>
            </w:pPr>
            <w:r w:rsidRPr="00231012">
              <w:rPr>
                <w:i/>
                <w:sz w:val="22"/>
                <w:szCs w:val="22"/>
              </w:rPr>
              <w:t>Rokiškio rajono vietos veiklos grupės valdybos</w:t>
            </w:r>
          </w:p>
          <w:p w14:paraId="047571D3" w14:textId="77777777" w:rsidR="00C70125" w:rsidRPr="00231012" w:rsidRDefault="00C70125" w:rsidP="00C70125">
            <w:pPr>
              <w:pStyle w:val="BodyText11"/>
              <w:ind w:left="1296" w:firstLine="0"/>
              <w:rPr>
                <w:rFonts w:ascii="Times New Roman" w:hAnsi="Times New Roman" w:cs="Times New Roman"/>
                <w:sz w:val="22"/>
                <w:szCs w:val="22"/>
                <w:lang w:val="lt-LT"/>
              </w:rPr>
            </w:pPr>
            <w:r w:rsidRPr="00231012">
              <w:rPr>
                <w:i/>
                <w:sz w:val="22"/>
                <w:szCs w:val="22"/>
              </w:rPr>
              <w:t xml:space="preserve">2018 m. </w:t>
            </w:r>
            <w:proofErr w:type="spellStart"/>
            <w:r w:rsidRPr="00231012">
              <w:rPr>
                <w:i/>
                <w:sz w:val="22"/>
                <w:szCs w:val="22"/>
              </w:rPr>
              <w:t>sausio</w:t>
            </w:r>
            <w:proofErr w:type="spellEnd"/>
            <w:r w:rsidRPr="00231012">
              <w:rPr>
                <w:i/>
                <w:sz w:val="22"/>
                <w:szCs w:val="22"/>
              </w:rPr>
              <w:t xml:space="preserve"> </w:t>
            </w:r>
            <w:proofErr w:type="gramStart"/>
            <w:r w:rsidRPr="00231012">
              <w:rPr>
                <w:i/>
                <w:sz w:val="22"/>
                <w:szCs w:val="22"/>
              </w:rPr>
              <w:t>22  d.</w:t>
            </w:r>
            <w:proofErr w:type="gramEnd"/>
            <w:r w:rsidRPr="00231012">
              <w:rPr>
                <w:i/>
                <w:sz w:val="22"/>
                <w:szCs w:val="22"/>
              </w:rPr>
              <w:t xml:space="preserve"> </w:t>
            </w:r>
            <w:proofErr w:type="spellStart"/>
            <w:r w:rsidRPr="00231012">
              <w:rPr>
                <w:i/>
                <w:sz w:val="22"/>
                <w:szCs w:val="22"/>
              </w:rPr>
              <w:t>posėdžio</w:t>
            </w:r>
            <w:proofErr w:type="spellEnd"/>
            <w:r w:rsidRPr="00231012">
              <w:rPr>
                <w:i/>
                <w:sz w:val="22"/>
                <w:szCs w:val="22"/>
              </w:rPr>
              <w:t xml:space="preserve"> Nr.8 </w:t>
            </w:r>
            <w:proofErr w:type="spellStart"/>
            <w:r w:rsidRPr="00231012">
              <w:rPr>
                <w:i/>
                <w:sz w:val="22"/>
                <w:szCs w:val="22"/>
              </w:rPr>
              <w:t>sprendimo</w:t>
            </w:r>
            <w:proofErr w:type="spellEnd"/>
            <w:r w:rsidRPr="00231012">
              <w:rPr>
                <w:i/>
                <w:sz w:val="22"/>
                <w:szCs w:val="22"/>
              </w:rPr>
              <w:t xml:space="preserve"> </w:t>
            </w:r>
            <w:proofErr w:type="spellStart"/>
            <w:r w:rsidRPr="00231012">
              <w:rPr>
                <w:i/>
                <w:sz w:val="22"/>
                <w:szCs w:val="22"/>
              </w:rPr>
              <w:t>redakcija</w:t>
            </w:r>
            <w:proofErr w:type="spellEnd"/>
            <w:r w:rsidRPr="00231012">
              <w:rPr>
                <w:i/>
                <w:sz w:val="22"/>
                <w:szCs w:val="22"/>
              </w:rPr>
              <w:t xml:space="preserve"> 2018-12-21 </w:t>
            </w:r>
            <w:proofErr w:type="spellStart"/>
            <w:r w:rsidRPr="00231012">
              <w:rPr>
                <w:i/>
                <w:sz w:val="22"/>
                <w:szCs w:val="22"/>
              </w:rPr>
              <w:t>posėdžio</w:t>
            </w:r>
            <w:proofErr w:type="spellEnd"/>
            <w:r w:rsidRPr="00231012">
              <w:rPr>
                <w:i/>
                <w:sz w:val="22"/>
                <w:szCs w:val="22"/>
              </w:rPr>
              <w:t xml:space="preserve"> Nr.16</w:t>
            </w:r>
          </w:p>
          <w:p w14:paraId="3123047B" w14:textId="03D473A5" w:rsidR="004F1C9A" w:rsidRPr="00231012" w:rsidRDefault="00C830A6" w:rsidP="004F1C9A">
            <w:pPr>
              <w:pStyle w:val="BodyText11"/>
              <w:ind w:firstLine="0"/>
              <w:rPr>
                <w:rFonts w:ascii="Times New Roman" w:hAnsi="Times New Roman" w:cs="Times New Roman"/>
                <w:sz w:val="22"/>
                <w:szCs w:val="22"/>
                <w:lang w:val="lt-LT"/>
              </w:rPr>
            </w:pPr>
            <w:r w:rsidRPr="00231012">
              <w:rPr>
                <w:rFonts w:ascii="Times New Roman" w:hAnsi="Times New Roman" w:cs="Times New Roman"/>
                <w:sz w:val="22"/>
                <w:szCs w:val="22"/>
                <w:lang w:val="lt-LT"/>
              </w:rPr>
              <w:t>7</w:t>
            </w:r>
            <w:r w:rsidR="004F1C9A" w:rsidRPr="00231012">
              <w:rPr>
                <w:rFonts w:ascii="Times New Roman" w:hAnsi="Times New Roman" w:cs="Times New Roman"/>
                <w:sz w:val="22"/>
                <w:szCs w:val="22"/>
                <w:lang w:val="lt-LT"/>
              </w:rPr>
              <w:t>.5. Dokumentai (pvz.</w:t>
            </w:r>
            <w:r w:rsidR="00783300" w:rsidRPr="00231012">
              <w:rPr>
                <w:rFonts w:ascii="Times New Roman" w:hAnsi="Times New Roman" w:cs="Times New Roman"/>
                <w:sz w:val="22"/>
                <w:szCs w:val="22"/>
                <w:lang w:val="lt-LT"/>
              </w:rPr>
              <w:t>,</w:t>
            </w:r>
            <w:r w:rsidR="004F1C9A" w:rsidRPr="00231012">
              <w:rPr>
                <w:rFonts w:ascii="Times New Roman" w:hAnsi="Times New Roman" w:cs="Times New Roman"/>
                <w:sz w:val="22"/>
                <w:szCs w:val="22"/>
                <w:lang w:val="lt-LT"/>
              </w:rPr>
              <w:t xml:space="preserve"> vaizdinė medžiaga), įrodantys, kad būsimi savanoriški darbai nėra faktiškai atlikti, kad numatyta savanoriškų darbų apimtis ir kiekis yra būtinas vietos projekto tikslams pasiekti (taikoma tuo atveju, kai tinkamas pareiškėjas – viešasis juridinis asmuo –</w:t>
            </w:r>
            <w:r w:rsidR="002645C1" w:rsidRPr="00231012">
              <w:rPr>
                <w:rFonts w:ascii="Times New Roman" w:hAnsi="Times New Roman" w:cs="Times New Roman"/>
                <w:sz w:val="22"/>
                <w:szCs w:val="22"/>
                <w:lang w:val="lt-LT"/>
              </w:rPr>
              <w:t xml:space="preserve"> </w:t>
            </w:r>
            <w:r w:rsidR="004F1C9A" w:rsidRPr="00231012">
              <w:rPr>
                <w:rFonts w:ascii="Times New Roman" w:hAnsi="Times New Roman" w:cs="Times New Roman"/>
                <w:sz w:val="22"/>
                <w:szCs w:val="22"/>
                <w:lang w:val="lt-LT"/>
              </w:rPr>
              <w:t>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276FAA9E" w14:textId="08C062F8" w:rsidR="004F1C9A" w:rsidRPr="00231012" w:rsidRDefault="00C830A6" w:rsidP="004F1C9A">
            <w:pPr>
              <w:pStyle w:val="BodyText11"/>
              <w:ind w:firstLine="0"/>
              <w:rPr>
                <w:rFonts w:ascii="Times New Roman" w:hAnsi="Times New Roman" w:cs="Times New Roman"/>
                <w:sz w:val="22"/>
                <w:szCs w:val="22"/>
                <w:lang w:val="lt-LT"/>
              </w:rPr>
            </w:pPr>
            <w:r w:rsidRPr="00231012">
              <w:rPr>
                <w:rFonts w:ascii="Times New Roman" w:hAnsi="Times New Roman" w:cs="Times New Roman"/>
                <w:sz w:val="22"/>
                <w:szCs w:val="22"/>
                <w:lang w:val="lt-LT"/>
              </w:rPr>
              <w:t>7</w:t>
            </w:r>
            <w:r w:rsidR="004F1C9A" w:rsidRPr="00231012">
              <w:rPr>
                <w:rFonts w:ascii="Times New Roman" w:hAnsi="Times New Roman" w:cs="Times New Roman"/>
                <w:sz w:val="22"/>
                <w:szCs w:val="22"/>
                <w:lang w:val="lt-LT"/>
              </w:rPr>
              <w:t>.6. Įnašo natūra (</w:t>
            </w:r>
            <w:r w:rsidR="004F1C9A" w:rsidRPr="00231012">
              <w:rPr>
                <w:rFonts w:ascii="Times New Roman" w:hAnsi="Times New Roman" w:cs="Times New Roman"/>
                <w:sz w:val="22"/>
                <w:szCs w:val="22"/>
                <w:u w:val="single"/>
                <w:lang w:val="lt-LT"/>
              </w:rPr>
              <w:t>savanoriškais darbais</w:t>
            </w:r>
            <w:r w:rsidR="004F1C9A" w:rsidRPr="00231012">
              <w:rPr>
                <w:rFonts w:ascii="Times New Roman" w:hAnsi="Times New Roman" w:cs="Times New Roman"/>
                <w:sz w:val="22"/>
                <w:szCs w:val="22"/>
                <w:lang w:val="lt-LT"/>
              </w:rPr>
              <w:t xml:space="preserve">) </w:t>
            </w:r>
            <w:r w:rsidR="004F1C9A" w:rsidRPr="00231012">
              <w:rPr>
                <w:rFonts w:ascii="Times New Roman" w:hAnsi="Times New Roman" w:cs="Times New Roman"/>
                <w:sz w:val="22"/>
                <w:szCs w:val="22"/>
                <w:u w:val="single"/>
                <w:lang w:val="lt-LT"/>
              </w:rPr>
              <w:t>sąmata</w:t>
            </w:r>
            <w:r w:rsidR="00C70125" w:rsidRPr="00231012">
              <w:rPr>
                <w:rFonts w:ascii="Times New Roman" w:hAnsi="Times New Roman" w:cs="Times New Roman"/>
                <w:sz w:val="22"/>
                <w:szCs w:val="22"/>
                <w:lang w:val="lt-LT"/>
              </w:rPr>
              <w:t>;</w:t>
            </w:r>
          </w:p>
          <w:p w14:paraId="40890B9C" w14:textId="77777777" w:rsidR="00C70125" w:rsidRPr="00231012" w:rsidRDefault="00C70125" w:rsidP="00C70125">
            <w:pPr>
              <w:ind w:left="1296"/>
              <w:jc w:val="both"/>
              <w:rPr>
                <w:i/>
                <w:sz w:val="22"/>
                <w:szCs w:val="22"/>
              </w:rPr>
            </w:pPr>
            <w:r w:rsidRPr="00231012">
              <w:rPr>
                <w:i/>
                <w:sz w:val="22"/>
                <w:szCs w:val="22"/>
              </w:rPr>
              <w:t>Rokiškio rajono vietos veiklos grupės valdybos</w:t>
            </w:r>
          </w:p>
          <w:p w14:paraId="648F3191" w14:textId="77777777" w:rsidR="00C70125" w:rsidRPr="00231012" w:rsidRDefault="00C70125" w:rsidP="00C70125">
            <w:pPr>
              <w:pStyle w:val="BodyText11"/>
              <w:ind w:left="1296" w:firstLine="0"/>
              <w:rPr>
                <w:rFonts w:ascii="Times New Roman" w:hAnsi="Times New Roman" w:cs="Times New Roman"/>
                <w:sz w:val="22"/>
                <w:szCs w:val="22"/>
                <w:lang w:val="lt-LT"/>
              </w:rPr>
            </w:pPr>
            <w:r w:rsidRPr="00231012">
              <w:rPr>
                <w:i/>
                <w:sz w:val="22"/>
                <w:szCs w:val="22"/>
              </w:rPr>
              <w:t xml:space="preserve">2018 m. </w:t>
            </w:r>
            <w:proofErr w:type="spellStart"/>
            <w:r w:rsidRPr="00231012">
              <w:rPr>
                <w:i/>
                <w:sz w:val="22"/>
                <w:szCs w:val="22"/>
              </w:rPr>
              <w:t>sausio</w:t>
            </w:r>
            <w:proofErr w:type="spellEnd"/>
            <w:r w:rsidRPr="00231012">
              <w:rPr>
                <w:i/>
                <w:sz w:val="22"/>
                <w:szCs w:val="22"/>
              </w:rPr>
              <w:t xml:space="preserve"> </w:t>
            </w:r>
            <w:proofErr w:type="gramStart"/>
            <w:r w:rsidRPr="00231012">
              <w:rPr>
                <w:i/>
                <w:sz w:val="22"/>
                <w:szCs w:val="22"/>
              </w:rPr>
              <w:t>22  d.</w:t>
            </w:r>
            <w:proofErr w:type="gramEnd"/>
            <w:r w:rsidRPr="00231012">
              <w:rPr>
                <w:i/>
                <w:sz w:val="22"/>
                <w:szCs w:val="22"/>
              </w:rPr>
              <w:t xml:space="preserve"> </w:t>
            </w:r>
            <w:proofErr w:type="spellStart"/>
            <w:r w:rsidRPr="00231012">
              <w:rPr>
                <w:i/>
                <w:sz w:val="22"/>
                <w:szCs w:val="22"/>
              </w:rPr>
              <w:t>posėdžio</w:t>
            </w:r>
            <w:proofErr w:type="spellEnd"/>
            <w:r w:rsidRPr="00231012">
              <w:rPr>
                <w:i/>
                <w:sz w:val="22"/>
                <w:szCs w:val="22"/>
              </w:rPr>
              <w:t xml:space="preserve"> Nr.8 </w:t>
            </w:r>
            <w:proofErr w:type="spellStart"/>
            <w:r w:rsidRPr="00231012">
              <w:rPr>
                <w:i/>
                <w:sz w:val="22"/>
                <w:szCs w:val="22"/>
              </w:rPr>
              <w:t>sprendimo</w:t>
            </w:r>
            <w:proofErr w:type="spellEnd"/>
            <w:r w:rsidRPr="00231012">
              <w:rPr>
                <w:i/>
                <w:sz w:val="22"/>
                <w:szCs w:val="22"/>
              </w:rPr>
              <w:t xml:space="preserve"> </w:t>
            </w:r>
            <w:proofErr w:type="spellStart"/>
            <w:r w:rsidRPr="00231012">
              <w:rPr>
                <w:i/>
                <w:sz w:val="22"/>
                <w:szCs w:val="22"/>
              </w:rPr>
              <w:t>redakcija</w:t>
            </w:r>
            <w:proofErr w:type="spellEnd"/>
            <w:r w:rsidRPr="00231012">
              <w:rPr>
                <w:i/>
                <w:sz w:val="22"/>
                <w:szCs w:val="22"/>
              </w:rPr>
              <w:t xml:space="preserve"> 2018-12-21 </w:t>
            </w:r>
            <w:proofErr w:type="spellStart"/>
            <w:r w:rsidRPr="00231012">
              <w:rPr>
                <w:i/>
                <w:sz w:val="22"/>
                <w:szCs w:val="22"/>
              </w:rPr>
              <w:t>posėdžio</w:t>
            </w:r>
            <w:proofErr w:type="spellEnd"/>
            <w:r w:rsidRPr="00231012">
              <w:rPr>
                <w:i/>
                <w:sz w:val="22"/>
                <w:szCs w:val="22"/>
              </w:rPr>
              <w:t xml:space="preserve"> Nr.16</w:t>
            </w:r>
          </w:p>
          <w:p w14:paraId="3B3A5A80" w14:textId="2EF48EE5" w:rsidR="004F1C9A" w:rsidRPr="00231012" w:rsidRDefault="00C830A6" w:rsidP="00736A88">
            <w:pPr>
              <w:pStyle w:val="BodyText11"/>
              <w:ind w:firstLine="0"/>
              <w:rPr>
                <w:rFonts w:ascii="Times New Roman" w:hAnsi="Times New Roman" w:cs="Times New Roman"/>
                <w:sz w:val="22"/>
                <w:szCs w:val="22"/>
                <w:lang w:val="lt-LT"/>
              </w:rPr>
            </w:pPr>
            <w:r w:rsidRPr="00231012">
              <w:rPr>
                <w:rFonts w:ascii="Times New Roman" w:hAnsi="Times New Roman" w:cs="Times New Roman"/>
                <w:sz w:val="22"/>
                <w:szCs w:val="22"/>
                <w:lang w:val="lt-LT"/>
              </w:rPr>
              <w:lastRenderedPageBreak/>
              <w:t>7</w:t>
            </w:r>
            <w:r w:rsidR="004F1C9A" w:rsidRPr="00231012">
              <w:rPr>
                <w:rFonts w:ascii="Times New Roman" w:hAnsi="Times New Roman" w:cs="Times New Roman"/>
                <w:sz w:val="22"/>
                <w:szCs w:val="22"/>
                <w:lang w:val="lt-LT"/>
              </w:rPr>
              <w:t xml:space="preserve">.7. Dokumentai, pagrindžiantys įnašo natūra (nekilnojamuoju turtu), kuriuo prisidedama prie vietos projekto įgyvendinimo, vertę: nepriklausomo eksperto, turinčio teisę atlikti ir atlikusio nekilnojamojo turto vertinimą, išvada (nekilnojamojo turto vertės nustatymo duomenys, atlikti nepriklausomo eksperto, turi būti ne senesni kaip vienerių metų, skaičiuojant nuo vietos projekto paraiškos pateikimo dienos) arba VĮ Registrų centro Nekilnojamojo turto registro duomenys (taikoma tuo atveju, kai vietos projekto paraiškos 2 dalies „Bendra informacija apie vietos </w:t>
            </w:r>
            <w:r w:rsidR="00A67580" w:rsidRPr="00231012">
              <w:rPr>
                <w:rFonts w:ascii="Times New Roman" w:hAnsi="Times New Roman" w:cs="Times New Roman"/>
                <w:sz w:val="22"/>
                <w:szCs w:val="22"/>
                <w:lang w:val="lt-LT"/>
              </w:rPr>
              <w:t xml:space="preserve">projektą“ 2.7 </w:t>
            </w:r>
            <w:r w:rsidR="004F1C9A" w:rsidRPr="00231012">
              <w:rPr>
                <w:rFonts w:ascii="Times New Roman" w:hAnsi="Times New Roman" w:cs="Times New Roman"/>
                <w:sz w:val="22"/>
                <w:szCs w:val="22"/>
                <w:lang w:val="lt-LT"/>
              </w:rPr>
              <w:t>papunktyje „Nuosavo indėlio rūšis ir suma“ bei 5 dalyje „Vietos projekto finansinis planas“</w:t>
            </w:r>
            <w:r w:rsidR="000975B3" w:rsidRPr="00231012">
              <w:rPr>
                <w:rFonts w:ascii="Times New Roman" w:hAnsi="Times New Roman" w:cs="Times New Roman"/>
                <w:sz w:val="22"/>
                <w:szCs w:val="22"/>
                <w:lang w:val="lt-LT"/>
              </w:rPr>
              <w:t xml:space="preserve">, </w:t>
            </w:r>
            <w:r w:rsidR="004F1C9A" w:rsidRPr="00231012">
              <w:rPr>
                <w:rFonts w:ascii="Times New Roman" w:hAnsi="Times New Roman" w:cs="Times New Roman"/>
                <w:sz w:val="22"/>
                <w:szCs w:val="22"/>
                <w:lang w:val="lt-LT"/>
              </w:rPr>
              <w:t>pareiškėjas nurodė, kad prie vietos projekto įgyvendinimo prisidedama įnašu natūra (nekilnojamuoju turtu));</w:t>
            </w:r>
          </w:p>
          <w:p w14:paraId="1BF24931" w14:textId="56539351" w:rsidR="00112D89" w:rsidRPr="00231012" w:rsidRDefault="00112D89" w:rsidP="00736A88">
            <w:pPr>
              <w:pStyle w:val="BodyText11"/>
              <w:ind w:firstLine="0"/>
              <w:rPr>
                <w:rFonts w:ascii="Times New Roman" w:hAnsi="Times New Roman" w:cs="Times New Roman"/>
                <w:sz w:val="22"/>
                <w:szCs w:val="22"/>
                <w:lang w:val="lt-LT"/>
              </w:rPr>
            </w:pPr>
            <w:r w:rsidRPr="00231012">
              <w:rPr>
                <w:rFonts w:ascii="Times New Roman" w:hAnsi="Times New Roman" w:cs="Times New Roman"/>
                <w:sz w:val="22"/>
                <w:szCs w:val="22"/>
                <w:lang w:val="lt-LT"/>
              </w:rPr>
              <w:t>7.8. Dokumentai, įrodantys, kad tarp vietos projekto partnerio, perleidžiančio nekilnojamąjį turtą, kuriuo prisidedama prie vietos projekto įgyvendinimo</w:t>
            </w:r>
            <w:r w:rsidR="00A42BCD" w:rsidRPr="00231012">
              <w:rPr>
                <w:rFonts w:ascii="Times New Roman" w:hAnsi="Times New Roman" w:cs="Times New Roman"/>
                <w:sz w:val="22"/>
                <w:szCs w:val="22"/>
                <w:lang w:val="lt-LT"/>
              </w:rPr>
              <w:t>,</w:t>
            </w:r>
            <w:r w:rsidRPr="00231012">
              <w:rPr>
                <w:rFonts w:ascii="Times New Roman" w:hAnsi="Times New Roman" w:cs="Times New Roman"/>
                <w:sz w:val="22"/>
                <w:szCs w:val="22"/>
                <w:lang w:val="lt-LT"/>
              </w:rPr>
              <w:t xml:space="preserve"> ir pareiškėjo, perimančio šį nekilnojamąjį turtą, nėra giminystės susietumo (taikoma</w:t>
            </w:r>
            <w:r w:rsidR="00F724C2" w:rsidRPr="00231012">
              <w:rPr>
                <w:rFonts w:ascii="Times New Roman" w:hAnsi="Times New Roman" w:cs="Times New Roman"/>
                <w:sz w:val="22"/>
                <w:szCs w:val="22"/>
                <w:lang w:val="lt-LT"/>
              </w:rPr>
              <w:t xml:space="preserve"> fiziniams asmenims–artimiesiems giminaičiams</w:t>
            </w:r>
            <w:r w:rsidR="00C70125" w:rsidRPr="00231012">
              <w:rPr>
                <w:rFonts w:ascii="Times New Roman" w:hAnsi="Times New Roman" w:cs="Times New Roman"/>
                <w:sz w:val="22"/>
                <w:szCs w:val="22"/>
                <w:lang w:val="lt-LT"/>
              </w:rPr>
              <w:t>)</w:t>
            </w:r>
            <w:r w:rsidR="001D33A3" w:rsidRPr="00231012">
              <w:rPr>
                <w:rFonts w:ascii="Times New Roman" w:hAnsi="Times New Roman" w:cs="Times New Roman"/>
                <w:sz w:val="22"/>
                <w:szCs w:val="22"/>
                <w:lang w:val="lt-LT"/>
              </w:rPr>
              <w:t xml:space="preserve"> (taikoma, kai prie vietos projekto įgyvendinimo prisidedama </w:t>
            </w:r>
            <w:r w:rsidR="00A76550" w:rsidRPr="00231012">
              <w:rPr>
                <w:rFonts w:ascii="Times New Roman" w:hAnsi="Times New Roman" w:cs="Times New Roman"/>
                <w:sz w:val="22"/>
                <w:szCs w:val="22"/>
                <w:lang w:val="lt-LT"/>
              </w:rPr>
              <w:t xml:space="preserve">tinkamo vietos projekto partnerio </w:t>
            </w:r>
            <w:r w:rsidR="001D33A3" w:rsidRPr="00231012">
              <w:rPr>
                <w:rFonts w:ascii="Times New Roman" w:hAnsi="Times New Roman" w:cs="Times New Roman"/>
                <w:sz w:val="22"/>
                <w:szCs w:val="22"/>
                <w:lang w:val="lt-LT"/>
              </w:rPr>
              <w:t>įnašu natūra (nekilnojamuoju turtu), perleidžiant nekilnojamąjį turtą pareiškėjui)</w:t>
            </w:r>
            <w:r w:rsidR="004902EE" w:rsidRPr="00231012">
              <w:rPr>
                <w:rFonts w:ascii="Times New Roman" w:hAnsi="Times New Roman" w:cs="Times New Roman"/>
                <w:sz w:val="22"/>
                <w:szCs w:val="22"/>
                <w:lang w:val="lt-LT"/>
              </w:rPr>
              <w:t>.</w:t>
            </w:r>
          </w:p>
          <w:p w14:paraId="03E2B334" w14:textId="77777777" w:rsidR="00C70125" w:rsidRPr="00231012" w:rsidRDefault="00C70125" w:rsidP="00C70125">
            <w:pPr>
              <w:ind w:left="1296"/>
              <w:jc w:val="both"/>
              <w:rPr>
                <w:i/>
                <w:sz w:val="22"/>
                <w:szCs w:val="22"/>
              </w:rPr>
            </w:pPr>
            <w:r w:rsidRPr="00231012">
              <w:rPr>
                <w:i/>
                <w:sz w:val="22"/>
                <w:szCs w:val="22"/>
              </w:rPr>
              <w:t>Rokiškio rajono vietos veiklos grupės valdybos</w:t>
            </w:r>
          </w:p>
          <w:p w14:paraId="2B0185AB" w14:textId="77777777" w:rsidR="00C70125" w:rsidRPr="004902EE" w:rsidRDefault="00C70125" w:rsidP="00C70125">
            <w:pPr>
              <w:pStyle w:val="BodyText11"/>
              <w:ind w:left="1296" w:firstLine="0"/>
              <w:rPr>
                <w:rFonts w:ascii="Times New Roman" w:hAnsi="Times New Roman" w:cs="Times New Roman"/>
                <w:sz w:val="22"/>
                <w:szCs w:val="22"/>
                <w:lang w:val="lt-LT"/>
              </w:rPr>
            </w:pPr>
            <w:r w:rsidRPr="00231012">
              <w:rPr>
                <w:i/>
                <w:sz w:val="22"/>
                <w:szCs w:val="22"/>
              </w:rPr>
              <w:t xml:space="preserve">2018 m. </w:t>
            </w:r>
            <w:proofErr w:type="spellStart"/>
            <w:r w:rsidRPr="00231012">
              <w:rPr>
                <w:i/>
                <w:sz w:val="22"/>
                <w:szCs w:val="22"/>
              </w:rPr>
              <w:t>sausio</w:t>
            </w:r>
            <w:proofErr w:type="spellEnd"/>
            <w:r w:rsidRPr="00231012">
              <w:rPr>
                <w:i/>
                <w:sz w:val="22"/>
                <w:szCs w:val="22"/>
              </w:rPr>
              <w:t xml:space="preserve"> </w:t>
            </w:r>
            <w:proofErr w:type="gramStart"/>
            <w:r w:rsidRPr="00231012">
              <w:rPr>
                <w:i/>
                <w:sz w:val="22"/>
                <w:szCs w:val="22"/>
              </w:rPr>
              <w:t>22  d.</w:t>
            </w:r>
            <w:proofErr w:type="gramEnd"/>
            <w:r w:rsidRPr="00231012">
              <w:rPr>
                <w:i/>
                <w:sz w:val="22"/>
                <w:szCs w:val="22"/>
              </w:rPr>
              <w:t xml:space="preserve"> </w:t>
            </w:r>
            <w:proofErr w:type="spellStart"/>
            <w:r w:rsidRPr="00231012">
              <w:rPr>
                <w:i/>
                <w:sz w:val="22"/>
                <w:szCs w:val="22"/>
              </w:rPr>
              <w:t>posėdžio</w:t>
            </w:r>
            <w:proofErr w:type="spellEnd"/>
            <w:r w:rsidRPr="00231012">
              <w:rPr>
                <w:i/>
                <w:sz w:val="22"/>
                <w:szCs w:val="22"/>
              </w:rPr>
              <w:t xml:space="preserve"> Nr.8 </w:t>
            </w:r>
            <w:proofErr w:type="spellStart"/>
            <w:r w:rsidRPr="00231012">
              <w:rPr>
                <w:i/>
                <w:sz w:val="22"/>
                <w:szCs w:val="22"/>
              </w:rPr>
              <w:t>sprendimo</w:t>
            </w:r>
            <w:proofErr w:type="spellEnd"/>
            <w:r w:rsidRPr="00231012">
              <w:rPr>
                <w:i/>
                <w:sz w:val="22"/>
                <w:szCs w:val="22"/>
              </w:rPr>
              <w:t xml:space="preserve"> </w:t>
            </w:r>
            <w:proofErr w:type="spellStart"/>
            <w:r w:rsidRPr="00231012">
              <w:rPr>
                <w:i/>
                <w:sz w:val="22"/>
                <w:szCs w:val="22"/>
              </w:rPr>
              <w:t>redakcija</w:t>
            </w:r>
            <w:proofErr w:type="spellEnd"/>
            <w:r w:rsidRPr="00231012">
              <w:rPr>
                <w:i/>
                <w:sz w:val="22"/>
                <w:szCs w:val="22"/>
              </w:rPr>
              <w:t xml:space="preserve"> 2018-12-21 </w:t>
            </w:r>
            <w:proofErr w:type="spellStart"/>
            <w:r w:rsidRPr="00231012">
              <w:rPr>
                <w:i/>
                <w:sz w:val="22"/>
                <w:szCs w:val="22"/>
              </w:rPr>
              <w:t>posėdžio</w:t>
            </w:r>
            <w:proofErr w:type="spellEnd"/>
            <w:r w:rsidRPr="00231012">
              <w:rPr>
                <w:i/>
                <w:sz w:val="22"/>
                <w:szCs w:val="22"/>
              </w:rPr>
              <w:t xml:space="preserve"> Nr.16</w:t>
            </w:r>
          </w:p>
          <w:p w14:paraId="65FA9BAC" w14:textId="77777777" w:rsidR="004902EE" w:rsidRPr="004902EE" w:rsidRDefault="004902EE" w:rsidP="00C70125">
            <w:pPr>
              <w:pStyle w:val="BodyText11"/>
              <w:ind w:left="1298" w:firstLine="0"/>
              <w:rPr>
                <w:rFonts w:ascii="Times New Roman" w:hAnsi="Times New Roman" w:cs="Times New Roman"/>
                <w:sz w:val="22"/>
                <w:szCs w:val="22"/>
                <w:lang w:val="lt-LT"/>
              </w:rPr>
            </w:pPr>
          </w:p>
          <w:p w14:paraId="791BE354" w14:textId="30F44B96" w:rsidR="004A22D9" w:rsidRPr="004902EE" w:rsidRDefault="00C830A6" w:rsidP="00736A88">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8</w:t>
            </w:r>
            <w:r w:rsidR="004A22D9" w:rsidRPr="004902EE">
              <w:rPr>
                <w:rFonts w:ascii="Times New Roman" w:hAnsi="Times New Roman" w:cs="Times New Roman"/>
                <w:sz w:val="22"/>
                <w:szCs w:val="22"/>
                <w:lang w:val="lt-LT"/>
              </w:rPr>
              <w:t xml:space="preserve">. </w:t>
            </w:r>
            <w:r w:rsidR="004A22D9" w:rsidRPr="004902EE">
              <w:rPr>
                <w:rFonts w:ascii="Times New Roman" w:hAnsi="Times New Roman" w:cs="Times New Roman"/>
                <w:sz w:val="22"/>
                <w:szCs w:val="22"/>
                <w:u w:val="single"/>
                <w:lang w:val="lt-LT"/>
              </w:rPr>
              <w:t>Kiti dokumentai</w:t>
            </w:r>
            <w:r w:rsidR="004A22D9" w:rsidRPr="004902EE">
              <w:rPr>
                <w:rFonts w:ascii="Times New Roman" w:hAnsi="Times New Roman" w:cs="Times New Roman"/>
                <w:sz w:val="22"/>
                <w:szCs w:val="22"/>
                <w:lang w:val="lt-LT"/>
              </w:rPr>
              <w:t>:</w:t>
            </w:r>
          </w:p>
          <w:p w14:paraId="3DED1822" w14:textId="6E7EC1CB" w:rsidR="004A22D9" w:rsidRPr="004902EE" w:rsidRDefault="00C830A6" w:rsidP="00736A88">
            <w:pPr>
              <w:pStyle w:val="BodyText11"/>
              <w:ind w:firstLine="0"/>
              <w:rPr>
                <w:rFonts w:ascii="Times New Roman" w:hAnsi="Times New Roman" w:cs="Times New Roman"/>
                <w:sz w:val="22"/>
                <w:szCs w:val="22"/>
                <w:lang w:val="lt-LT"/>
              </w:rPr>
            </w:pPr>
            <w:r w:rsidRPr="004902EE">
              <w:rPr>
                <w:rFonts w:ascii="Times New Roman" w:hAnsi="Times New Roman" w:cs="Times New Roman"/>
                <w:sz w:val="22"/>
                <w:szCs w:val="22"/>
                <w:lang w:val="lt-LT"/>
              </w:rPr>
              <w:t>8</w:t>
            </w:r>
            <w:r w:rsidR="004A22D9" w:rsidRPr="004902EE">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4902EE">
              <w:rPr>
                <w:rFonts w:ascii="Times New Roman" w:hAnsi="Times New Roman" w:cs="Times New Roman"/>
                <w:sz w:val="22"/>
                <w:szCs w:val="22"/>
                <w:lang w:val="lt-LT"/>
              </w:rPr>
              <w:t xml:space="preserve"> pateikti vietos projekto paraišką</w:t>
            </w:r>
            <w:r w:rsidR="004A22D9" w:rsidRPr="004902EE">
              <w:rPr>
                <w:rFonts w:ascii="Times New Roman" w:hAnsi="Times New Roman" w:cs="Times New Roman"/>
                <w:sz w:val="22"/>
                <w:szCs w:val="22"/>
                <w:lang w:val="lt-LT"/>
              </w:rPr>
              <w:t>, įgaliojimo galiojimo terminas.);</w:t>
            </w:r>
          </w:p>
          <w:p w14:paraId="2C9E68E3" w14:textId="77777777" w:rsidR="004A22D9" w:rsidRPr="004902EE" w:rsidRDefault="004A22D9" w:rsidP="006876DA">
            <w:pPr>
              <w:pStyle w:val="BodyText11"/>
              <w:ind w:firstLine="0"/>
              <w:rPr>
                <w:rFonts w:ascii="Times New Roman" w:hAnsi="Times New Roman" w:cs="Times New Roman"/>
                <w:b/>
                <w:sz w:val="22"/>
                <w:szCs w:val="22"/>
                <w:lang w:val="lt-LT"/>
              </w:rPr>
            </w:pPr>
          </w:p>
        </w:tc>
      </w:tr>
      <w:tr w:rsidR="00172B8D" w:rsidRPr="00903AF0" w14:paraId="78C7BA7F" w14:textId="77777777" w:rsidTr="004B594A">
        <w:trPr>
          <w:trHeight w:val="334"/>
        </w:trPr>
        <w:tc>
          <w:tcPr>
            <w:tcW w:w="2660" w:type="dxa"/>
            <w:shd w:val="clear" w:color="auto" w:fill="auto"/>
          </w:tcPr>
          <w:p w14:paraId="024F1A9E" w14:textId="5A330F2B" w:rsidR="00172B8D" w:rsidRPr="00903AF0" w:rsidRDefault="00FF5761" w:rsidP="00172B8D">
            <w:pPr>
              <w:pStyle w:val="BodyText11"/>
              <w:ind w:firstLine="0"/>
              <w:rPr>
                <w:rFonts w:ascii="Times New Roman" w:hAnsi="Times New Roman" w:cs="Times New Roman"/>
                <w:sz w:val="22"/>
                <w:szCs w:val="22"/>
                <w:lang w:val="lt-LT"/>
              </w:rPr>
            </w:pPr>
            <w:r w:rsidRPr="00903AF0">
              <w:rPr>
                <w:rFonts w:ascii="Times New Roman" w:hAnsi="Times New Roman" w:cs="Times New Roman"/>
                <w:b/>
                <w:sz w:val="22"/>
                <w:szCs w:val="22"/>
                <w:lang w:val="lt-LT"/>
              </w:rPr>
              <w:lastRenderedPageBreak/>
              <w:t>5.2</w:t>
            </w:r>
            <w:r w:rsidR="00172B8D" w:rsidRPr="00903AF0">
              <w:rPr>
                <w:rFonts w:ascii="Times New Roman" w:hAnsi="Times New Roman" w:cs="Times New Roman"/>
                <w:b/>
                <w:sz w:val="22"/>
                <w:szCs w:val="22"/>
                <w:lang w:val="lt-LT"/>
              </w:rPr>
              <w:t>.</w:t>
            </w:r>
            <w:r w:rsidR="00172B8D" w:rsidRPr="00903AF0">
              <w:rPr>
                <w:rFonts w:ascii="Times New Roman" w:hAnsi="Times New Roman" w:cs="Times New Roman"/>
                <w:sz w:val="22"/>
                <w:szCs w:val="22"/>
                <w:lang w:val="lt-LT"/>
              </w:rPr>
              <w:t xml:space="preserve"> </w:t>
            </w:r>
          </w:p>
        </w:tc>
        <w:tc>
          <w:tcPr>
            <w:tcW w:w="13070" w:type="dxa"/>
            <w:shd w:val="clear" w:color="auto" w:fill="auto"/>
          </w:tcPr>
          <w:p w14:paraId="2FBCCB15" w14:textId="6547B804" w:rsidR="00172B8D" w:rsidRPr="00903AF0" w:rsidRDefault="00522732" w:rsidP="00736A88">
            <w:pPr>
              <w:pStyle w:val="BodyText11"/>
              <w:ind w:firstLine="0"/>
              <w:rPr>
                <w:rFonts w:ascii="Times New Roman" w:hAnsi="Times New Roman" w:cs="Times New Roman"/>
                <w:sz w:val="22"/>
                <w:szCs w:val="22"/>
                <w:lang w:val="lt-LT"/>
              </w:rPr>
            </w:pPr>
            <w:r>
              <w:rPr>
                <w:rFonts w:ascii="Times New Roman" w:hAnsi="Times New Roman" w:cs="Times New Roman"/>
                <w:sz w:val="22"/>
                <w:szCs w:val="22"/>
                <w:lang w:val="lt-LT"/>
              </w:rPr>
              <w:t>K</w:t>
            </w:r>
            <w:r w:rsidRPr="00C95BE1">
              <w:rPr>
                <w:rFonts w:ascii="Times New Roman" w:hAnsi="Times New Roman" w:cs="Times New Roman"/>
                <w:sz w:val="22"/>
                <w:szCs w:val="22"/>
                <w:lang w:val="lt-LT"/>
              </w:rPr>
              <w:t>it</w:t>
            </w:r>
            <w:r>
              <w:rPr>
                <w:rFonts w:ascii="Times New Roman" w:hAnsi="Times New Roman" w:cs="Times New Roman"/>
                <w:sz w:val="22"/>
                <w:szCs w:val="22"/>
                <w:lang w:val="lt-LT"/>
              </w:rPr>
              <w:t>i</w:t>
            </w:r>
            <w:r w:rsidRPr="00C95BE1">
              <w:rPr>
                <w:rFonts w:ascii="Times New Roman" w:hAnsi="Times New Roman" w:cs="Times New Roman"/>
                <w:sz w:val="22"/>
                <w:szCs w:val="22"/>
                <w:lang w:val="lt-LT"/>
              </w:rPr>
              <w:t xml:space="preserve"> papildom</w:t>
            </w:r>
            <w:r>
              <w:rPr>
                <w:rFonts w:ascii="Times New Roman" w:hAnsi="Times New Roman" w:cs="Times New Roman"/>
                <w:sz w:val="22"/>
                <w:szCs w:val="22"/>
                <w:lang w:val="lt-LT"/>
              </w:rPr>
              <w:t>i</w:t>
            </w:r>
            <w:r w:rsidRPr="00C95BE1">
              <w:rPr>
                <w:rFonts w:ascii="Times New Roman" w:hAnsi="Times New Roman" w:cs="Times New Roman"/>
                <w:sz w:val="22"/>
                <w:szCs w:val="22"/>
                <w:lang w:val="lt-LT"/>
              </w:rPr>
              <w:t xml:space="preserve"> dokument</w:t>
            </w:r>
            <w:r>
              <w:rPr>
                <w:rFonts w:ascii="Times New Roman" w:hAnsi="Times New Roman" w:cs="Times New Roman"/>
                <w:sz w:val="22"/>
                <w:szCs w:val="22"/>
                <w:lang w:val="lt-LT"/>
              </w:rPr>
              <w:t>ai</w:t>
            </w:r>
            <w:r w:rsidRPr="00C95BE1">
              <w:rPr>
                <w:rFonts w:ascii="Times New Roman" w:hAnsi="Times New Roman" w:cs="Times New Roman"/>
                <w:sz w:val="22"/>
                <w:szCs w:val="22"/>
                <w:lang w:val="lt-LT"/>
              </w:rPr>
              <w:t>, kurie, pareiškėjo manymu, gali būti svarbūs vertinant vietos projektą.</w:t>
            </w:r>
          </w:p>
        </w:tc>
      </w:tr>
    </w:tbl>
    <w:p w14:paraId="214A9120" w14:textId="77777777" w:rsidR="00A1551B" w:rsidRPr="00903AF0"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3070"/>
      </w:tblGrid>
      <w:tr w:rsidR="003512F0" w:rsidRPr="00903AF0" w14:paraId="6B6E15A1" w14:textId="77777777" w:rsidTr="004B594A">
        <w:tc>
          <w:tcPr>
            <w:tcW w:w="15730" w:type="dxa"/>
            <w:gridSpan w:val="2"/>
            <w:shd w:val="clear" w:color="auto" w:fill="F4B083"/>
          </w:tcPr>
          <w:p w14:paraId="44AE3D2F" w14:textId="77777777" w:rsidR="003512F0" w:rsidRPr="00903AF0" w:rsidRDefault="00172B8D" w:rsidP="00D52378">
            <w:pPr>
              <w:rPr>
                <w:b/>
                <w:sz w:val="22"/>
                <w:szCs w:val="22"/>
              </w:rPr>
            </w:pPr>
            <w:r w:rsidRPr="00903AF0">
              <w:rPr>
                <w:b/>
                <w:sz w:val="22"/>
                <w:szCs w:val="22"/>
              </w:rPr>
              <w:t>6</w:t>
            </w:r>
            <w:r w:rsidR="003512F0" w:rsidRPr="00903AF0">
              <w:rPr>
                <w:b/>
                <w:sz w:val="22"/>
                <w:szCs w:val="22"/>
              </w:rPr>
              <w:t>. VIETOS PROJEKTŲ FINANSAVIMO SĄLYGŲ APRAŠO PRIEDAI:</w:t>
            </w:r>
          </w:p>
        </w:tc>
      </w:tr>
      <w:tr w:rsidR="00D95DF2" w:rsidRPr="00903AF0" w14:paraId="529EBE1F" w14:textId="77777777" w:rsidTr="00D95DF2">
        <w:tc>
          <w:tcPr>
            <w:tcW w:w="2660" w:type="dxa"/>
            <w:shd w:val="clear" w:color="auto" w:fill="auto"/>
          </w:tcPr>
          <w:p w14:paraId="062BCDD1" w14:textId="763EDD76" w:rsidR="00D95DF2" w:rsidRPr="00903AF0" w:rsidRDefault="00D95DF2" w:rsidP="00D95DF2">
            <w:pPr>
              <w:jc w:val="both"/>
              <w:rPr>
                <w:i/>
                <w:sz w:val="22"/>
                <w:szCs w:val="22"/>
              </w:rPr>
            </w:pPr>
            <w:r w:rsidRPr="00903AF0">
              <w:rPr>
                <w:sz w:val="22"/>
                <w:szCs w:val="22"/>
              </w:rPr>
              <w:t>6.1. Šio FSA priedai yra:</w:t>
            </w:r>
            <w:r w:rsidRPr="00903AF0">
              <w:rPr>
                <w:i/>
                <w:sz w:val="22"/>
                <w:szCs w:val="22"/>
              </w:rPr>
              <w:t xml:space="preserve"> </w:t>
            </w:r>
          </w:p>
          <w:p w14:paraId="3391F88C" w14:textId="4948A648" w:rsidR="00D95DF2" w:rsidRPr="00903AF0" w:rsidRDefault="00D95DF2" w:rsidP="00736A88">
            <w:pPr>
              <w:jc w:val="both"/>
              <w:rPr>
                <w:i/>
                <w:sz w:val="22"/>
                <w:szCs w:val="22"/>
              </w:rPr>
            </w:pPr>
          </w:p>
        </w:tc>
        <w:tc>
          <w:tcPr>
            <w:tcW w:w="13070" w:type="dxa"/>
            <w:shd w:val="clear" w:color="auto" w:fill="auto"/>
          </w:tcPr>
          <w:p w14:paraId="62AC2B7F" w14:textId="0B6939C1" w:rsidR="00D95DF2" w:rsidRPr="00903AF0" w:rsidRDefault="00D95DF2" w:rsidP="00D95DF2">
            <w:pPr>
              <w:jc w:val="both"/>
              <w:rPr>
                <w:i/>
                <w:sz w:val="22"/>
                <w:szCs w:val="22"/>
              </w:rPr>
            </w:pPr>
            <w:r w:rsidRPr="00903AF0">
              <w:rPr>
                <w:sz w:val="22"/>
                <w:szCs w:val="22"/>
              </w:rPr>
              <w:t>1 priedas „Vietos projekto paraiškos forma“.</w:t>
            </w:r>
            <w:r w:rsidR="0010510A">
              <w:rPr>
                <w:sz w:val="22"/>
                <w:szCs w:val="22"/>
              </w:rPr>
              <w:t xml:space="preserve"> </w:t>
            </w:r>
          </w:p>
          <w:p w14:paraId="586EA453" w14:textId="00137CCD" w:rsidR="000A17B0" w:rsidRPr="007D4CD1" w:rsidRDefault="00D95DF2" w:rsidP="000A17B0">
            <w:pPr>
              <w:jc w:val="both"/>
              <w:rPr>
                <w:i/>
                <w:sz w:val="22"/>
                <w:szCs w:val="22"/>
              </w:rPr>
            </w:pPr>
            <w:r w:rsidRPr="00BE03B5">
              <w:rPr>
                <w:bCs/>
                <w:sz w:val="22"/>
                <w:szCs w:val="22"/>
              </w:rPr>
              <w:t>2 priedas</w:t>
            </w:r>
            <w:r w:rsidRPr="00903AF0">
              <w:rPr>
                <w:bCs/>
                <w:i/>
                <w:sz w:val="22"/>
                <w:szCs w:val="22"/>
              </w:rPr>
              <w:t xml:space="preserve"> </w:t>
            </w:r>
            <w:r w:rsidR="000A17B0" w:rsidRPr="00903AF0">
              <w:rPr>
                <w:sz w:val="22"/>
                <w:szCs w:val="22"/>
              </w:rPr>
              <w:t>„</w:t>
            </w:r>
            <w:r w:rsidR="000A17B0" w:rsidRPr="00903AF0">
              <w:rPr>
                <w:bCs/>
                <w:sz w:val="22"/>
                <w:szCs w:val="22"/>
              </w:rPr>
              <w:t>Jungtinės veiklos sutarties forma“</w:t>
            </w:r>
            <w:r w:rsidR="000A17B0" w:rsidRPr="00903AF0">
              <w:rPr>
                <w:sz w:val="22"/>
                <w:szCs w:val="22"/>
              </w:rPr>
              <w:t xml:space="preserve"> </w:t>
            </w:r>
            <w:r w:rsidR="000A17B0" w:rsidRPr="007D4CD1">
              <w:rPr>
                <w:sz w:val="22"/>
                <w:szCs w:val="22"/>
              </w:rPr>
              <w:t>(</w:t>
            </w:r>
            <w:r w:rsidR="000A17B0" w:rsidRPr="007D4CD1">
              <w:rPr>
                <w:i/>
                <w:sz w:val="22"/>
                <w:szCs w:val="22"/>
              </w:rPr>
              <w:t>taikoma, kai vietos projektas teikiamas įgyvendinti kartu su partneriu (-</w:t>
            </w:r>
            <w:proofErr w:type="spellStart"/>
            <w:r w:rsidR="000A17B0" w:rsidRPr="007D4CD1">
              <w:rPr>
                <w:i/>
                <w:sz w:val="22"/>
                <w:szCs w:val="22"/>
              </w:rPr>
              <w:t>iais</w:t>
            </w:r>
            <w:proofErr w:type="spellEnd"/>
            <w:r w:rsidR="000A17B0" w:rsidRPr="007D4CD1">
              <w:rPr>
                <w:i/>
                <w:sz w:val="22"/>
                <w:szCs w:val="22"/>
              </w:rPr>
              <w:t>).</w:t>
            </w:r>
          </w:p>
          <w:p w14:paraId="1601802B" w14:textId="6C18CF51" w:rsidR="006876DA" w:rsidRPr="006876DA" w:rsidRDefault="006876DA" w:rsidP="0010510A">
            <w:pPr>
              <w:pStyle w:val="BodyText11"/>
              <w:ind w:firstLine="0"/>
              <w:rPr>
                <w:i/>
              </w:rPr>
            </w:pPr>
          </w:p>
        </w:tc>
      </w:tr>
    </w:tbl>
    <w:p w14:paraId="2EF0968F" w14:textId="06A7855D" w:rsidR="00137CE3" w:rsidRPr="00903AF0" w:rsidRDefault="00137CE3" w:rsidP="00246AE5">
      <w:pPr>
        <w:pStyle w:val="Pagrindiniotekstotrauka3"/>
        <w:tabs>
          <w:tab w:val="left" w:pos="1440"/>
          <w:tab w:val="left" w:pos="1620"/>
        </w:tabs>
        <w:spacing w:line="240" w:lineRule="auto"/>
        <w:ind w:firstLine="0"/>
        <w:rPr>
          <w:i/>
          <w:iCs/>
          <w:sz w:val="22"/>
          <w:szCs w:val="22"/>
          <w:lang w:val="lt-LT"/>
        </w:rPr>
      </w:pPr>
    </w:p>
    <w:sectPr w:rsidR="00137CE3" w:rsidRPr="00903AF0" w:rsidSect="008F2045">
      <w:pgSz w:w="16838" w:h="11906" w:orient="landscape"/>
      <w:pgMar w:top="567" w:right="567"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CD4AE" w14:textId="77777777" w:rsidR="001E5CE8" w:rsidRDefault="001E5CE8" w:rsidP="0056536E">
      <w:r>
        <w:separator/>
      </w:r>
    </w:p>
  </w:endnote>
  <w:endnote w:type="continuationSeparator" w:id="0">
    <w:p w14:paraId="59AD3CA5" w14:textId="77777777" w:rsidR="001E5CE8" w:rsidRDefault="001E5CE8"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F2264" w14:textId="77777777" w:rsidR="00CD3381" w:rsidRDefault="00CD338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2B770768" w14:textId="77777777" w:rsidR="00CD3381" w:rsidRDefault="00CD338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D191D" w14:textId="7463A09F" w:rsidR="00CD3381" w:rsidRDefault="00CD3381">
    <w:pPr>
      <w:pStyle w:val="Porat"/>
      <w:framePr w:wrap="around" w:vAnchor="text" w:hAnchor="margin" w:xAlign="right" w:y="1"/>
      <w:rPr>
        <w:rStyle w:val="Puslapionumeris"/>
      </w:rPr>
    </w:pPr>
  </w:p>
  <w:p w14:paraId="1E1A4612" w14:textId="77777777" w:rsidR="00CD3381" w:rsidRDefault="00CD3381" w:rsidP="0078130B">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7ED2B" w14:textId="30660AC3" w:rsidR="00CD3381" w:rsidRPr="00875792" w:rsidRDefault="00CD3381"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8B294" w14:textId="77777777" w:rsidR="001E5CE8" w:rsidRDefault="001E5CE8" w:rsidP="0056536E">
      <w:r>
        <w:separator/>
      </w:r>
    </w:p>
  </w:footnote>
  <w:footnote w:type="continuationSeparator" w:id="0">
    <w:p w14:paraId="3BD96BC6" w14:textId="77777777" w:rsidR="001E5CE8" w:rsidRDefault="001E5CE8"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121C8" w14:textId="77777777" w:rsidR="00CD3381" w:rsidRDefault="00CD338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4099B39F" w14:textId="77777777" w:rsidR="00CD3381" w:rsidRDefault="00CD33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866BA" w14:textId="2718328F" w:rsidR="00CD3381" w:rsidRDefault="00CD3381">
    <w:pPr>
      <w:pStyle w:val="Antrats"/>
      <w:jc w:val="center"/>
    </w:pPr>
    <w:r>
      <w:fldChar w:fldCharType="begin"/>
    </w:r>
    <w:r>
      <w:instrText>PAGE   \* MERGEFORMAT</w:instrText>
    </w:r>
    <w:r>
      <w:fldChar w:fldCharType="separate"/>
    </w:r>
    <w:r w:rsidRPr="00B22FA2">
      <w:rPr>
        <w:noProof/>
        <w:lang w:val="lt-LT"/>
      </w:rP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86F6B" w14:textId="77777777" w:rsidR="00CD3381" w:rsidRDefault="00CD3381">
    <w:pPr>
      <w:pStyle w:val="Antrats"/>
      <w:jc w:val="center"/>
    </w:pPr>
  </w:p>
  <w:p w14:paraId="2D376810" w14:textId="77777777" w:rsidR="00CD3381" w:rsidRDefault="00CD33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582079"/>
    <w:multiLevelType w:val="hybridMultilevel"/>
    <w:tmpl w:val="AD0894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4C5E63"/>
    <w:multiLevelType w:val="multilevel"/>
    <w:tmpl w:val="7112555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DA331C"/>
    <w:multiLevelType w:val="hybridMultilevel"/>
    <w:tmpl w:val="5F688E7E"/>
    <w:lvl w:ilvl="0" w:tplc="4218F324">
      <w:start w:val="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7" w15:restartNumberingAfterBreak="0">
    <w:nsid w:val="33A33D73"/>
    <w:multiLevelType w:val="hybridMultilevel"/>
    <w:tmpl w:val="AD0894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2C1F7F"/>
    <w:multiLevelType w:val="hybridMultilevel"/>
    <w:tmpl w:val="ADC603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381564"/>
    <w:multiLevelType w:val="multilevel"/>
    <w:tmpl w:val="91001732"/>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2B42D11"/>
    <w:multiLevelType w:val="multilevel"/>
    <w:tmpl w:val="481CA904"/>
    <w:lvl w:ilvl="0">
      <w:start w:val="1"/>
      <w:numFmt w:val="decimal"/>
      <w:lvlText w:val="%1."/>
      <w:lvlJc w:val="left"/>
      <w:pPr>
        <w:ind w:left="375" w:hanging="375"/>
      </w:pPr>
      <w:rPr>
        <w:rFonts w:hint="default"/>
      </w:rPr>
    </w:lvl>
    <w:lvl w:ilvl="1">
      <w:start w:val="1"/>
      <w:numFmt w:val="decimal"/>
      <w:lvlText w:val="%1.%2)"/>
      <w:lvlJc w:val="left"/>
      <w:pPr>
        <w:ind w:left="436" w:hanging="375"/>
      </w:pPr>
      <w:rPr>
        <w:rFonts w:hint="default"/>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abstractNum w:abstractNumId="11" w15:restartNumberingAfterBreak="0">
    <w:nsid w:val="4E403C7A"/>
    <w:multiLevelType w:val="hybridMultilevel"/>
    <w:tmpl w:val="E69EE5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4871418"/>
    <w:multiLevelType w:val="hybridMultilevel"/>
    <w:tmpl w:val="AD0894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5A4217"/>
    <w:multiLevelType w:val="hybridMultilevel"/>
    <w:tmpl w:val="C5B6663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807028"/>
    <w:multiLevelType w:val="multilevel"/>
    <w:tmpl w:val="13E45C0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A834B2"/>
    <w:multiLevelType w:val="hybridMultilevel"/>
    <w:tmpl w:val="C2F0EF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0C4E9A"/>
    <w:multiLevelType w:val="hybridMultilevel"/>
    <w:tmpl w:val="AD0894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2E5160"/>
    <w:multiLevelType w:val="multilevel"/>
    <w:tmpl w:val="63C62C98"/>
    <w:lvl w:ilvl="0">
      <w:start w:val="1"/>
      <w:numFmt w:val="decimal"/>
      <w:lvlText w:val="%1"/>
      <w:lvlJc w:val="left"/>
      <w:pPr>
        <w:ind w:left="375" w:hanging="375"/>
      </w:pPr>
      <w:rPr>
        <w:rFonts w:ascii="Times New Roman" w:eastAsia="Calibri" w:hAnsi="Times New Roman" w:cs="Times New Roman"/>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C66BFE"/>
    <w:multiLevelType w:val="hybridMultilevel"/>
    <w:tmpl w:val="7BEA48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183735E"/>
    <w:multiLevelType w:val="multilevel"/>
    <w:tmpl w:val="7E3ADA7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533513"/>
    <w:multiLevelType w:val="hybridMultilevel"/>
    <w:tmpl w:val="C4BA92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5D2444B"/>
    <w:multiLevelType w:val="hybridMultilevel"/>
    <w:tmpl w:val="ACC22E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F566052"/>
    <w:multiLevelType w:val="hybridMultilevel"/>
    <w:tmpl w:val="1B1410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20"/>
  </w:num>
  <w:num w:numId="3">
    <w:abstractNumId w:val="13"/>
  </w:num>
  <w:num w:numId="4">
    <w:abstractNumId w:val="1"/>
  </w:num>
  <w:num w:numId="5">
    <w:abstractNumId w:val="0"/>
  </w:num>
  <w:num w:numId="6">
    <w:abstractNumId w:val="2"/>
  </w:num>
  <w:num w:numId="7">
    <w:abstractNumId w:val="21"/>
  </w:num>
  <w:num w:numId="8">
    <w:abstractNumId w:val="19"/>
  </w:num>
  <w:num w:numId="9">
    <w:abstractNumId w:val="16"/>
  </w:num>
  <w:num w:numId="10">
    <w:abstractNumId w:val="5"/>
  </w:num>
  <w:num w:numId="11">
    <w:abstractNumId w:val="12"/>
  </w:num>
  <w:num w:numId="12">
    <w:abstractNumId w:val="17"/>
  </w:num>
  <w:num w:numId="13">
    <w:abstractNumId w:val="3"/>
  </w:num>
  <w:num w:numId="14">
    <w:abstractNumId w:val="7"/>
  </w:num>
  <w:num w:numId="15">
    <w:abstractNumId w:val="9"/>
  </w:num>
  <w:num w:numId="16">
    <w:abstractNumId w:val="24"/>
  </w:num>
  <w:num w:numId="17">
    <w:abstractNumId w:val="15"/>
  </w:num>
  <w:num w:numId="18">
    <w:abstractNumId w:val="8"/>
  </w:num>
  <w:num w:numId="19">
    <w:abstractNumId w:val="22"/>
  </w:num>
  <w:num w:numId="20">
    <w:abstractNumId w:val="11"/>
  </w:num>
  <w:num w:numId="21">
    <w:abstractNumId w:val="4"/>
  </w:num>
  <w:num w:numId="22">
    <w:abstractNumId w:val="23"/>
  </w:num>
  <w:num w:numId="23">
    <w:abstractNumId w:val="25"/>
  </w:num>
  <w:num w:numId="24">
    <w:abstractNumId w:val="18"/>
  </w:num>
  <w:num w:numId="25">
    <w:abstractNumId w:val="14"/>
  </w:num>
  <w:num w:numId="2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F0E"/>
    <w:rsid w:val="000008D0"/>
    <w:rsid w:val="00000E43"/>
    <w:rsid w:val="00000E6D"/>
    <w:rsid w:val="0000109B"/>
    <w:rsid w:val="000012E9"/>
    <w:rsid w:val="00001410"/>
    <w:rsid w:val="00002278"/>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C5C"/>
    <w:rsid w:val="00012547"/>
    <w:rsid w:val="00012BFE"/>
    <w:rsid w:val="000131DA"/>
    <w:rsid w:val="0001320F"/>
    <w:rsid w:val="0001334C"/>
    <w:rsid w:val="000135A0"/>
    <w:rsid w:val="00013C78"/>
    <w:rsid w:val="00013F05"/>
    <w:rsid w:val="000141E5"/>
    <w:rsid w:val="00014734"/>
    <w:rsid w:val="0001499D"/>
    <w:rsid w:val="00014A17"/>
    <w:rsid w:val="00015244"/>
    <w:rsid w:val="000153D9"/>
    <w:rsid w:val="00015690"/>
    <w:rsid w:val="00015AED"/>
    <w:rsid w:val="00015D61"/>
    <w:rsid w:val="00015E8B"/>
    <w:rsid w:val="000163E4"/>
    <w:rsid w:val="00016672"/>
    <w:rsid w:val="00016740"/>
    <w:rsid w:val="00016766"/>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12A"/>
    <w:rsid w:val="000223EE"/>
    <w:rsid w:val="000227B5"/>
    <w:rsid w:val="00022CA2"/>
    <w:rsid w:val="000230E8"/>
    <w:rsid w:val="00023110"/>
    <w:rsid w:val="00023CB5"/>
    <w:rsid w:val="00023DA5"/>
    <w:rsid w:val="00024338"/>
    <w:rsid w:val="00024431"/>
    <w:rsid w:val="000246DD"/>
    <w:rsid w:val="000247D1"/>
    <w:rsid w:val="0002496B"/>
    <w:rsid w:val="00025691"/>
    <w:rsid w:val="000262D8"/>
    <w:rsid w:val="0002657D"/>
    <w:rsid w:val="00026979"/>
    <w:rsid w:val="00026BD5"/>
    <w:rsid w:val="00026D32"/>
    <w:rsid w:val="0002702B"/>
    <w:rsid w:val="0002720D"/>
    <w:rsid w:val="0002737F"/>
    <w:rsid w:val="00027745"/>
    <w:rsid w:val="00027F72"/>
    <w:rsid w:val="00030F0A"/>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C36"/>
    <w:rsid w:val="000422A8"/>
    <w:rsid w:val="000422F7"/>
    <w:rsid w:val="000423AE"/>
    <w:rsid w:val="000423CD"/>
    <w:rsid w:val="000424A8"/>
    <w:rsid w:val="000424D4"/>
    <w:rsid w:val="0004261D"/>
    <w:rsid w:val="000426A3"/>
    <w:rsid w:val="0004272B"/>
    <w:rsid w:val="00042805"/>
    <w:rsid w:val="00042CA0"/>
    <w:rsid w:val="000432B6"/>
    <w:rsid w:val="0004350D"/>
    <w:rsid w:val="000435DE"/>
    <w:rsid w:val="0004382F"/>
    <w:rsid w:val="00043859"/>
    <w:rsid w:val="000439CF"/>
    <w:rsid w:val="00043A7F"/>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DF0"/>
    <w:rsid w:val="000632BD"/>
    <w:rsid w:val="00063723"/>
    <w:rsid w:val="00063B58"/>
    <w:rsid w:val="00063CF7"/>
    <w:rsid w:val="00063F21"/>
    <w:rsid w:val="0006441A"/>
    <w:rsid w:val="00064606"/>
    <w:rsid w:val="00064D72"/>
    <w:rsid w:val="0006502E"/>
    <w:rsid w:val="0006534D"/>
    <w:rsid w:val="0006592D"/>
    <w:rsid w:val="000659E0"/>
    <w:rsid w:val="00065AB0"/>
    <w:rsid w:val="00065D62"/>
    <w:rsid w:val="00066387"/>
    <w:rsid w:val="000663E5"/>
    <w:rsid w:val="00066593"/>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26B"/>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C74"/>
    <w:rsid w:val="00090D67"/>
    <w:rsid w:val="0009104F"/>
    <w:rsid w:val="00091D94"/>
    <w:rsid w:val="00091DFA"/>
    <w:rsid w:val="00091FF8"/>
    <w:rsid w:val="00092161"/>
    <w:rsid w:val="000927C4"/>
    <w:rsid w:val="00092E39"/>
    <w:rsid w:val="00093118"/>
    <w:rsid w:val="0009355B"/>
    <w:rsid w:val="00093C84"/>
    <w:rsid w:val="00093C8C"/>
    <w:rsid w:val="00093D6E"/>
    <w:rsid w:val="00093F1A"/>
    <w:rsid w:val="000941DD"/>
    <w:rsid w:val="000941DE"/>
    <w:rsid w:val="0009421D"/>
    <w:rsid w:val="00094D78"/>
    <w:rsid w:val="000950A7"/>
    <w:rsid w:val="00095442"/>
    <w:rsid w:val="0009578A"/>
    <w:rsid w:val="000957E5"/>
    <w:rsid w:val="000958BA"/>
    <w:rsid w:val="000958D0"/>
    <w:rsid w:val="00095B25"/>
    <w:rsid w:val="00095DA1"/>
    <w:rsid w:val="00095FD7"/>
    <w:rsid w:val="00096193"/>
    <w:rsid w:val="00096618"/>
    <w:rsid w:val="00096E19"/>
    <w:rsid w:val="00096F18"/>
    <w:rsid w:val="00096F6D"/>
    <w:rsid w:val="00097300"/>
    <w:rsid w:val="0009751E"/>
    <w:rsid w:val="000975B3"/>
    <w:rsid w:val="00097812"/>
    <w:rsid w:val="00097958"/>
    <w:rsid w:val="000A007E"/>
    <w:rsid w:val="000A0193"/>
    <w:rsid w:val="000A01A2"/>
    <w:rsid w:val="000A0FF4"/>
    <w:rsid w:val="000A1293"/>
    <w:rsid w:val="000A13BF"/>
    <w:rsid w:val="000A15FD"/>
    <w:rsid w:val="000A17B0"/>
    <w:rsid w:val="000A1B8C"/>
    <w:rsid w:val="000A1E1F"/>
    <w:rsid w:val="000A20A1"/>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F13"/>
    <w:rsid w:val="000A643F"/>
    <w:rsid w:val="000A64A5"/>
    <w:rsid w:val="000A6641"/>
    <w:rsid w:val="000A6FC2"/>
    <w:rsid w:val="000A7D2A"/>
    <w:rsid w:val="000B03A6"/>
    <w:rsid w:val="000B04EF"/>
    <w:rsid w:val="000B0855"/>
    <w:rsid w:val="000B0954"/>
    <w:rsid w:val="000B0C34"/>
    <w:rsid w:val="000B0C3B"/>
    <w:rsid w:val="000B0DBF"/>
    <w:rsid w:val="000B0DE6"/>
    <w:rsid w:val="000B111C"/>
    <w:rsid w:val="000B1239"/>
    <w:rsid w:val="000B1290"/>
    <w:rsid w:val="000B199F"/>
    <w:rsid w:val="000B1C59"/>
    <w:rsid w:val="000B21E3"/>
    <w:rsid w:val="000B23C0"/>
    <w:rsid w:val="000B2723"/>
    <w:rsid w:val="000B282C"/>
    <w:rsid w:val="000B2B7D"/>
    <w:rsid w:val="000B2B7F"/>
    <w:rsid w:val="000B30DC"/>
    <w:rsid w:val="000B316B"/>
    <w:rsid w:val="000B38B0"/>
    <w:rsid w:val="000B3983"/>
    <w:rsid w:val="000B3C24"/>
    <w:rsid w:val="000B3DC6"/>
    <w:rsid w:val="000B3FFE"/>
    <w:rsid w:val="000B414F"/>
    <w:rsid w:val="000B45F6"/>
    <w:rsid w:val="000B4694"/>
    <w:rsid w:val="000B479E"/>
    <w:rsid w:val="000B4F7F"/>
    <w:rsid w:val="000B5463"/>
    <w:rsid w:val="000B54C8"/>
    <w:rsid w:val="000B59BA"/>
    <w:rsid w:val="000B59FE"/>
    <w:rsid w:val="000B5EA8"/>
    <w:rsid w:val="000B65F7"/>
    <w:rsid w:val="000B6D21"/>
    <w:rsid w:val="000B7415"/>
    <w:rsid w:val="000B744B"/>
    <w:rsid w:val="000B7BD4"/>
    <w:rsid w:val="000B7D99"/>
    <w:rsid w:val="000C13D0"/>
    <w:rsid w:val="000C13FD"/>
    <w:rsid w:val="000C1875"/>
    <w:rsid w:val="000C1AE0"/>
    <w:rsid w:val="000C222A"/>
    <w:rsid w:val="000C25BB"/>
    <w:rsid w:val="000C373C"/>
    <w:rsid w:val="000C3B32"/>
    <w:rsid w:val="000C3CD8"/>
    <w:rsid w:val="000C4168"/>
    <w:rsid w:val="000C421F"/>
    <w:rsid w:val="000C42F2"/>
    <w:rsid w:val="000C44CF"/>
    <w:rsid w:val="000C47DF"/>
    <w:rsid w:val="000C4ABE"/>
    <w:rsid w:val="000C4C76"/>
    <w:rsid w:val="000C4C84"/>
    <w:rsid w:val="000C5079"/>
    <w:rsid w:val="000C5335"/>
    <w:rsid w:val="000C5681"/>
    <w:rsid w:val="000C56C2"/>
    <w:rsid w:val="000C56D2"/>
    <w:rsid w:val="000C58FE"/>
    <w:rsid w:val="000C598D"/>
    <w:rsid w:val="000C59AE"/>
    <w:rsid w:val="000C5DE3"/>
    <w:rsid w:val="000C5E6A"/>
    <w:rsid w:val="000C616C"/>
    <w:rsid w:val="000C67F8"/>
    <w:rsid w:val="000C6D36"/>
    <w:rsid w:val="000C70A9"/>
    <w:rsid w:val="000C7B2B"/>
    <w:rsid w:val="000C7B9F"/>
    <w:rsid w:val="000D08D7"/>
    <w:rsid w:val="000D0BEC"/>
    <w:rsid w:val="000D0C64"/>
    <w:rsid w:val="000D107A"/>
    <w:rsid w:val="000D1119"/>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537"/>
    <w:rsid w:val="000E0882"/>
    <w:rsid w:val="000E0C53"/>
    <w:rsid w:val="000E0DCA"/>
    <w:rsid w:val="000E100D"/>
    <w:rsid w:val="000E11BE"/>
    <w:rsid w:val="000E1229"/>
    <w:rsid w:val="000E1962"/>
    <w:rsid w:val="000E198B"/>
    <w:rsid w:val="000E1CCE"/>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700"/>
    <w:rsid w:val="000E5B15"/>
    <w:rsid w:val="000E5DA5"/>
    <w:rsid w:val="000E5FDC"/>
    <w:rsid w:val="000E73A4"/>
    <w:rsid w:val="000E760F"/>
    <w:rsid w:val="000E776C"/>
    <w:rsid w:val="000E7E92"/>
    <w:rsid w:val="000F0261"/>
    <w:rsid w:val="000F0865"/>
    <w:rsid w:val="000F15FD"/>
    <w:rsid w:val="000F19D8"/>
    <w:rsid w:val="000F19DC"/>
    <w:rsid w:val="000F2593"/>
    <w:rsid w:val="000F264F"/>
    <w:rsid w:val="000F2BEE"/>
    <w:rsid w:val="000F2EA1"/>
    <w:rsid w:val="000F367E"/>
    <w:rsid w:val="000F41E6"/>
    <w:rsid w:val="000F4757"/>
    <w:rsid w:val="000F4B0D"/>
    <w:rsid w:val="000F4FA5"/>
    <w:rsid w:val="000F5351"/>
    <w:rsid w:val="000F543F"/>
    <w:rsid w:val="000F5CDB"/>
    <w:rsid w:val="000F5D5B"/>
    <w:rsid w:val="000F60B6"/>
    <w:rsid w:val="000F6442"/>
    <w:rsid w:val="000F65CF"/>
    <w:rsid w:val="000F6944"/>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DFD"/>
    <w:rsid w:val="00104ECB"/>
    <w:rsid w:val="0010510A"/>
    <w:rsid w:val="001051AE"/>
    <w:rsid w:val="00105388"/>
    <w:rsid w:val="00105520"/>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2054"/>
    <w:rsid w:val="0011230E"/>
    <w:rsid w:val="001123C6"/>
    <w:rsid w:val="0011255A"/>
    <w:rsid w:val="00112AAB"/>
    <w:rsid w:val="00112D89"/>
    <w:rsid w:val="00113447"/>
    <w:rsid w:val="00113BA4"/>
    <w:rsid w:val="00113DE5"/>
    <w:rsid w:val="00113F9B"/>
    <w:rsid w:val="0011409E"/>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138D"/>
    <w:rsid w:val="00121757"/>
    <w:rsid w:val="00122845"/>
    <w:rsid w:val="001228CD"/>
    <w:rsid w:val="00122C2B"/>
    <w:rsid w:val="00122EA4"/>
    <w:rsid w:val="00123D4E"/>
    <w:rsid w:val="001240F3"/>
    <w:rsid w:val="00124265"/>
    <w:rsid w:val="001242AC"/>
    <w:rsid w:val="0012498F"/>
    <w:rsid w:val="00124A11"/>
    <w:rsid w:val="00124E6D"/>
    <w:rsid w:val="00124FF4"/>
    <w:rsid w:val="00125095"/>
    <w:rsid w:val="001252FD"/>
    <w:rsid w:val="00125439"/>
    <w:rsid w:val="00125626"/>
    <w:rsid w:val="0012564A"/>
    <w:rsid w:val="0012565F"/>
    <w:rsid w:val="0012590C"/>
    <w:rsid w:val="00125D1E"/>
    <w:rsid w:val="00125E5D"/>
    <w:rsid w:val="001269A8"/>
    <w:rsid w:val="00126C1A"/>
    <w:rsid w:val="00127760"/>
    <w:rsid w:val="00127EEA"/>
    <w:rsid w:val="0013013F"/>
    <w:rsid w:val="0013024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3B40"/>
    <w:rsid w:val="001340F2"/>
    <w:rsid w:val="001343BA"/>
    <w:rsid w:val="00134A1B"/>
    <w:rsid w:val="00134B5F"/>
    <w:rsid w:val="00134E1E"/>
    <w:rsid w:val="001351AC"/>
    <w:rsid w:val="0013561D"/>
    <w:rsid w:val="00135DD0"/>
    <w:rsid w:val="001367E7"/>
    <w:rsid w:val="00136932"/>
    <w:rsid w:val="00136C66"/>
    <w:rsid w:val="00136D23"/>
    <w:rsid w:val="001370D6"/>
    <w:rsid w:val="00137469"/>
    <w:rsid w:val="001376E9"/>
    <w:rsid w:val="00137958"/>
    <w:rsid w:val="00137CE3"/>
    <w:rsid w:val="00137EC5"/>
    <w:rsid w:val="001405E5"/>
    <w:rsid w:val="00140C6B"/>
    <w:rsid w:val="00140FDB"/>
    <w:rsid w:val="00141A7D"/>
    <w:rsid w:val="00141D81"/>
    <w:rsid w:val="00141E4A"/>
    <w:rsid w:val="00141E74"/>
    <w:rsid w:val="00142175"/>
    <w:rsid w:val="0014222A"/>
    <w:rsid w:val="0014223A"/>
    <w:rsid w:val="0014228C"/>
    <w:rsid w:val="001426E9"/>
    <w:rsid w:val="00142736"/>
    <w:rsid w:val="001432B6"/>
    <w:rsid w:val="001433CC"/>
    <w:rsid w:val="00143412"/>
    <w:rsid w:val="0014400D"/>
    <w:rsid w:val="001442FD"/>
    <w:rsid w:val="00144478"/>
    <w:rsid w:val="00144B8C"/>
    <w:rsid w:val="001451FA"/>
    <w:rsid w:val="001457AE"/>
    <w:rsid w:val="00145CD9"/>
    <w:rsid w:val="00145F2E"/>
    <w:rsid w:val="0014634F"/>
    <w:rsid w:val="0014674D"/>
    <w:rsid w:val="00146911"/>
    <w:rsid w:val="0014694C"/>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329C"/>
    <w:rsid w:val="001534D5"/>
    <w:rsid w:val="00153699"/>
    <w:rsid w:val="00153EEB"/>
    <w:rsid w:val="0015408E"/>
    <w:rsid w:val="001540C8"/>
    <w:rsid w:val="00154A27"/>
    <w:rsid w:val="00155547"/>
    <w:rsid w:val="001557C7"/>
    <w:rsid w:val="00155C5A"/>
    <w:rsid w:val="00155F8D"/>
    <w:rsid w:val="001562D2"/>
    <w:rsid w:val="001564CF"/>
    <w:rsid w:val="00156730"/>
    <w:rsid w:val="001569DC"/>
    <w:rsid w:val="00156C0D"/>
    <w:rsid w:val="00156DA6"/>
    <w:rsid w:val="001577AB"/>
    <w:rsid w:val="00157B39"/>
    <w:rsid w:val="00157EC2"/>
    <w:rsid w:val="00160083"/>
    <w:rsid w:val="001607B5"/>
    <w:rsid w:val="00160979"/>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67DA1"/>
    <w:rsid w:val="00167FD0"/>
    <w:rsid w:val="00170263"/>
    <w:rsid w:val="00170461"/>
    <w:rsid w:val="001707B2"/>
    <w:rsid w:val="00170F82"/>
    <w:rsid w:val="00171012"/>
    <w:rsid w:val="0017127F"/>
    <w:rsid w:val="00172052"/>
    <w:rsid w:val="00172080"/>
    <w:rsid w:val="00172B3D"/>
    <w:rsid w:val="00172B8D"/>
    <w:rsid w:val="00172C4D"/>
    <w:rsid w:val="001731A9"/>
    <w:rsid w:val="00173364"/>
    <w:rsid w:val="00173FFA"/>
    <w:rsid w:val="001748D5"/>
    <w:rsid w:val="00174960"/>
    <w:rsid w:val="0017498E"/>
    <w:rsid w:val="001751A2"/>
    <w:rsid w:val="001754FB"/>
    <w:rsid w:val="001756D0"/>
    <w:rsid w:val="001759E0"/>
    <w:rsid w:val="00175A05"/>
    <w:rsid w:val="00175C93"/>
    <w:rsid w:val="00176519"/>
    <w:rsid w:val="001766C3"/>
    <w:rsid w:val="0017697E"/>
    <w:rsid w:val="00176A44"/>
    <w:rsid w:val="00176CBE"/>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A07"/>
    <w:rsid w:val="00184EB6"/>
    <w:rsid w:val="00184F09"/>
    <w:rsid w:val="00184F5E"/>
    <w:rsid w:val="00184F7D"/>
    <w:rsid w:val="0018509B"/>
    <w:rsid w:val="001853D6"/>
    <w:rsid w:val="0018610C"/>
    <w:rsid w:val="00186141"/>
    <w:rsid w:val="00186351"/>
    <w:rsid w:val="00186AAC"/>
    <w:rsid w:val="00186C86"/>
    <w:rsid w:val="00187E36"/>
    <w:rsid w:val="00187FDA"/>
    <w:rsid w:val="0019023C"/>
    <w:rsid w:val="00190CA6"/>
    <w:rsid w:val="00191072"/>
    <w:rsid w:val="00191923"/>
    <w:rsid w:val="00191CF2"/>
    <w:rsid w:val="001924E6"/>
    <w:rsid w:val="00192542"/>
    <w:rsid w:val="001925FC"/>
    <w:rsid w:val="00193037"/>
    <w:rsid w:val="00193831"/>
    <w:rsid w:val="00193833"/>
    <w:rsid w:val="001945AA"/>
    <w:rsid w:val="00194A4F"/>
    <w:rsid w:val="00195683"/>
    <w:rsid w:val="00195D01"/>
    <w:rsid w:val="00196911"/>
    <w:rsid w:val="00196B62"/>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20A7"/>
    <w:rsid w:val="001A22BF"/>
    <w:rsid w:val="001A3249"/>
    <w:rsid w:val="001A3405"/>
    <w:rsid w:val="001A3462"/>
    <w:rsid w:val="001A368F"/>
    <w:rsid w:val="001A38C6"/>
    <w:rsid w:val="001A3B89"/>
    <w:rsid w:val="001A3C46"/>
    <w:rsid w:val="001A41A2"/>
    <w:rsid w:val="001A448B"/>
    <w:rsid w:val="001A4B69"/>
    <w:rsid w:val="001A4EF4"/>
    <w:rsid w:val="001A54CC"/>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BB"/>
    <w:rsid w:val="001B244E"/>
    <w:rsid w:val="001B2711"/>
    <w:rsid w:val="001B2A4F"/>
    <w:rsid w:val="001B2C09"/>
    <w:rsid w:val="001B306F"/>
    <w:rsid w:val="001B3454"/>
    <w:rsid w:val="001B35A1"/>
    <w:rsid w:val="001B35CC"/>
    <w:rsid w:val="001B363D"/>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A7"/>
    <w:rsid w:val="001B7BA5"/>
    <w:rsid w:val="001B7CFA"/>
    <w:rsid w:val="001C0E7A"/>
    <w:rsid w:val="001C109A"/>
    <w:rsid w:val="001C20BF"/>
    <w:rsid w:val="001C29D1"/>
    <w:rsid w:val="001C33D3"/>
    <w:rsid w:val="001C3B55"/>
    <w:rsid w:val="001C3FCF"/>
    <w:rsid w:val="001C411F"/>
    <w:rsid w:val="001C4A26"/>
    <w:rsid w:val="001C4E0E"/>
    <w:rsid w:val="001C53AB"/>
    <w:rsid w:val="001C56DA"/>
    <w:rsid w:val="001C5928"/>
    <w:rsid w:val="001C5EC0"/>
    <w:rsid w:val="001C691C"/>
    <w:rsid w:val="001C695C"/>
    <w:rsid w:val="001C6F1C"/>
    <w:rsid w:val="001C718E"/>
    <w:rsid w:val="001C7394"/>
    <w:rsid w:val="001C7713"/>
    <w:rsid w:val="001C7CA1"/>
    <w:rsid w:val="001D00B5"/>
    <w:rsid w:val="001D0807"/>
    <w:rsid w:val="001D0C0A"/>
    <w:rsid w:val="001D1222"/>
    <w:rsid w:val="001D1721"/>
    <w:rsid w:val="001D19DF"/>
    <w:rsid w:val="001D1A7D"/>
    <w:rsid w:val="001D1AE6"/>
    <w:rsid w:val="001D1DFC"/>
    <w:rsid w:val="001D1F48"/>
    <w:rsid w:val="001D2F80"/>
    <w:rsid w:val="001D312D"/>
    <w:rsid w:val="001D33A3"/>
    <w:rsid w:val="001D34DA"/>
    <w:rsid w:val="001D3671"/>
    <w:rsid w:val="001D37C2"/>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741F"/>
    <w:rsid w:val="001D7A03"/>
    <w:rsid w:val="001D7BA6"/>
    <w:rsid w:val="001D7E58"/>
    <w:rsid w:val="001E0009"/>
    <w:rsid w:val="001E02AB"/>
    <w:rsid w:val="001E046D"/>
    <w:rsid w:val="001E0553"/>
    <w:rsid w:val="001E0BAA"/>
    <w:rsid w:val="001E0C55"/>
    <w:rsid w:val="001E12DC"/>
    <w:rsid w:val="001E1461"/>
    <w:rsid w:val="001E190E"/>
    <w:rsid w:val="001E21F2"/>
    <w:rsid w:val="001E268B"/>
    <w:rsid w:val="001E2809"/>
    <w:rsid w:val="001E2843"/>
    <w:rsid w:val="001E2EB6"/>
    <w:rsid w:val="001E39F7"/>
    <w:rsid w:val="001E3B2C"/>
    <w:rsid w:val="001E3FEE"/>
    <w:rsid w:val="001E40E0"/>
    <w:rsid w:val="001E4145"/>
    <w:rsid w:val="001E427B"/>
    <w:rsid w:val="001E42D6"/>
    <w:rsid w:val="001E4572"/>
    <w:rsid w:val="001E4974"/>
    <w:rsid w:val="001E498A"/>
    <w:rsid w:val="001E498B"/>
    <w:rsid w:val="001E50EE"/>
    <w:rsid w:val="001E5789"/>
    <w:rsid w:val="001E5CE8"/>
    <w:rsid w:val="001E5D72"/>
    <w:rsid w:val="001E649F"/>
    <w:rsid w:val="001E662A"/>
    <w:rsid w:val="001E66AB"/>
    <w:rsid w:val="001E6777"/>
    <w:rsid w:val="001E69BB"/>
    <w:rsid w:val="001E6C89"/>
    <w:rsid w:val="001E70D1"/>
    <w:rsid w:val="001E71EC"/>
    <w:rsid w:val="001E757F"/>
    <w:rsid w:val="001E75EC"/>
    <w:rsid w:val="001F10C5"/>
    <w:rsid w:val="001F16D7"/>
    <w:rsid w:val="001F1773"/>
    <w:rsid w:val="001F197C"/>
    <w:rsid w:val="001F198C"/>
    <w:rsid w:val="001F1F62"/>
    <w:rsid w:val="001F2345"/>
    <w:rsid w:val="001F2B29"/>
    <w:rsid w:val="001F2D12"/>
    <w:rsid w:val="001F3265"/>
    <w:rsid w:val="001F369D"/>
    <w:rsid w:val="001F370E"/>
    <w:rsid w:val="001F37B4"/>
    <w:rsid w:val="001F3971"/>
    <w:rsid w:val="001F3AA7"/>
    <w:rsid w:val="001F438A"/>
    <w:rsid w:val="001F43F5"/>
    <w:rsid w:val="001F47F7"/>
    <w:rsid w:val="001F4865"/>
    <w:rsid w:val="001F48F7"/>
    <w:rsid w:val="001F4AD4"/>
    <w:rsid w:val="001F4B3A"/>
    <w:rsid w:val="001F4E75"/>
    <w:rsid w:val="001F4FBF"/>
    <w:rsid w:val="001F532F"/>
    <w:rsid w:val="001F53C3"/>
    <w:rsid w:val="001F54CE"/>
    <w:rsid w:val="001F5A7D"/>
    <w:rsid w:val="001F5D67"/>
    <w:rsid w:val="001F6036"/>
    <w:rsid w:val="001F62FB"/>
    <w:rsid w:val="001F6335"/>
    <w:rsid w:val="001F6E91"/>
    <w:rsid w:val="001F7BB9"/>
    <w:rsid w:val="001F7E16"/>
    <w:rsid w:val="002000E1"/>
    <w:rsid w:val="00200161"/>
    <w:rsid w:val="0020016F"/>
    <w:rsid w:val="00200353"/>
    <w:rsid w:val="00200990"/>
    <w:rsid w:val="00200BEC"/>
    <w:rsid w:val="00200CD8"/>
    <w:rsid w:val="00200E6A"/>
    <w:rsid w:val="00201155"/>
    <w:rsid w:val="00201D58"/>
    <w:rsid w:val="002026FA"/>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6372"/>
    <w:rsid w:val="0020637C"/>
    <w:rsid w:val="00206483"/>
    <w:rsid w:val="0020649B"/>
    <w:rsid w:val="002069B5"/>
    <w:rsid w:val="002069FE"/>
    <w:rsid w:val="002070FF"/>
    <w:rsid w:val="00207BE5"/>
    <w:rsid w:val="00207E9F"/>
    <w:rsid w:val="0021009B"/>
    <w:rsid w:val="00210185"/>
    <w:rsid w:val="002112F8"/>
    <w:rsid w:val="00211680"/>
    <w:rsid w:val="00211A98"/>
    <w:rsid w:val="00212308"/>
    <w:rsid w:val="0021344C"/>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B0E"/>
    <w:rsid w:val="00225C77"/>
    <w:rsid w:val="00225DBB"/>
    <w:rsid w:val="00225E14"/>
    <w:rsid w:val="0022614B"/>
    <w:rsid w:val="00226ABB"/>
    <w:rsid w:val="002273D1"/>
    <w:rsid w:val="00227A89"/>
    <w:rsid w:val="002300CC"/>
    <w:rsid w:val="002305BF"/>
    <w:rsid w:val="00230935"/>
    <w:rsid w:val="00230A21"/>
    <w:rsid w:val="00231012"/>
    <w:rsid w:val="00231357"/>
    <w:rsid w:val="00231A96"/>
    <w:rsid w:val="00231CC5"/>
    <w:rsid w:val="00232844"/>
    <w:rsid w:val="00232AC0"/>
    <w:rsid w:val="00232D41"/>
    <w:rsid w:val="00232FE5"/>
    <w:rsid w:val="00233C90"/>
    <w:rsid w:val="00233D72"/>
    <w:rsid w:val="00234061"/>
    <w:rsid w:val="00234168"/>
    <w:rsid w:val="002342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B08"/>
    <w:rsid w:val="00243F71"/>
    <w:rsid w:val="00244186"/>
    <w:rsid w:val="00244671"/>
    <w:rsid w:val="0024497C"/>
    <w:rsid w:val="00244DAB"/>
    <w:rsid w:val="00244E44"/>
    <w:rsid w:val="00244F3F"/>
    <w:rsid w:val="00245112"/>
    <w:rsid w:val="002456AF"/>
    <w:rsid w:val="00245B9B"/>
    <w:rsid w:val="002465A4"/>
    <w:rsid w:val="00246AE5"/>
    <w:rsid w:val="00246C69"/>
    <w:rsid w:val="0024704B"/>
    <w:rsid w:val="0024792B"/>
    <w:rsid w:val="00247A67"/>
    <w:rsid w:val="00250272"/>
    <w:rsid w:val="00250BA4"/>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526"/>
    <w:rsid w:val="00255B22"/>
    <w:rsid w:val="002561EA"/>
    <w:rsid w:val="00256320"/>
    <w:rsid w:val="002567DE"/>
    <w:rsid w:val="00256878"/>
    <w:rsid w:val="00256A34"/>
    <w:rsid w:val="00256C3D"/>
    <w:rsid w:val="002574D1"/>
    <w:rsid w:val="00257521"/>
    <w:rsid w:val="0025765D"/>
    <w:rsid w:val="002576DE"/>
    <w:rsid w:val="00257860"/>
    <w:rsid w:val="00257C9C"/>
    <w:rsid w:val="002609D7"/>
    <w:rsid w:val="00260F5F"/>
    <w:rsid w:val="00260F72"/>
    <w:rsid w:val="00261187"/>
    <w:rsid w:val="00262092"/>
    <w:rsid w:val="00262D94"/>
    <w:rsid w:val="00262E52"/>
    <w:rsid w:val="00263041"/>
    <w:rsid w:val="00263220"/>
    <w:rsid w:val="00263300"/>
    <w:rsid w:val="00263B15"/>
    <w:rsid w:val="00263FC3"/>
    <w:rsid w:val="002645C1"/>
    <w:rsid w:val="00264C19"/>
    <w:rsid w:val="00264E61"/>
    <w:rsid w:val="00265439"/>
    <w:rsid w:val="00265D23"/>
    <w:rsid w:val="00266349"/>
    <w:rsid w:val="002663CF"/>
    <w:rsid w:val="002666C8"/>
    <w:rsid w:val="00266816"/>
    <w:rsid w:val="002668C4"/>
    <w:rsid w:val="00266AAB"/>
    <w:rsid w:val="00267379"/>
    <w:rsid w:val="002677BB"/>
    <w:rsid w:val="00267EE6"/>
    <w:rsid w:val="00267F3B"/>
    <w:rsid w:val="002700E0"/>
    <w:rsid w:val="00270141"/>
    <w:rsid w:val="002701A1"/>
    <w:rsid w:val="0027023B"/>
    <w:rsid w:val="00271209"/>
    <w:rsid w:val="00271306"/>
    <w:rsid w:val="00271504"/>
    <w:rsid w:val="00271963"/>
    <w:rsid w:val="00271CDB"/>
    <w:rsid w:val="0027246E"/>
    <w:rsid w:val="00272EDD"/>
    <w:rsid w:val="00273155"/>
    <w:rsid w:val="002733C4"/>
    <w:rsid w:val="00273FC4"/>
    <w:rsid w:val="00274992"/>
    <w:rsid w:val="00274AAC"/>
    <w:rsid w:val="00274B9C"/>
    <w:rsid w:val="00275154"/>
    <w:rsid w:val="002751C9"/>
    <w:rsid w:val="00275479"/>
    <w:rsid w:val="00275D0D"/>
    <w:rsid w:val="002765A5"/>
    <w:rsid w:val="0027688C"/>
    <w:rsid w:val="00276EAF"/>
    <w:rsid w:val="0027714B"/>
    <w:rsid w:val="00277553"/>
    <w:rsid w:val="002776FD"/>
    <w:rsid w:val="002778A0"/>
    <w:rsid w:val="002779FA"/>
    <w:rsid w:val="00277EAA"/>
    <w:rsid w:val="00280352"/>
    <w:rsid w:val="0028052E"/>
    <w:rsid w:val="00280A4D"/>
    <w:rsid w:val="00280C76"/>
    <w:rsid w:val="0028169D"/>
    <w:rsid w:val="002819A6"/>
    <w:rsid w:val="00281C56"/>
    <w:rsid w:val="00282043"/>
    <w:rsid w:val="0028253D"/>
    <w:rsid w:val="00282CC8"/>
    <w:rsid w:val="00282D47"/>
    <w:rsid w:val="00282FB0"/>
    <w:rsid w:val="0028396D"/>
    <w:rsid w:val="002839FC"/>
    <w:rsid w:val="00283B8B"/>
    <w:rsid w:val="00283BD6"/>
    <w:rsid w:val="00283F2D"/>
    <w:rsid w:val="0028425D"/>
    <w:rsid w:val="00284875"/>
    <w:rsid w:val="002851D0"/>
    <w:rsid w:val="0028645C"/>
    <w:rsid w:val="00286B2B"/>
    <w:rsid w:val="00286FA3"/>
    <w:rsid w:val="00286FA5"/>
    <w:rsid w:val="002872DE"/>
    <w:rsid w:val="00287612"/>
    <w:rsid w:val="00290035"/>
    <w:rsid w:val="002901A3"/>
    <w:rsid w:val="0029072E"/>
    <w:rsid w:val="00290885"/>
    <w:rsid w:val="0029132D"/>
    <w:rsid w:val="0029154A"/>
    <w:rsid w:val="002915BC"/>
    <w:rsid w:val="00291666"/>
    <w:rsid w:val="002916B6"/>
    <w:rsid w:val="00291A02"/>
    <w:rsid w:val="00292120"/>
    <w:rsid w:val="00292873"/>
    <w:rsid w:val="00292989"/>
    <w:rsid w:val="00292BDE"/>
    <w:rsid w:val="00292CDA"/>
    <w:rsid w:val="00292D7D"/>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6F7"/>
    <w:rsid w:val="00297390"/>
    <w:rsid w:val="002976EB"/>
    <w:rsid w:val="00297A9B"/>
    <w:rsid w:val="00297B26"/>
    <w:rsid w:val="00297B92"/>
    <w:rsid w:val="002A03C6"/>
    <w:rsid w:val="002A056B"/>
    <w:rsid w:val="002A0691"/>
    <w:rsid w:val="002A0FD1"/>
    <w:rsid w:val="002A106B"/>
    <w:rsid w:val="002A109E"/>
    <w:rsid w:val="002A1297"/>
    <w:rsid w:val="002A1529"/>
    <w:rsid w:val="002A1A70"/>
    <w:rsid w:val="002A2298"/>
    <w:rsid w:val="002A22AB"/>
    <w:rsid w:val="002A293F"/>
    <w:rsid w:val="002A2ADE"/>
    <w:rsid w:val="002A2E39"/>
    <w:rsid w:val="002A2EDC"/>
    <w:rsid w:val="002A3362"/>
    <w:rsid w:val="002A33A6"/>
    <w:rsid w:val="002A35E2"/>
    <w:rsid w:val="002A3800"/>
    <w:rsid w:val="002A3B88"/>
    <w:rsid w:val="002A3FA8"/>
    <w:rsid w:val="002A43AB"/>
    <w:rsid w:val="002A44AB"/>
    <w:rsid w:val="002A4B06"/>
    <w:rsid w:val="002A54ED"/>
    <w:rsid w:val="002A5576"/>
    <w:rsid w:val="002A575B"/>
    <w:rsid w:val="002A5A37"/>
    <w:rsid w:val="002A5A60"/>
    <w:rsid w:val="002A63C0"/>
    <w:rsid w:val="002A657F"/>
    <w:rsid w:val="002A66CB"/>
    <w:rsid w:val="002A687A"/>
    <w:rsid w:val="002A69A3"/>
    <w:rsid w:val="002A6A00"/>
    <w:rsid w:val="002A6CBB"/>
    <w:rsid w:val="002A6E65"/>
    <w:rsid w:val="002A6F20"/>
    <w:rsid w:val="002A70B0"/>
    <w:rsid w:val="002A7607"/>
    <w:rsid w:val="002A7647"/>
    <w:rsid w:val="002A7687"/>
    <w:rsid w:val="002A77FC"/>
    <w:rsid w:val="002A7F87"/>
    <w:rsid w:val="002B0316"/>
    <w:rsid w:val="002B09D2"/>
    <w:rsid w:val="002B0EEF"/>
    <w:rsid w:val="002B10E2"/>
    <w:rsid w:val="002B33A4"/>
    <w:rsid w:val="002B3550"/>
    <w:rsid w:val="002B3FC0"/>
    <w:rsid w:val="002B40EF"/>
    <w:rsid w:val="002B5172"/>
    <w:rsid w:val="002B51D3"/>
    <w:rsid w:val="002B52B4"/>
    <w:rsid w:val="002B52C7"/>
    <w:rsid w:val="002B56A0"/>
    <w:rsid w:val="002B58B8"/>
    <w:rsid w:val="002B5AD3"/>
    <w:rsid w:val="002B6267"/>
    <w:rsid w:val="002B6433"/>
    <w:rsid w:val="002B672F"/>
    <w:rsid w:val="002B6D75"/>
    <w:rsid w:val="002B730B"/>
    <w:rsid w:val="002B7369"/>
    <w:rsid w:val="002B740D"/>
    <w:rsid w:val="002B75FA"/>
    <w:rsid w:val="002B7B14"/>
    <w:rsid w:val="002B7EBF"/>
    <w:rsid w:val="002C04BD"/>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259A"/>
    <w:rsid w:val="002C276E"/>
    <w:rsid w:val="002C2829"/>
    <w:rsid w:val="002C2B2A"/>
    <w:rsid w:val="002C2C7A"/>
    <w:rsid w:val="002C310C"/>
    <w:rsid w:val="002C3744"/>
    <w:rsid w:val="002C37B9"/>
    <w:rsid w:val="002C3A32"/>
    <w:rsid w:val="002C3E15"/>
    <w:rsid w:val="002C3E29"/>
    <w:rsid w:val="002C4686"/>
    <w:rsid w:val="002C480F"/>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DCF"/>
    <w:rsid w:val="002D0F5D"/>
    <w:rsid w:val="002D13FE"/>
    <w:rsid w:val="002D14B8"/>
    <w:rsid w:val="002D17F1"/>
    <w:rsid w:val="002D1860"/>
    <w:rsid w:val="002D1C30"/>
    <w:rsid w:val="002D1DEC"/>
    <w:rsid w:val="002D2004"/>
    <w:rsid w:val="002D2250"/>
    <w:rsid w:val="002D22A5"/>
    <w:rsid w:val="002D24F1"/>
    <w:rsid w:val="002D266C"/>
    <w:rsid w:val="002D2950"/>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2BA"/>
    <w:rsid w:val="002D7E51"/>
    <w:rsid w:val="002D7F9D"/>
    <w:rsid w:val="002E0009"/>
    <w:rsid w:val="002E0524"/>
    <w:rsid w:val="002E0DF2"/>
    <w:rsid w:val="002E0E80"/>
    <w:rsid w:val="002E1102"/>
    <w:rsid w:val="002E12CF"/>
    <w:rsid w:val="002E1325"/>
    <w:rsid w:val="002E2191"/>
    <w:rsid w:val="002E28A1"/>
    <w:rsid w:val="002E2A41"/>
    <w:rsid w:val="002E2D49"/>
    <w:rsid w:val="002E2D8F"/>
    <w:rsid w:val="002E35B6"/>
    <w:rsid w:val="002E37FF"/>
    <w:rsid w:val="002E38A9"/>
    <w:rsid w:val="002E3946"/>
    <w:rsid w:val="002E3F91"/>
    <w:rsid w:val="002E427B"/>
    <w:rsid w:val="002E4663"/>
    <w:rsid w:val="002E487A"/>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660B"/>
    <w:rsid w:val="002F6709"/>
    <w:rsid w:val="002F6AF3"/>
    <w:rsid w:val="002F7BC0"/>
    <w:rsid w:val="002F7EF0"/>
    <w:rsid w:val="003001E6"/>
    <w:rsid w:val="0030103A"/>
    <w:rsid w:val="003010B7"/>
    <w:rsid w:val="003010C3"/>
    <w:rsid w:val="00301140"/>
    <w:rsid w:val="00301153"/>
    <w:rsid w:val="00301530"/>
    <w:rsid w:val="0030166F"/>
    <w:rsid w:val="003016F3"/>
    <w:rsid w:val="003019BE"/>
    <w:rsid w:val="00301DF1"/>
    <w:rsid w:val="00301EFE"/>
    <w:rsid w:val="00302ACD"/>
    <w:rsid w:val="00302C0F"/>
    <w:rsid w:val="00302F8D"/>
    <w:rsid w:val="003030C8"/>
    <w:rsid w:val="003034F5"/>
    <w:rsid w:val="00303745"/>
    <w:rsid w:val="00303AF6"/>
    <w:rsid w:val="00303F2E"/>
    <w:rsid w:val="003045BA"/>
    <w:rsid w:val="00304728"/>
    <w:rsid w:val="00304C51"/>
    <w:rsid w:val="00304CF9"/>
    <w:rsid w:val="00305196"/>
    <w:rsid w:val="00305399"/>
    <w:rsid w:val="00305865"/>
    <w:rsid w:val="00305B1D"/>
    <w:rsid w:val="00305B88"/>
    <w:rsid w:val="00305D7D"/>
    <w:rsid w:val="00305EB0"/>
    <w:rsid w:val="00305F64"/>
    <w:rsid w:val="00305FA4"/>
    <w:rsid w:val="00306A4B"/>
    <w:rsid w:val="00306B0C"/>
    <w:rsid w:val="00306C35"/>
    <w:rsid w:val="003075B2"/>
    <w:rsid w:val="00310114"/>
    <w:rsid w:val="003103A3"/>
    <w:rsid w:val="0031190B"/>
    <w:rsid w:val="00311A5E"/>
    <w:rsid w:val="00311A96"/>
    <w:rsid w:val="003126CC"/>
    <w:rsid w:val="00312823"/>
    <w:rsid w:val="00312A9D"/>
    <w:rsid w:val="00312D03"/>
    <w:rsid w:val="00312EB6"/>
    <w:rsid w:val="00312FFE"/>
    <w:rsid w:val="0031346E"/>
    <w:rsid w:val="00313CD4"/>
    <w:rsid w:val="00313DF0"/>
    <w:rsid w:val="00314129"/>
    <w:rsid w:val="00314261"/>
    <w:rsid w:val="00314B4D"/>
    <w:rsid w:val="00314CE9"/>
    <w:rsid w:val="00314FF0"/>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C80"/>
    <w:rsid w:val="003231AB"/>
    <w:rsid w:val="003239C6"/>
    <w:rsid w:val="00323A6A"/>
    <w:rsid w:val="00323D0E"/>
    <w:rsid w:val="003240A0"/>
    <w:rsid w:val="00324121"/>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890"/>
    <w:rsid w:val="00327DEB"/>
    <w:rsid w:val="00327E4F"/>
    <w:rsid w:val="00327F9E"/>
    <w:rsid w:val="003300A4"/>
    <w:rsid w:val="00330107"/>
    <w:rsid w:val="00330BEC"/>
    <w:rsid w:val="00330DAA"/>
    <w:rsid w:val="003311B7"/>
    <w:rsid w:val="0033123B"/>
    <w:rsid w:val="00331504"/>
    <w:rsid w:val="003316C0"/>
    <w:rsid w:val="0033201A"/>
    <w:rsid w:val="00332250"/>
    <w:rsid w:val="003324ED"/>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A8"/>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27D"/>
    <w:rsid w:val="00342A8D"/>
    <w:rsid w:val="00342D68"/>
    <w:rsid w:val="00343524"/>
    <w:rsid w:val="00343733"/>
    <w:rsid w:val="00343BFA"/>
    <w:rsid w:val="003443BA"/>
    <w:rsid w:val="00344570"/>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FB"/>
    <w:rsid w:val="00347C0E"/>
    <w:rsid w:val="00347E55"/>
    <w:rsid w:val="00347E63"/>
    <w:rsid w:val="003501C2"/>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C23"/>
    <w:rsid w:val="00354CB9"/>
    <w:rsid w:val="00354D5F"/>
    <w:rsid w:val="00355649"/>
    <w:rsid w:val="003557CC"/>
    <w:rsid w:val="0035588D"/>
    <w:rsid w:val="00355910"/>
    <w:rsid w:val="00355B9E"/>
    <w:rsid w:val="00356321"/>
    <w:rsid w:val="0035639C"/>
    <w:rsid w:val="00356567"/>
    <w:rsid w:val="00356734"/>
    <w:rsid w:val="0035688C"/>
    <w:rsid w:val="003568EB"/>
    <w:rsid w:val="00356938"/>
    <w:rsid w:val="00356DDD"/>
    <w:rsid w:val="00357481"/>
    <w:rsid w:val="003577F2"/>
    <w:rsid w:val="0035787F"/>
    <w:rsid w:val="00357FDC"/>
    <w:rsid w:val="00360414"/>
    <w:rsid w:val="0036132A"/>
    <w:rsid w:val="00362120"/>
    <w:rsid w:val="00362586"/>
    <w:rsid w:val="00362760"/>
    <w:rsid w:val="00362852"/>
    <w:rsid w:val="0036383F"/>
    <w:rsid w:val="00363D65"/>
    <w:rsid w:val="00364266"/>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140"/>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B92"/>
    <w:rsid w:val="00394BE6"/>
    <w:rsid w:val="00394D95"/>
    <w:rsid w:val="00394DD6"/>
    <w:rsid w:val="00394F7D"/>
    <w:rsid w:val="00395848"/>
    <w:rsid w:val="00395B54"/>
    <w:rsid w:val="003960A8"/>
    <w:rsid w:val="0039659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40"/>
    <w:rsid w:val="003A1B86"/>
    <w:rsid w:val="003A1C59"/>
    <w:rsid w:val="003A2047"/>
    <w:rsid w:val="003A21EB"/>
    <w:rsid w:val="003A224E"/>
    <w:rsid w:val="003A267F"/>
    <w:rsid w:val="003A324C"/>
    <w:rsid w:val="003A3384"/>
    <w:rsid w:val="003A359B"/>
    <w:rsid w:val="003A3959"/>
    <w:rsid w:val="003A5298"/>
    <w:rsid w:val="003A56DC"/>
    <w:rsid w:val="003A570F"/>
    <w:rsid w:val="003A58D4"/>
    <w:rsid w:val="003A5FBD"/>
    <w:rsid w:val="003A6368"/>
    <w:rsid w:val="003A63B7"/>
    <w:rsid w:val="003A63C9"/>
    <w:rsid w:val="003A64F8"/>
    <w:rsid w:val="003A6508"/>
    <w:rsid w:val="003A67D2"/>
    <w:rsid w:val="003A67DC"/>
    <w:rsid w:val="003A68A4"/>
    <w:rsid w:val="003A6906"/>
    <w:rsid w:val="003A69E6"/>
    <w:rsid w:val="003A6CFD"/>
    <w:rsid w:val="003A7094"/>
    <w:rsid w:val="003A72FA"/>
    <w:rsid w:val="003A74CD"/>
    <w:rsid w:val="003A7913"/>
    <w:rsid w:val="003A7BE3"/>
    <w:rsid w:val="003B00D0"/>
    <w:rsid w:val="003B08FE"/>
    <w:rsid w:val="003B0E45"/>
    <w:rsid w:val="003B133E"/>
    <w:rsid w:val="003B1E88"/>
    <w:rsid w:val="003B1F22"/>
    <w:rsid w:val="003B244C"/>
    <w:rsid w:val="003B2ABC"/>
    <w:rsid w:val="003B2CF1"/>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34F"/>
    <w:rsid w:val="003B74F0"/>
    <w:rsid w:val="003B7732"/>
    <w:rsid w:val="003B7F6F"/>
    <w:rsid w:val="003C0299"/>
    <w:rsid w:val="003C13B8"/>
    <w:rsid w:val="003C1657"/>
    <w:rsid w:val="003C1F34"/>
    <w:rsid w:val="003C23B8"/>
    <w:rsid w:val="003C29D0"/>
    <w:rsid w:val="003C2AFB"/>
    <w:rsid w:val="003C2B57"/>
    <w:rsid w:val="003C2CF3"/>
    <w:rsid w:val="003C3305"/>
    <w:rsid w:val="003C3459"/>
    <w:rsid w:val="003C34D4"/>
    <w:rsid w:val="003C38C8"/>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67E"/>
    <w:rsid w:val="003D570D"/>
    <w:rsid w:val="003D582B"/>
    <w:rsid w:val="003D5C31"/>
    <w:rsid w:val="003D5C40"/>
    <w:rsid w:val="003D6785"/>
    <w:rsid w:val="003D6D1E"/>
    <w:rsid w:val="003D6E4B"/>
    <w:rsid w:val="003D70CF"/>
    <w:rsid w:val="003D71D7"/>
    <w:rsid w:val="003E0060"/>
    <w:rsid w:val="003E02E0"/>
    <w:rsid w:val="003E0B0D"/>
    <w:rsid w:val="003E0D40"/>
    <w:rsid w:val="003E122D"/>
    <w:rsid w:val="003E1500"/>
    <w:rsid w:val="003E1550"/>
    <w:rsid w:val="003E1658"/>
    <w:rsid w:val="003E16DC"/>
    <w:rsid w:val="003E1D30"/>
    <w:rsid w:val="003E25AD"/>
    <w:rsid w:val="003E2A82"/>
    <w:rsid w:val="003E2DE9"/>
    <w:rsid w:val="003E3308"/>
    <w:rsid w:val="003E39C4"/>
    <w:rsid w:val="003E3B2D"/>
    <w:rsid w:val="003E450C"/>
    <w:rsid w:val="003E484D"/>
    <w:rsid w:val="003E4878"/>
    <w:rsid w:val="003E489A"/>
    <w:rsid w:val="003E50F4"/>
    <w:rsid w:val="003E5A8F"/>
    <w:rsid w:val="003E5BC6"/>
    <w:rsid w:val="003E5C83"/>
    <w:rsid w:val="003E5EAB"/>
    <w:rsid w:val="003E603D"/>
    <w:rsid w:val="003E6445"/>
    <w:rsid w:val="003E6501"/>
    <w:rsid w:val="003E65A6"/>
    <w:rsid w:val="003E6A3B"/>
    <w:rsid w:val="003E6D63"/>
    <w:rsid w:val="003E7495"/>
    <w:rsid w:val="003E7629"/>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C8D"/>
    <w:rsid w:val="003F419C"/>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B5D"/>
    <w:rsid w:val="004021B6"/>
    <w:rsid w:val="004038F4"/>
    <w:rsid w:val="00403A2A"/>
    <w:rsid w:val="00403AAD"/>
    <w:rsid w:val="00403D27"/>
    <w:rsid w:val="00403FC5"/>
    <w:rsid w:val="004041AC"/>
    <w:rsid w:val="00404335"/>
    <w:rsid w:val="004045BE"/>
    <w:rsid w:val="00404756"/>
    <w:rsid w:val="00404A96"/>
    <w:rsid w:val="00404DBD"/>
    <w:rsid w:val="00405875"/>
    <w:rsid w:val="004060D0"/>
    <w:rsid w:val="00406643"/>
    <w:rsid w:val="00406716"/>
    <w:rsid w:val="00406784"/>
    <w:rsid w:val="004067A4"/>
    <w:rsid w:val="004067A7"/>
    <w:rsid w:val="00407344"/>
    <w:rsid w:val="004077AE"/>
    <w:rsid w:val="00407972"/>
    <w:rsid w:val="004079DB"/>
    <w:rsid w:val="004103EF"/>
    <w:rsid w:val="004104ED"/>
    <w:rsid w:val="004107D8"/>
    <w:rsid w:val="004108B4"/>
    <w:rsid w:val="004109A4"/>
    <w:rsid w:val="00410B4B"/>
    <w:rsid w:val="00410BFF"/>
    <w:rsid w:val="00410F81"/>
    <w:rsid w:val="0041172E"/>
    <w:rsid w:val="00411B1C"/>
    <w:rsid w:val="00411C40"/>
    <w:rsid w:val="004122E6"/>
    <w:rsid w:val="004127E9"/>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4C"/>
    <w:rsid w:val="00416D96"/>
    <w:rsid w:val="004177A5"/>
    <w:rsid w:val="0041789C"/>
    <w:rsid w:val="004200B9"/>
    <w:rsid w:val="004212F2"/>
    <w:rsid w:val="00421B48"/>
    <w:rsid w:val="0042209A"/>
    <w:rsid w:val="0042217D"/>
    <w:rsid w:val="004223DE"/>
    <w:rsid w:val="00422589"/>
    <w:rsid w:val="00422774"/>
    <w:rsid w:val="00422801"/>
    <w:rsid w:val="00422BAC"/>
    <w:rsid w:val="00422BB4"/>
    <w:rsid w:val="00422F01"/>
    <w:rsid w:val="0042308B"/>
    <w:rsid w:val="00423F83"/>
    <w:rsid w:val="00424829"/>
    <w:rsid w:val="00424935"/>
    <w:rsid w:val="00424C04"/>
    <w:rsid w:val="00424F64"/>
    <w:rsid w:val="004251EA"/>
    <w:rsid w:val="0042554B"/>
    <w:rsid w:val="0042592E"/>
    <w:rsid w:val="00425B2A"/>
    <w:rsid w:val="004260A3"/>
    <w:rsid w:val="0042613A"/>
    <w:rsid w:val="0042632D"/>
    <w:rsid w:val="0042673A"/>
    <w:rsid w:val="00426A42"/>
    <w:rsid w:val="00426C01"/>
    <w:rsid w:val="00426CD7"/>
    <w:rsid w:val="00426D1C"/>
    <w:rsid w:val="00427002"/>
    <w:rsid w:val="0042778D"/>
    <w:rsid w:val="004278B8"/>
    <w:rsid w:val="00427DAC"/>
    <w:rsid w:val="00427E91"/>
    <w:rsid w:val="00430AC8"/>
    <w:rsid w:val="00430BB7"/>
    <w:rsid w:val="00430DF1"/>
    <w:rsid w:val="00430EA3"/>
    <w:rsid w:val="0043141D"/>
    <w:rsid w:val="004319A6"/>
    <w:rsid w:val="00432585"/>
    <w:rsid w:val="004327CA"/>
    <w:rsid w:val="00432C7B"/>
    <w:rsid w:val="00432EB5"/>
    <w:rsid w:val="004333FA"/>
    <w:rsid w:val="00433771"/>
    <w:rsid w:val="00433A3E"/>
    <w:rsid w:val="00433AB9"/>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AE3"/>
    <w:rsid w:val="00443DC5"/>
    <w:rsid w:val="00443E7C"/>
    <w:rsid w:val="0044402C"/>
    <w:rsid w:val="004440E1"/>
    <w:rsid w:val="00444281"/>
    <w:rsid w:val="004446C0"/>
    <w:rsid w:val="0044471C"/>
    <w:rsid w:val="0044482B"/>
    <w:rsid w:val="00444E3E"/>
    <w:rsid w:val="0044524B"/>
    <w:rsid w:val="004454BF"/>
    <w:rsid w:val="004458F0"/>
    <w:rsid w:val="00445B03"/>
    <w:rsid w:val="004462D0"/>
    <w:rsid w:val="0044664E"/>
    <w:rsid w:val="0044688C"/>
    <w:rsid w:val="004469DE"/>
    <w:rsid w:val="00446A05"/>
    <w:rsid w:val="004501CB"/>
    <w:rsid w:val="00450335"/>
    <w:rsid w:val="004503F9"/>
    <w:rsid w:val="00450688"/>
    <w:rsid w:val="00450E47"/>
    <w:rsid w:val="00450E56"/>
    <w:rsid w:val="00451D93"/>
    <w:rsid w:val="0045213D"/>
    <w:rsid w:val="004524A7"/>
    <w:rsid w:val="004528CF"/>
    <w:rsid w:val="004528D2"/>
    <w:rsid w:val="00452A2D"/>
    <w:rsid w:val="00453172"/>
    <w:rsid w:val="00453FB7"/>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6BE7"/>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2E2D"/>
    <w:rsid w:val="0046370C"/>
    <w:rsid w:val="00463880"/>
    <w:rsid w:val="004641AF"/>
    <w:rsid w:val="004646C8"/>
    <w:rsid w:val="00465432"/>
    <w:rsid w:val="0046572D"/>
    <w:rsid w:val="00465999"/>
    <w:rsid w:val="004659A3"/>
    <w:rsid w:val="00465D80"/>
    <w:rsid w:val="00465F37"/>
    <w:rsid w:val="004660D3"/>
    <w:rsid w:val="00466170"/>
    <w:rsid w:val="00466247"/>
    <w:rsid w:val="0046662B"/>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F6"/>
    <w:rsid w:val="00473E8B"/>
    <w:rsid w:val="00473F89"/>
    <w:rsid w:val="004746B6"/>
    <w:rsid w:val="00474B97"/>
    <w:rsid w:val="0047517D"/>
    <w:rsid w:val="0047588C"/>
    <w:rsid w:val="00475C2A"/>
    <w:rsid w:val="00475E10"/>
    <w:rsid w:val="0047603D"/>
    <w:rsid w:val="00476948"/>
    <w:rsid w:val="00476B63"/>
    <w:rsid w:val="00476BDF"/>
    <w:rsid w:val="00476C90"/>
    <w:rsid w:val="00476F0E"/>
    <w:rsid w:val="00476F51"/>
    <w:rsid w:val="004777AB"/>
    <w:rsid w:val="00477B2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447"/>
    <w:rsid w:val="0048291A"/>
    <w:rsid w:val="00482960"/>
    <w:rsid w:val="00482E3F"/>
    <w:rsid w:val="004832ED"/>
    <w:rsid w:val="0048330D"/>
    <w:rsid w:val="0048345E"/>
    <w:rsid w:val="00483728"/>
    <w:rsid w:val="00483894"/>
    <w:rsid w:val="00483CB8"/>
    <w:rsid w:val="00484384"/>
    <w:rsid w:val="00484711"/>
    <w:rsid w:val="00484803"/>
    <w:rsid w:val="00484BBA"/>
    <w:rsid w:val="00484ED9"/>
    <w:rsid w:val="00485209"/>
    <w:rsid w:val="0048586B"/>
    <w:rsid w:val="004858DB"/>
    <w:rsid w:val="004859A6"/>
    <w:rsid w:val="0048678A"/>
    <w:rsid w:val="00486A86"/>
    <w:rsid w:val="00486BA0"/>
    <w:rsid w:val="00490101"/>
    <w:rsid w:val="004902EE"/>
    <w:rsid w:val="004907C0"/>
    <w:rsid w:val="00491710"/>
    <w:rsid w:val="00491EDC"/>
    <w:rsid w:val="00491F89"/>
    <w:rsid w:val="00492077"/>
    <w:rsid w:val="004920A6"/>
    <w:rsid w:val="004922AC"/>
    <w:rsid w:val="00492A9E"/>
    <w:rsid w:val="00492C5E"/>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2D9"/>
    <w:rsid w:val="004A2314"/>
    <w:rsid w:val="004A2388"/>
    <w:rsid w:val="004A248E"/>
    <w:rsid w:val="004A259A"/>
    <w:rsid w:val="004A2CA6"/>
    <w:rsid w:val="004A2FD9"/>
    <w:rsid w:val="004A330F"/>
    <w:rsid w:val="004A353E"/>
    <w:rsid w:val="004A3BF5"/>
    <w:rsid w:val="004A48AD"/>
    <w:rsid w:val="004A4A92"/>
    <w:rsid w:val="004A4F2E"/>
    <w:rsid w:val="004A4F33"/>
    <w:rsid w:val="004A52CA"/>
    <w:rsid w:val="004A571B"/>
    <w:rsid w:val="004A6086"/>
    <w:rsid w:val="004A616D"/>
    <w:rsid w:val="004A6245"/>
    <w:rsid w:val="004A659F"/>
    <w:rsid w:val="004A6A2A"/>
    <w:rsid w:val="004A6BCF"/>
    <w:rsid w:val="004A71B0"/>
    <w:rsid w:val="004A7224"/>
    <w:rsid w:val="004A7245"/>
    <w:rsid w:val="004A760F"/>
    <w:rsid w:val="004B0388"/>
    <w:rsid w:val="004B063C"/>
    <w:rsid w:val="004B066E"/>
    <w:rsid w:val="004B08DC"/>
    <w:rsid w:val="004B0A1D"/>
    <w:rsid w:val="004B13E7"/>
    <w:rsid w:val="004B1467"/>
    <w:rsid w:val="004B1622"/>
    <w:rsid w:val="004B1AB5"/>
    <w:rsid w:val="004B1EEA"/>
    <w:rsid w:val="004B1FAA"/>
    <w:rsid w:val="004B2D6F"/>
    <w:rsid w:val="004B3DE9"/>
    <w:rsid w:val="004B4372"/>
    <w:rsid w:val="004B4D5B"/>
    <w:rsid w:val="004B52A2"/>
    <w:rsid w:val="004B5498"/>
    <w:rsid w:val="004B55BD"/>
    <w:rsid w:val="004B587B"/>
    <w:rsid w:val="004B594A"/>
    <w:rsid w:val="004B5A69"/>
    <w:rsid w:val="004B5DF1"/>
    <w:rsid w:val="004B5E5A"/>
    <w:rsid w:val="004B5E8B"/>
    <w:rsid w:val="004B5E97"/>
    <w:rsid w:val="004B6022"/>
    <w:rsid w:val="004B60E3"/>
    <w:rsid w:val="004B6220"/>
    <w:rsid w:val="004B62BF"/>
    <w:rsid w:val="004B6A31"/>
    <w:rsid w:val="004B6DC4"/>
    <w:rsid w:val="004B7438"/>
    <w:rsid w:val="004B74E9"/>
    <w:rsid w:val="004B754E"/>
    <w:rsid w:val="004B785C"/>
    <w:rsid w:val="004B7BF9"/>
    <w:rsid w:val="004B7C49"/>
    <w:rsid w:val="004B7CBF"/>
    <w:rsid w:val="004C021B"/>
    <w:rsid w:val="004C0343"/>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AA3"/>
    <w:rsid w:val="004C4B72"/>
    <w:rsid w:val="004C4FE0"/>
    <w:rsid w:val="004C5469"/>
    <w:rsid w:val="004C6029"/>
    <w:rsid w:val="004C657E"/>
    <w:rsid w:val="004C65B1"/>
    <w:rsid w:val="004C6C0E"/>
    <w:rsid w:val="004C6C6F"/>
    <w:rsid w:val="004C707F"/>
    <w:rsid w:val="004C7424"/>
    <w:rsid w:val="004C749F"/>
    <w:rsid w:val="004C7F8A"/>
    <w:rsid w:val="004C7FAA"/>
    <w:rsid w:val="004D0419"/>
    <w:rsid w:val="004D0560"/>
    <w:rsid w:val="004D06B2"/>
    <w:rsid w:val="004D082C"/>
    <w:rsid w:val="004D08D1"/>
    <w:rsid w:val="004D0E8B"/>
    <w:rsid w:val="004D13F6"/>
    <w:rsid w:val="004D1559"/>
    <w:rsid w:val="004D16BD"/>
    <w:rsid w:val="004D1B70"/>
    <w:rsid w:val="004D2046"/>
    <w:rsid w:val="004D24FC"/>
    <w:rsid w:val="004D28D3"/>
    <w:rsid w:val="004D2A1D"/>
    <w:rsid w:val="004D3292"/>
    <w:rsid w:val="004D347C"/>
    <w:rsid w:val="004D3549"/>
    <w:rsid w:val="004D366D"/>
    <w:rsid w:val="004D3745"/>
    <w:rsid w:val="004D4125"/>
    <w:rsid w:val="004D45A7"/>
    <w:rsid w:val="004D4614"/>
    <w:rsid w:val="004D47C4"/>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F009C"/>
    <w:rsid w:val="004F00B4"/>
    <w:rsid w:val="004F02DC"/>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820"/>
    <w:rsid w:val="004F3ADE"/>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19E"/>
    <w:rsid w:val="004F7675"/>
    <w:rsid w:val="0050000D"/>
    <w:rsid w:val="0050012A"/>
    <w:rsid w:val="005001B9"/>
    <w:rsid w:val="0050026E"/>
    <w:rsid w:val="005007FF"/>
    <w:rsid w:val="00500821"/>
    <w:rsid w:val="00500EB8"/>
    <w:rsid w:val="00500EDB"/>
    <w:rsid w:val="005013A0"/>
    <w:rsid w:val="00501A79"/>
    <w:rsid w:val="0050212A"/>
    <w:rsid w:val="0050222D"/>
    <w:rsid w:val="005027CE"/>
    <w:rsid w:val="005028E2"/>
    <w:rsid w:val="00502CEF"/>
    <w:rsid w:val="0050311D"/>
    <w:rsid w:val="00503519"/>
    <w:rsid w:val="0050353F"/>
    <w:rsid w:val="0050356D"/>
    <w:rsid w:val="00503DBF"/>
    <w:rsid w:val="00503F88"/>
    <w:rsid w:val="005040E7"/>
    <w:rsid w:val="00504518"/>
    <w:rsid w:val="00504749"/>
    <w:rsid w:val="00504C2F"/>
    <w:rsid w:val="005051C5"/>
    <w:rsid w:val="005053C9"/>
    <w:rsid w:val="00505A14"/>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CD"/>
    <w:rsid w:val="0051723D"/>
    <w:rsid w:val="00517620"/>
    <w:rsid w:val="00517B58"/>
    <w:rsid w:val="00520151"/>
    <w:rsid w:val="005202C7"/>
    <w:rsid w:val="005202E0"/>
    <w:rsid w:val="0052086E"/>
    <w:rsid w:val="005208AF"/>
    <w:rsid w:val="00520A6C"/>
    <w:rsid w:val="00520E4E"/>
    <w:rsid w:val="005210D0"/>
    <w:rsid w:val="005210DF"/>
    <w:rsid w:val="005217C9"/>
    <w:rsid w:val="005219DF"/>
    <w:rsid w:val="00521B2E"/>
    <w:rsid w:val="00522732"/>
    <w:rsid w:val="005228B8"/>
    <w:rsid w:val="00522D70"/>
    <w:rsid w:val="00522D89"/>
    <w:rsid w:val="00522F1E"/>
    <w:rsid w:val="0052311E"/>
    <w:rsid w:val="00523504"/>
    <w:rsid w:val="00523BAC"/>
    <w:rsid w:val="005246B9"/>
    <w:rsid w:val="00524C67"/>
    <w:rsid w:val="00524EF0"/>
    <w:rsid w:val="005250D1"/>
    <w:rsid w:val="005258B5"/>
    <w:rsid w:val="00525CA9"/>
    <w:rsid w:val="00525E06"/>
    <w:rsid w:val="00526047"/>
    <w:rsid w:val="00526E5B"/>
    <w:rsid w:val="00527977"/>
    <w:rsid w:val="00527ACE"/>
    <w:rsid w:val="0053038F"/>
    <w:rsid w:val="005303F2"/>
    <w:rsid w:val="00530CE1"/>
    <w:rsid w:val="00530F52"/>
    <w:rsid w:val="00531043"/>
    <w:rsid w:val="005314FF"/>
    <w:rsid w:val="00531B69"/>
    <w:rsid w:val="00532201"/>
    <w:rsid w:val="00532635"/>
    <w:rsid w:val="005326CF"/>
    <w:rsid w:val="00532A47"/>
    <w:rsid w:val="00532CA8"/>
    <w:rsid w:val="00533059"/>
    <w:rsid w:val="00533BB8"/>
    <w:rsid w:val="00534390"/>
    <w:rsid w:val="0053483C"/>
    <w:rsid w:val="00534B01"/>
    <w:rsid w:val="00534EB6"/>
    <w:rsid w:val="00535237"/>
    <w:rsid w:val="005353F9"/>
    <w:rsid w:val="00536170"/>
    <w:rsid w:val="00536253"/>
    <w:rsid w:val="005367C4"/>
    <w:rsid w:val="0053700D"/>
    <w:rsid w:val="00537354"/>
    <w:rsid w:val="00537667"/>
    <w:rsid w:val="0053775D"/>
    <w:rsid w:val="0053785A"/>
    <w:rsid w:val="00537895"/>
    <w:rsid w:val="00537953"/>
    <w:rsid w:val="00537A4D"/>
    <w:rsid w:val="00537F1F"/>
    <w:rsid w:val="005409D3"/>
    <w:rsid w:val="00540DB2"/>
    <w:rsid w:val="00540F6F"/>
    <w:rsid w:val="00541A3D"/>
    <w:rsid w:val="00541C59"/>
    <w:rsid w:val="00542660"/>
    <w:rsid w:val="0054274B"/>
    <w:rsid w:val="005428C3"/>
    <w:rsid w:val="00542935"/>
    <w:rsid w:val="00542FBC"/>
    <w:rsid w:val="00543085"/>
    <w:rsid w:val="00543A4A"/>
    <w:rsid w:val="00543AA0"/>
    <w:rsid w:val="00543CD0"/>
    <w:rsid w:val="0054408D"/>
    <w:rsid w:val="0054422A"/>
    <w:rsid w:val="00544285"/>
    <w:rsid w:val="00544384"/>
    <w:rsid w:val="00544BED"/>
    <w:rsid w:val="00544FB8"/>
    <w:rsid w:val="00545242"/>
    <w:rsid w:val="00545476"/>
    <w:rsid w:val="00545A16"/>
    <w:rsid w:val="00545AB1"/>
    <w:rsid w:val="005465DD"/>
    <w:rsid w:val="0054664F"/>
    <w:rsid w:val="0054666B"/>
    <w:rsid w:val="00546742"/>
    <w:rsid w:val="00546880"/>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14F3"/>
    <w:rsid w:val="005517D2"/>
    <w:rsid w:val="00551C3B"/>
    <w:rsid w:val="0055227E"/>
    <w:rsid w:val="005525CD"/>
    <w:rsid w:val="0055295D"/>
    <w:rsid w:val="00552B5C"/>
    <w:rsid w:val="00552BBE"/>
    <w:rsid w:val="00552D22"/>
    <w:rsid w:val="0055387F"/>
    <w:rsid w:val="00553EAE"/>
    <w:rsid w:val="00553EB3"/>
    <w:rsid w:val="00554826"/>
    <w:rsid w:val="00554FD4"/>
    <w:rsid w:val="00555787"/>
    <w:rsid w:val="00555C44"/>
    <w:rsid w:val="00556070"/>
    <w:rsid w:val="005563E5"/>
    <w:rsid w:val="00556536"/>
    <w:rsid w:val="005566D7"/>
    <w:rsid w:val="005567B0"/>
    <w:rsid w:val="00556AA4"/>
    <w:rsid w:val="00556D33"/>
    <w:rsid w:val="00557005"/>
    <w:rsid w:val="005571C3"/>
    <w:rsid w:val="0055782A"/>
    <w:rsid w:val="00557CAB"/>
    <w:rsid w:val="00557CAD"/>
    <w:rsid w:val="00560BEA"/>
    <w:rsid w:val="00561217"/>
    <w:rsid w:val="00561423"/>
    <w:rsid w:val="00561599"/>
    <w:rsid w:val="0056166D"/>
    <w:rsid w:val="00561B09"/>
    <w:rsid w:val="00561C55"/>
    <w:rsid w:val="00561DF1"/>
    <w:rsid w:val="00562082"/>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E2"/>
    <w:rsid w:val="0056658A"/>
    <w:rsid w:val="005665E9"/>
    <w:rsid w:val="00567B89"/>
    <w:rsid w:val="00567E90"/>
    <w:rsid w:val="005700DE"/>
    <w:rsid w:val="0057042E"/>
    <w:rsid w:val="0057057B"/>
    <w:rsid w:val="00570760"/>
    <w:rsid w:val="00570B5E"/>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5E37"/>
    <w:rsid w:val="00576224"/>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3192"/>
    <w:rsid w:val="00584355"/>
    <w:rsid w:val="00584362"/>
    <w:rsid w:val="005844C4"/>
    <w:rsid w:val="005848E2"/>
    <w:rsid w:val="005849B3"/>
    <w:rsid w:val="005849D3"/>
    <w:rsid w:val="00584DBA"/>
    <w:rsid w:val="005850B4"/>
    <w:rsid w:val="005856E6"/>
    <w:rsid w:val="00586569"/>
    <w:rsid w:val="005867EF"/>
    <w:rsid w:val="00586A20"/>
    <w:rsid w:val="00587579"/>
    <w:rsid w:val="00587710"/>
    <w:rsid w:val="00587E29"/>
    <w:rsid w:val="005907E1"/>
    <w:rsid w:val="00590952"/>
    <w:rsid w:val="00590D9F"/>
    <w:rsid w:val="005913DD"/>
    <w:rsid w:val="005918D7"/>
    <w:rsid w:val="0059195A"/>
    <w:rsid w:val="00592839"/>
    <w:rsid w:val="005929A1"/>
    <w:rsid w:val="00593048"/>
    <w:rsid w:val="00593129"/>
    <w:rsid w:val="0059367B"/>
    <w:rsid w:val="005937FE"/>
    <w:rsid w:val="00593D30"/>
    <w:rsid w:val="00593DB1"/>
    <w:rsid w:val="00593E0E"/>
    <w:rsid w:val="00593F11"/>
    <w:rsid w:val="0059466A"/>
    <w:rsid w:val="00594A1E"/>
    <w:rsid w:val="00594B95"/>
    <w:rsid w:val="00594CE8"/>
    <w:rsid w:val="00594CEB"/>
    <w:rsid w:val="00595472"/>
    <w:rsid w:val="00595597"/>
    <w:rsid w:val="00597601"/>
    <w:rsid w:val="00597794"/>
    <w:rsid w:val="005979C4"/>
    <w:rsid w:val="005A0374"/>
    <w:rsid w:val="005A0586"/>
    <w:rsid w:val="005A0DC5"/>
    <w:rsid w:val="005A15C5"/>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2006"/>
    <w:rsid w:val="005B20E4"/>
    <w:rsid w:val="005B21DE"/>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66"/>
    <w:rsid w:val="005B56C5"/>
    <w:rsid w:val="005B5E24"/>
    <w:rsid w:val="005B5E40"/>
    <w:rsid w:val="005B69C0"/>
    <w:rsid w:val="005B7101"/>
    <w:rsid w:val="005B74E7"/>
    <w:rsid w:val="005B7793"/>
    <w:rsid w:val="005B7A71"/>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5852"/>
    <w:rsid w:val="005C5F78"/>
    <w:rsid w:val="005C6538"/>
    <w:rsid w:val="005C6DBF"/>
    <w:rsid w:val="005C6FE7"/>
    <w:rsid w:val="005C7670"/>
    <w:rsid w:val="005C7A11"/>
    <w:rsid w:val="005D0098"/>
    <w:rsid w:val="005D02A2"/>
    <w:rsid w:val="005D02F5"/>
    <w:rsid w:val="005D0B18"/>
    <w:rsid w:val="005D121A"/>
    <w:rsid w:val="005D1224"/>
    <w:rsid w:val="005D1575"/>
    <w:rsid w:val="005D1607"/>
    <w:rsid w:val="005D1C0F"/>
    <w:rsid w:val="005D1C14"/>
    <w:rsid w:val="005D24BF"/>
    <w:rsid w:val="005D260E"/>
    <w:rsid w:val="005D260F"/>
    <w:rsid w:val="005D2BE8"/>
    <w:rsid w:val="005D312F"/>
    <w:rsid w:val="005D31EE"/>
    <w:rsid w:val="005D3927"/>
    <w:rsid w:val="005D3C8E"/>
    <w:rsid w:val="005D3D8B"/>
    <w:rsid w:val="005D4366"/>
    <w:rsid w:val="005D43F6"/>
    <w:rsid w:val="005D48D2"/>
    <w:rsid w:val="005D4D6D"/>
    <w:rsid w:val="005D5354"/>
    <w:rsid w:val="005D5CF9"/>
    <w:rsid w:val="005D5DC3"/>
    <w:rsid w:val="005D5E0A"/>
    <w:rsid w:val="005D5EB7"/>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F03E4"/>
    <w:rsid w:val="005F0473"/>
    <w:rsid w:val="005F08AE"/>
    <w:rsid w:val="005F094F"/>
    <w:rsid w:val="005F15D0"/>
    <w:rsid w:val="005F1908"/>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3BE"/>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37A"/>
    <w:rsid w:val="005F6890"/>
    <w:rsid w:val="005F7797"/>
    <w:rsid w:val="005F7D0B"/>
    <w:rsid w:val="006004E9"/>
    <w:rsid w:val="0060064B"/>
    <w:rsid w:val="006007E6"/>
    <w:rsid w:val="00600B0D"/>
    <w:rsid w:val="00600B8A"/>
    <w:rsid w:val="00600D31"/>
    <w:rsid w:val="00600D65"/>
    <w:rsid w:val="00600EF5"/>
    <w:rsid w:val="0060136D"/>
    <w:rsid w:val="0060155E"/>
    <w:rsid w:val="00601722"/>
    <w:rsid w:val="006018BD"/>
    <w:rsid w:val="006019DB"/>
    <w:rsid w:val="00601D3A"/>
    <w:rsid w:val="00602C13"/>
    <w:rsid w:val="0060364F"/>
    <w:rsid w:val="00603F58"/>
    <w:rsid w:val="00603FEF"/>
    <w:rsid w:val="0060439C"/>
    <w:rsid w:val="00605DA7"/>
    <w:rsid w:val="00606160"/>
    <w:rsid w:val="0060642E"/>
    <w:rsid w:val="00606619"/>
    <w:rsid w:val="006067A9"/>
    <w:rsid w:val="0060682C"/>
    <w:rsid w:val="006068C0"/>
    <w:rsid w:val="006068E8"/>
    <w:rsid w:val="006070EB"/>
    <w:rsid w:val="00607252"/>
    <w:rsid w:val="0060747F"/>
    <w:rsid w:val="00607678"/>
    <w:rsid w:val="0060791D"/>
    <w:rsid w:val="0060794B"/>
    <w:rsid w:val="006100FB"/>
    <w:rsid w:val="006106FD"/>
    <w:rsid w:val="00611BBE"/>
    <w:rsid w:val="00611E97"/>
    <w:rsid w:val="00612122"/>
    <w:rsid w:val="00612174"/>
    <w:rsid w:val="006128F8"/>
    <w:rsid w:val="00612CBC"/>
    <w:rsid w:val="0061336F"/>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89F"/>
    <w:rsid w:val="0062397F"/>
    <w:rsid w:val="00623B1A"/>
    <w:rsid w:val="00623D29"/>
    <w:rsid w:val="00623F7D"/>
    <w:rsid w:val="0062438C"/>
    <w:rsid w:val="00624FF2"/>
    <w:rsid w:val="006250E9"/>
    <w:rsid w:val="006251D0"/>
    <w:rsid w:val="006260E9"/>
    <w:rsid w:val="00626534"/>
    <w:rsid w:val="00626CC5"/>
    <w:rsid w:val="0062738F"/>
    <w:rsid w:val="00627426"/>
    <w:rsid w:val="006275FD"/>
    <w:rsid w:val="006276D9"/>
    <w:rsid w:val="00627778"/>
    <w:rsid w:val="006277F0"/>
    <w:rsid w:val="00627957"/>
    <w:rsid w:val="00627F7E"/>
    <w:rsid w:val="00630190"/>
    <w:rsid w:val="006305F3"/>
    <w:rsid w:val="006307C1"/>
    <w:rsid w:val="00630D82"/>
    <w:rsid w:val="006311BD"/>
    <w:rsid w:val="006311D8"/>
    <w:rsid w:val="00631567"/>
    <w:rsid w:val="006319D4"/>
    <w:rsid w:val="00631D23"/>
    <w:rsid w:val="00632294"/>
    <w:rsid w:val="006322B1"/>
    <w:rsid w:val="006322D5"/>
    <w:rsid w:val="0063235C"/>
    <w:rsid w:val="00632989"/>
    <w:rsid w:val="00633084"/>
    <w:rsid w:val="00633167"/>
    <w:rsid w:val="00633D35"/>
    <w:rsid w:val="0063430E"/>
    <w:rsid w:val="00634790"/>
    <w:rsid w:val="006347E0"/>
    <w:rsid w:val="00634C0A"/>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032"/>
    <w:rsid w:val="0064117B"/>
    <w:rsid w:val="006416E5"/>
    <w:rsid w:val="00641B59"/>
    <w:rsid w:val="00641B8B"/>
    <w:rsid w:val="00642288"/>
    <w:rsid w:val="0064246D"/>
    <w:rsid w:val="006427F7"/>
    <w:rsid w:val="00642CDF"/>
    <w:rsid w:val="00642E04"/>
    <w:rsid w:val="00642F99"/>
    <w:rsid w:val="006431E4"/>
    <w:rsid w:val="006432A7"/>
    <w:rsid w:val="00643302"/>
    <w:rsid w:val="0064355A"/>
    <w:rsid w:val="0064372E"/>
    <w:rsid w:val="006439B7"/>
    <w:rsid w:val="006443A9"/>
    <w:rsid w:val="00644837"/>
    <w:rsid w:val="00644959"/>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3B2"/>
    <w:rsid w:val="00657403"/>
    <w:rsid w:val="00657593"/>
    <w:rsid w:val="00657786"/>
    <w:rsid w:val="00657AE9"/>
    <w:rsid w:val="00657E53"/>
    <w:rsid w:val="0066008A"/>
    <w:rsid w:val="0066022B"/>
    <w:rsid w:val="006602A4"/>
    <w:rsid w:val="0066087D"/>
    <w:rsid w:val="00660CB8"/>
    <w:rsid w:val="00660EC3"/>
    <w:rsid w:val="006610C5"/>
    <w:rsid w:val="00661270"/>
    <w:rsid w:val="00661431"/>
    <w:rsid w:val="00661B36"/>
    <w:rsid w:val="00661E96"/>
    <w:rsid w:val="00662071"/>
    <w:rsid w:val="006622FF"/>
    <w:rsid w:val="0066260F"/>
    <w:rsid w:val="00662699"/>
    <w:rsid w:val="0066311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36"/>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0BD"/>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80B4A"/>
    <w:rsid w:val="00680DEC"/>
    <w:rsid w:val="00680E59"/>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270"/>
    <w:rsid w:val="00685ABD"/>
    <w:rsid w:val="00685DA6"/>
    <w:rsid w:val="00686135"/>
    <w:rsid w:val="0068616A"/>
    <w:rsid w:val="0068651F"/>
    <w:rsid w:val="00686BF2"/>
    <w:rsid w:val="00686CE0"/>
    <w:rsid w:val="006874C6"/>
    <w:rsid w:val="006876DA"/>
    <w:rsid w:val="00687BF3"/>
    <w:rsid w:val="00687FDD"/>
    <w:rsid w:val="00690481"/>
    <w:rsid w:val="006905FF"/>
    <w:rsid w:val="006906E2"/>
    <w:rsid w:val="00690AB6"/>
    <w:rsid w:val="006913D3"/>
    <w:rsid w:val="006914F6"/>
    <w:rsid w:val="006916F2"/>
    <w:rsid w:val="00691B66"/>
    <w:rsid w:val="00691EE5"/>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02C"/>
    <w:rsid w:val="0069534B"/>
    <w:rsid w:val="006953E2"/>
    <w:rsid w:val="006955C7"/>
    <w:rsid w:val="00696A14"/>
    <w:rsid w:val="00696E93"/>
    <w:rsid w:val="00696E9F"/>
    <w:rsid w:val="006973BA"/>
    <w:rsid w:val="00697408"/>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3323"/>
    <w:rsid w:val="006A3481"/>
    <w:rsid w:val="006A354C"/>
    <w:rsid w:val="006A36EE"/>
    <w:rsid w:val="006A3803"/>
    <w:rsid w:val="006A38DA"/>
    <w:rsid w:val="006A39A4"/>
    <w:rsid w:val="006A3EA4"/>
    <w:rsid w:val="006A412A"/>
    <w:rsid w:val="006A41DD"/>
    <w:rsid w:val="006A41EF"/>
    <w:rsid w:val="006A4837"/>
    <w:rsid w:val="006A487F"/>
    <w:rsid w:val="006A5D97"/>
    <w:rsid w:val="006A6276"/>
    <w:rsid w:val="006A6507"/>
    <w:rsid w:val="006A66C7"/>
    <w:rsid w:val="006A699E"/>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16"/>
    <w:rsid w:val="006B3B74"/>
    <w:rsid w:val="006B3CD5"/>
    <w:rsid w:val="006B4A37"/>
    <w:rsid w:val="006B53EC"/>
    <w:rsid w:val="006B5CC0"/>
    <w:rsid w:val="006B5DB7"/>
    <w:rsid w:val="006B63E1"/>
    <w:rsid w:val="006B6898"/>
    <w:rsid w:val="006B6BCE"/>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60E"/>
    <w:rsid w:val="006C56A7"/>
    <w:rsid w:val="006C5A57"/>
    <w:rsid w:val="006C5DDE"/>
    <w:rsid w:val="006C644B"/>
    <w:rsid w:val="006C649B"/>
    <w:rsid w:val="006C6523"/>
    <w:rsid w:val="006C6581"/>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6A"/>
    <w:rsid w:val="006D406A"/>
    <w:rsid w:val="006D47CF"/>
    <w:rsid w:val="006D4CAA"/>
    <w:rsid w:val="006D5117"/>
    <w:rsid w:val="006D51EB"/>
    <w:rsid w:val="006D53B2"/>
    <w:rsid w:val="006D59F5"/>
    <w:rsid w:val="006D5BE3"/>
    <w:rsid w:val="006D6072"/>
    <w:rsid w:val="006D609B"/>
    <w:rsid w:val="006D66C2"/>
    <w:rsid w:val="006D69BE"/>
    <w:rsid w:val="006D7419"/>
    <w:rsid w:val="006D772A"/>
    <w:rsid w:val="006D77BA"/>
    <w:rsid w:val="006D780F"/>
    <w:rsid w:val="006D7C82"/>
    <w:rsid w:val="006D7F92"/>
    <w:rsid w:val="006E01DA"/>
    <w:rsid w:val="006E0A24"/>
    <w:rsid w:val="006E1024"/>
    <w:rsid w:val="006E13B7"/>
    <w:rsid w:val="006E19A6"/>
    <w:rsid w:val="006E20B3"/>
    <w:rsid w:val="006E2151"/>
    <w:rsid w:val="006E235E"/>
    <w:rsid w:val="006E2571"/>
    <w:rsid w:val="006E28B7"/>
    <w:rsid w:val="006E2ACF"/>
    <w:rsid w:val="006E2D3E"/>
    <w:rsid w:val="006E31BE"/>
    <w:rsid w:val="006E36A8"/>
    <w:rsid w:val="006E3E63"/>
    <w:rsid w:val="006E4858"/>
    <w:rsid w:val="006E528A"/>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C30"/>
    <w:rsid w:val="006F3136"/>
    <w:rsid w:val="006F31F6"/>
    <w:rsid w:val="006F3218"/>
    <w:rsid w:val="006F33F3"/>
    <w:rsid w:val="006F3613"/>
    <w:rsid w:val="006F36A4"/>
    <w:rsid w:val="006F3A00"/>
    <w:rsid w:val="006F3B6A"/>
    <w:rsid w:val="006F3C9A"/>
    <w:rsid w:val="006F4781"/>
    <w:rsid w:val="006F4E5A"/>
    <w:rsid w:val="006F5153"/>
    <w:rsid w:val="006F52BA"/>
    <w:rsid w:val="006F548B"/>
    <w:rsid w:val="006F54A5"/>
    <w:rsid w:val="006F5565"/>
    <w:rsid w:val="006F57D0"/>
    <w:rsid w:val="006F65DF"/>
    <w:rsid w:val="006F66C8"/>
    <w:rsid w:val="006F681E"/>
    <w:rsid w:val="006F6A3D"/>
    <w:rsid w:val="006F6DE5"/>
    <w:rsid w:val="006F6E1D"/>
    <w:rsid w:val="007007E5"/>
    <w:rsid w:val="0070094D"/>
    <w:rsid w:val="00700964"/>
    <w:rsid w:val="00702078"/>
    <w:rsid w:val="00702118"/>
    <w:rsid w:val="0070278B"/>
    <w:rsid w:val="007027B0"/>
    <w:rsid w:val="007032AB"/>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10B7E"/>
    <w:rsid w:val="0071150A"/>
    <w:rsid w:val="007116B1"/>
    <w:rsid w:val="00711862"/>
    <w:rsid w:val="007119FA"/>
    <w:rsid w:val="00711D26"/>
    <w:rsid w:val="0071254F"/>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A75"/>
    <w:rsid w:val="00726B9B"/>
    <w:rsid w:val="00727210"/>
    <w:rsid w:val="00727308"/>
    <w:rsid w:val="007279D4"/>
    <w:rsid w:val="00727B57"/>
    <w:rsid w:val="00727C01"/>
    <w:rsid w:val="007303FB"/>
    <w:rsid w:val="0073041B"/>
    <w:rsid w:val="007304EF"/>
    <w:rsid w:val="0073075D"/>
    <w:rsid w:val="00730F73"/>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CEF"/>
    <w:rsid w:val="00734D9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AF"/>
    <w:rsid w:val="007537E7"/>
    <w:rsid w:val="00753E2D"/>
    <w:rsid w:val="00753EFD"/>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538"/>
    <w:rsid w:val="007616A6"/>
    <w:rsid w:val="00761783"/>
    <w:rsid w:val="00761E9A"/>
    <w:rsid w:val="00761F1E"/>
    <w:rsid w:val="00761F3D"/>
    <w:rsid w:val="00762564"/>
    <w:rsid w:val="00762671"/>
    <w:rsid w:val="007627CD"/>
    <w:rsid w:val="007629E0"/>
    <w:rsid w:val="007630DB"/>
    <w:rsid w:val="007635FC"/>
    <w:rsid w:val="00763BA5"/>
    <w:rsid w:val="00763BA7"/>
    <w:rsid w:val="00763C9D"/>
    <w:rsid w:val="00763EB1"/>
    <w:rsid w:val="007642EE"/>
    <w:rsid w:val="00764598"/>
    <w:rsid w:val="00764A69"/>
    <w:rsid w:val="00765600"/>
    <w:rsid w:val="00765649"/>
    <w:rsid w:val="0076652D"/>
    <w:rsid w:val="007668FF"/>
    <w:rsid w:val="00766A0D"/>
    <w:rsid w:val="00767DCC"/>
    <w:rsid w:val="00767F18"/>
    <w:rsid w:val="0077001E"/>
    <w:rsid w:val="00770813"/>
    <w:rsid w:val="0077086C"/>
    <w:rsid w:val="007709C9"/>
    <w:rsid w:val="00770A9F"/>
    <w:rsid w:val="00771245"/>
    <w:rsid w:val="00771925"/>
    <w:rsid w:val="007719B1"/>
    <w:rsid w:val="00771A4A"/>
    <w:rsid w:val="00771C7D"/>
    <w:rsid w:val="0077227E"/>
    <w:rsid w:val="007722C9"/>
    <w:rsid w:val="007726C6"/>
    <w:rsid w:val="00772845"/>
    <w:rsid w:val="007735F1"/>
    <w:rsid w:val="00773CCC"/>
    <w:rsid w:val="007749FB"/>
    <w:rsid w:val="00774B00"/>
    <w:rsid w:val="00774C91"/>
    <w:rsid w:val="00775BA8"/>
    <w:rsid w:val="0077632D"/>
    <w:rsid w:val="00776390"/>
    <w:rsid w:val="007765CE"/>
    <w:rsid w:val="007766D2"/>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3CCA"/>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8CB"/>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30"/>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62F"/>
    <w:rsid w:val="007A7BC2"/>
    <w:rsid w:val="007B0202"/>
    <w:rsid w:val="007B04F5"/>
    <w:rsid w:val="007B09CB"/>
    <w:rsid w:val="007B0A99"/>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E92"/>
    <w:rsid w:val="007C1EB2"/>
    <w:rsid w:val="007C234D"/>
    <w:rsid w:val="007C2352"/>
    <w:rsid w:val="007C2B80"/>
    <w:rsid w:val="007C35C8"/>
    <w:rsid w:val="007C3771"/>
    <w:rsid w:val="007C378A"/>
    <w:rsid w:val="007C3AFA"/>
    <w:rsid w:val="007C438E"/>
    <w:rsid w:val="007C43C6"/>
    <w:rsid w:val="007C4EF2"/>
    <w:rsid w:val="007C5259"/>
    <w:rsid w:val="007C537D"/>
    <w:rsid w:val="007C566F"/>
    <w:rsid w:val="007C56AC"/>
    <w:rsid w:val="007C58CE"/>
    <w:rsid w:val="007C5BAB"/>
    <w:rsid w:val="007C5CFB"/>
    <w:rsid w:val="007C60D3"/>
    <w:rsid w:val="007C6561"/>
    <w:rsid w:val="007C6572"/>
    <w:rsid w:val="007C67CB"/>
    <w:rsid w:val="007C6B60"/>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FE8"/>
    <w:rsid w:val="007D7272"/>
    <w:rsid w:val="007D72B3"/>
    <w:rsid w:val="007D73AC"/>
    <w:rsid w:val="007D7463"/>
    <w:rsid w:val="007D751C"/>
    <w:rsid w:val="007E02F1"/>
    <w:rsid w:val="007E036A"/>
    <w:rsid w:val="007E03D7"/>
    <w:rsid w:val="007E03F5"/>
    <w:rsid w:val="007E0680"/>
    <w:rsid w:val="007E0A98"/>
    <w:rsid w:val="007E0FF2"/>
    <w:rsid w:val="007E11BF"/>
    <w:rsid w:val="007E17E6"/>
    <w:rsid w:val="007E2A76"/>
    <w:rsid w:val="007E308C"/>
    <w:rsid w:val="007E34D1"/>
    <w:rsid w:val="007E39AE"/>
    <w:rsid w:val="007E3C51"/>
    <w:rsid w:val="007E3DB4"/>
    <w:rsid w:val="007E4173"/>
    <w:rsid w:val="007E42FB"/>
    <w:rsid w:val="007E45B5"/>
    <w:rsid w:val="007E4854"/>
    <w:rsid w:val="007E4998"/>
    <w:rsid w:val="007E51AF"/>
    <w:rsid w:val="007E5315"/>
    <w:rsid w:val="007E5DCF"/>
    <w:rsid w:val="007E5F09"/>
    <w:rsid w:val="007E5FDE"/>
    <w:rsid w:val="007E5FE9"/>
    <w:rsid w:val="007E61E0"/>
    <w:rsid w:val="007E692A"/>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3F2B"/>
    <w:rsid w:val="007F409E"/>
    <w:rsid w:val="007F43CE"/>
    <w:rsid w:val="007F4D85"/>
    <w:rsid w:val="007F501A"/>
    <w:rsid w:val="007F5047"/>
    <w:rsid w:val="007F539F"/>
    <w:rsid w:val="007F5415"/>
    <w:rsid w:val="007F5AA9"/>
    <w:rsid w:val="007F5EB0"/>
    <w:rsid w:val="007F6362"/>
    <w:rsid w:val="007F63D5"/>
    <w:rsid w:val="007F645C"/>
    <w:rsid w:val="007F658F"/>
    <w:rsid w:val="007F6DCB"/>
    <w:rsid w:val="007F6ED8"/>
    <w:rsid w:val="007F79EB"/>
    <w:rsid w:val="007F7D60"/>
    <w:rsid w:val="008001A6"/>
    <w:rsid w:val="0080044E"/>
    <w:rsid w:val="00800801"/>
    <w:rsid w:val="00800A4F"/>
    <w:rsid w:val="00800DB4"/>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D85"/>
    <w:rsid w:val="00805DC8"/>
    <w:rsid w:val="00805DE1"/>
    <w:rsid w:val="00805F5B"/>
    <w:rsid w:val="008062FF"/>
    <w:rsid w:val="008065F9"/>
    <w:rsid w:val="008069C3"/>
    <w:rsid w:val="00806BCF"/>
    <w:rsid w:val="00806E08"/>
    <w:rsid w:val="008077AA"/>
    <w:rsid w:val="008079FE"/>
    <w:rsid w:val="00807BF6"/>
    <w:rsid w:val="00810453"/>
    <w:rsid w:val="0081046A"/>
    <w:rsid w:val="008105CD"/>
    <w:rsid w:val="0081062D"/>
    <w:rsid w:val="00811533"/>
    <w:rsid w:val="00811635"/>
    <w:rsid w:val="0081167A"/>
    <w:rsid w:val="00812210"/>
    <w:rsid w:val="00812523"/>
    <w:rsid w:val="00812D2B"/>
    <w:rsid w:val="00812F01"/>
    <w:rsid w:val="00813163"/>
    <w:rsid w:val="008135C4"/>
    <w:rsid w:val="00813B1C"/>
    <w:rsid w:val="00814176"/>
    <w:rsid w:val="0081521A"/>
    <w:rsid w:val="00815574"/>
    <w:rsid w:val="008156B1"/>
    <w:rsid w:val="0081599F"/>
    <w:rsid w:val="00815DDD"/>
    <w:rsid w:val="0081650D"/>
    <w:rsid w:val="008168F4"/>
    <w:rsid w:val="008175D7"/>
    <w:rsid w:val="00817935"/>
    <w:rsid w:val="00817EA6"/>
    <w:rsid w:val="00820A80"/>
    <w:rsid w:val="00820CA8"/>
    <w:rsid w:val="00820F40"/>
    <w:rsid w:val="00821364"/>
    <w:rsid w:val="008213DF"/>
    <w:rsid w:val="00821430"/>
    <w:rsid w:val="008216FB"/>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F13"/>
    <w:rsid w:val="0082425C"/>
    <w:rsid w:val="0082440E"/>
    <w:rsid w:val="0082452A"/>
    <w:rsid w:val="008245F0"/>
    <w:rsid w:val="00825903"/>
    <w:rsid w:val="008261B8"/>
    <w:rsid w:val="008263C9"/>
    <w:rsid w:val="00826594"/>
    <w:rsid w:val="00826CDF"/>
    <w:rsid w:val="00827474"/>
    <w:rsid w:val="0083003E"/>
    <w:rsid w:val="008300FF"/>
    <w:rsid w:val="008301FC"/>
    <w:rsid w:val="0083100F"/>
    <w:rsid w:val="008313C9"/>
    <w:rsid w:val="008318BF"/>
    <w:rsid w:val="008319CA"/>
    <w:rsid w:val="00831B6A"/>
    <w:rsid w:val="0083243B"/>
    <w:rsid w:val="008327AE"/>
    <w:rsid w:val="00832D9A"/>
    <w:rsid w:val="00832E26"/>
    <w:rsid w:val="00832E8E"/>
    <w:rsid w:val="008334A0"/>
    <w:rsid w:val="00833887"/>
    <w:rsid w:val="00833DF7"/>
    <w:rsid w:val="00834270"/>
    <w:rsid w:val="008345C9"/>
    <w:rsid w:val="008349F0"/>
    <w:rsid w:val="00835277"/>
    <w:rsid w:val="00835563"/>
    <w:rsid w:val="00835585"/>
    <w:rsid w:val="008356C7"/>
    <w:rsid w:val="008356E6"/>
    <w:rsid w:val="00835FA4"/>
    <w:rsid w:val="0083603F"/>
    <w:rsid w:val="0083615A"/>
    <w:rsid w:val="00836332"/>
    <w:rsid w:val="00836400"/>
    <w:rsid w:val="00836433"/>
    <w:rsid w:val="00836759"/>
    <w:rsid w:val="008367AD"/>
    <w:rsid w:val="008369E1"/>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D34"/>
    <w:rsid w:val="008446D3"/>
    <w:rsid w:val="008448ED"/>
    <w:rsid w:val="00844C1C"/>
    <w:rsid w:val="00845142"/>
    <w:rsid w:val="0084551D"/>
    <w:rsid w:val="008457CE"/>
    <w:rsid w:val="0084610B"/>
    <w:rsid w:val="00846143"/>
    <w:rsid w:val="008463B4"/>
    <w:rsid w:val="008463F7"/>
    <w:rsid w:val="00846EDF"/>
    <w:rsid w:val="008471C2"/>
    <w:rsid w:val="0084751B"/>
    <w:rsid w:val="00847757"/>
    <w:rsid w:val="00847B53"/>
    <w:rsid w:val="00850286"/>
    <w:rsid w:val="00850A6D"/>
    <w:rsid w:val="00850E69"/>
    <w:rsid w:val="00851921"/>
    <w:rsid w:val="00851B3C"/>
    <w:rsid w:val="00851B77"/>
    <w:rsid w:val="00852086"/>
    <w:rsid w:val="0085256F"/>
    <w:rsid w:val="00852FBB"/>
    <w:rsid w:val="00853662"/>
    <w:rsid w:val="008537D5"/>
    <w:rsid w:val="00853A3A"/>
    <w:rsid w:val="00853BB6"/>
    <w:rsid w:val="0085449D"/>
    <w:rsid w:val="0085476A"/>
    <w:rsid w:val="00854A53"/>
    <w:rsid w:val="00854C0A"/>
    <w:rsid w:val="00855B5D"/>
    <w:rsid w:val="008561A0"/>
    <w:rsid w:val="008568EF"/>
    <w:rsid w:val="00856E29"/>
    <w:rsid w:val="00857532"/>
    <w:rsid w:val="008576E8"/>
    <w:rsid w:val="00857DE3"/>
    <w:rsid w:val="00857E4A"/>
    <w:rsid w:val="00860DFF"/>
    <w:rsid w:val="00860FCB"/>
    <w:rsid w:val="0086153E"/>
    <w:rsid w:val="00861839"/>
    <w:rsid w:val="0086218A"/>
    <w:rsid w:val="008622E2"/>
    <w:rsid w:val="00862343"/>
    <w:rsid w:val="008625EF"/>
    <w:rsid w:val="00862837"/>
    <w:rsid w:val="00862DEC"/>
    <w:rsid w:val="00863371"/>
    <w:rsid w:val="00863884"/>
    <w:rsid w:val="00863C02"/>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48B2"/>
    <w:rsid w:val="00875151"/>
    <w:rsid w:val="00875333"/>
    <w:rsid w:val="0087534E"/>
    <w:rsid w:val="008766EE"/>
    <w:rsid w:val="00876814"/>
    <w:rsid w:val="0087704F"/>
    <w:rsid w:val="0087743D"/>
    <w:rsid w:val="008775C4"/>
    <w:rsid w:val="008776E9"/>
    <w:rsid w:val="008777AD"/>
    <w:rsid w:val="00877C0C"/>
    <w:rsid w:val="00877CCF"/>
    <w:rsid w:val="00877D85"/>
    <w:rsid w:val="00877F5B"/>
    <w:rsid w:val="008803D0"/>
    <w:rsid w:val="00880547"/>
    <w:rsid w:val="008808E4"/>
    <w:rsid w:val="00880C10"/>
    <w:rsid w:val="00880C28"/>
    <w:rsid w:val="00880E75"/>
    <w:rsid w:val="00881099"/>
    <w:rsid w:val="008818D5"/>
    <w:rsid w:val="00881EA6"/>
    <w:rsid w:val="008821D6"/>
    <w:rsid w:val="00882375"/>
    <w:rsid w:val="008823B0"/>
    <w:rsid w:val="00882A38"/>
    <w:rsid w:val="00882BDC"/>
    <w:rsid w:val="00882E7C"/>
    <w:rsid w:val="00882F53"/>
    <w:rsid w:val="0088438F"/>
    <w:rsid w:val="00884973"/>
    <w:rsid w:val="00884EAF"/>
    <w:rsid w:val="00884F46"/>
    <w:rsid w:val="008853D1"/>
    <w:rsid w:val="008856A4"/>
    <w:rsid w:val="008858C8"/>
    <w:rsid w:val="00885D54"/>
    <w:rsid w:val="00885E96"/>
    <w:rsid w:val="008860AC"/>
    <w:rsid w:val="008864EE"/>
    <w:rsid w:val="008866D6"/>
    <w:rsid w:val="008866D9"/>
    <w:rsid w:val="00886810"/>
    <w:rsid w:val="00886E6F"/>
    <w:rsid w:val="0088704B"/>
    <w:rsid w:val="00887A10"/>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39FA"/>
    <w:rsid w:val="00893AF1"/>
    <w:rsid w:val="00893E75"/>
    <w:rsid w:val="00893FB6"/>
    <w:rsid w:val="008940D7"/>
    <w:rsid w:val="008941A2"/>
    <w:rsid w:val="0089420D"/>
    <w:rsid w:val="00894268"/>
    <w:rsid w:val="00894488"/>
    <w:rsid w:val="0089458C"/>
    <w:rsid w:val="00894A1B"/>
    <w:rsid w:val="00894AA5"/>
    <w:rsid w:val="00895693"/>
    <w:rsid w:val="00895978"/>
    <w:rsid w:val="00895A0E"/>
    <w:rsid w:val="00895E53"/>
    <w:rsid w:val="00895FCB"/>
    <w:rsid w:val="008963C0"/>
    <w:rsid w:val="008968DC"/>
    <w:rsid w:val="008968EA"/>
    <w:rsid w:val="008972BF"/>
    <w:rsid w:val="008972DC"/>
    <w:rsid w:val="008974B6"/>
    <w:rsid w:val="008975C6"/>
    <w:rsid w:val="00897B14"/>
    <w:rsid w:val="008A0EBA"/>
    <w:rsid w:val="008A110A"/>
    <w:rsid w:val="008A12B9"/>
    <w:rsid w:val="008A143F"/>
    <w:rsid w:val="008A1D42"/>
    <w:rsid w:val="008A2140"/>
    <w:rsid w:val="008A232A"/>
    <w:rsid w:val="008A2365"/>
    <w:rsid w:val="008A23C3"/>
    <w:rsid w:val="008A26DD"/>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E97"/>
    <w:rsid w:val="008A7FF8"/>
    <w:rsid w:val="008B00D8"/>
    <w:rsid w:val="008B02CF"/>
    <w:rsid w:val="008B06C6"/>
    <w:rsid w:val="008B1384"/>
    <w:rsid w:val="008B13B4"/>
    <w:rsid w:val="008B18E3"/>
    <w:rsid w:val="008B1AAD"/>
    <w:rsid w:val="008B1C0D"/>
    <w:rsid w:val="008B1C99"/>
    <w:rsid w:val="008B1EC0"/>
    <w:rsid w:val="008B2E1D"/>
    <w:rsid w:val="008B38AA"/>
    <w:rsid w:val="008B3D76"/>
    <w:rsid w:val="008B4E1D"/>
    <w:rsid w:val="008B4E6A"/>
    <w:rsid w:val="008B5314"/>
    <w:rsid w:val="008B5990"/>
    <w:rsid w:val="008B5F63"/>
    <w:rsid w:val="008B659A"/>
    <w:rsid w:val="008B6B0B"/>
    <w:rsid w:val="008B6F90"/>
    <w:rsid w:val="008B71CA"/>
    <w:rsid w:val="008B746E"/>
    <w:rsid w:val="008B7D80"/>
    <w:rsid w:val="008B7EF1"/>
    <w:rsid w:val="008C038F"/>
    <w:rsid w:val="008C0621"/>
    <w:rsid w:val="008C0ACB"/>
    <w:rsid w:val="008C0E77"/>
    <w:rsid w:val="008C1125"/>
    <w:rsid w:val="008C1552"/>
    <w:rsid w:val="008C18EF"/>
    <w:rsid w:val="008C1F27"/>
    <w:rsid w:val="008C2106"/>
    <w:rsid w:val="008C2C7C"/>
    <w:rsid w:val="008C2E3E"/>
    <w:rsid w:val="008C3274"/>
    <w:rsid w:val="008C3A44"/>
    <w:rsid w:val="008C3CBC"/>
    <w:rsid w:val="008C3F01"/>
    <w:rsid w:val="008C4055"/>
    <w:rsid w:val="008C427C"/>
    <w:rsid w:val="008C4811"/>
    <w:rsid w:val="008C4941"/>
    <w:rsid w:val="008C4960"/>
    <w:rsid w:val="008C4D0F"/>
    <w:rsid w:val="008C51E6"/>
    <w:rsid w:val="008C56E4"/>
    <w:rsid w:val="008C5D0A"/>
    <w:rsid w:val="008C6593"/>
    <w:rsid w:val="008C6F05"/>
    <w:rsid w:val="008C7828"/>
    <w:rsid w:val="008C7A2F"/>
    <w:rsid w:val="008C7FC7"/>
    <w:rsid w:val="008D0ABB"/>
    <w:rsid w:val="008D1288"/>
    <w:rsid w:val="008D12BD"/>
    <w:rsid w:val="008D12C8"/>
    <w:rsid w:val="008D1760"/>
    <w:rsid w:val="008D1FA1"/>
    <w:rsid w:val="008D20AB"/>
    <w:rsid w:val="008D2488"/>
    <w:rsid w:val="008D2949"/>
    <w:rsid w:val="008D2E90"/>
    <w:rsid w:val="008D3224"/>
    <w:rsid w:val="008D3F85"/>
    <w:rsid w:val="008D3FC1"/>
    <w:rsid w:val="008D4101"/>
    <w:rsid w:val="008D4347"/>
    <w:rsid w:val="008D46E4"/>
    <w:rsid w:val="008D4B48"/>
    <w:rsid w:val="008D53DB"/>
    <w:rsid w:val="008D5A7F"/>
    <w:rsid w:val="008D5AC3"/>
    <w:rsid w:val="008D6210"/>
    <w:rsid w:val="008D7059"/>
    <w:rsid w:val="008D7479"/>
    <w:rsid w:val="008D7E0B"/>
    <w:rsid w:val="008E0012"/>
    <w:rsid w:val="008E01F0"/>
    <w:rsid w:val="008E03D8"/>
    <w:rsid w:val="008E0422"/>
    <w:rsid w:val="008E0592"/>
    <w:rsid w:val="008E06C5"/>
    <w:rsid w:val="008E0ADC"/>
    <w:rsid w:val="008E0EE9"/>
    <w:rsid w:val="008E0FF0"/>
    <w:rsid w:val="008E1205"/>
    <w:rsid w:val="008E1C54"/>
    <w:rsid w:val="008E203A"/>
    <w:rsid w:val="008E23F5"/>
    <w:rsid w:val="008E27FF"/>
    <w:rsid w:val="008E2A9E"/>
    <w:rsid w:val="008E2D4B"/>
    <w:rsid w:val="008E2DD9"/>
    <w:rsid w:val="008E32C4"/>
    <w:rsid w:val="008E3802"/>
    <w:rsid w:val="008E3B0F"/>
    <w:rsid w:val="008E3E09"/>
    <w:rsid w:val="008E3E53"/>
    <w:rsid w:val="008E4335"/>
    <w:rsid w:val="008E44A5"/>
    <w:rsid w:val="008E48B2"/>
    <w:rsid w:val="008E518F"/>
    <w:rsid w:val="008E51D0"/>
    <w:rsid w:val="008E549F"/>
    <w:rsid w:val="008E57A2"/>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AF0"/>
    <w:rsid w:val="00903B3F"/>
    <w:rsid w:val="00903F0F"/>
    <w:rsid w:val="00903F5B"/>
    <w:rsid w:val="00904846"/>
    <w:rsid w:val="009051AF"/>
    <w:rsid w:val="009051F7"/>
    <w:rsid w:val="009055E1"/>
    <w:rsid w:val="00905603"/>
    <w:rsid w:val="00905669"/>
    <w:rsid w:val="00905B65"/>
    <w:rsid w:val="00906267"/>
    <w:rsid w:val="009063E3"/>
    <w:rsid w:val="00906437"/>
    <w:rsid w:val="00907407"/>
    <w:rsid w:val="0090776A"/>
    <w:rsid w:val="00907F8A"/>
    <w:rsid w:val="0091052C"/>
    <w:rsid w:val="00911784"/>
    <w:rsid w:val="00911899"/>
    <w:rsid w:val="00911C12"/>
    <w:rsid w:val="0091213B"/>
    <w:rsid w:val="009121F6"/>
    <w:rsid w:val="00912381"/>
    <w:rsid w:val="00912436"/>
    <w:rsid w:val="009125DF"/>
    <w:rsid w:val="009125EF"/>
    <w:rsid w:val="00912F16"/>
    <w:rsid w:val="00913196"/>
    <w:rsid w:val="0091367A"/>
    <w:rsid w:val="00913AED"/>
    <w:rsid w:val="00913DD5"/>
    <w:rsid w:val="00913E96"/>
    <w:rsid w:val="00913F5E"/>
    <w:rsid w:val="00914A82"/>
    <w:rsid w:val="00915460"/>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4A0"/>
    <w:rsid w:val="0092181E"/>
    <w:rsid w:val="00921D37"/>
    <w:rsid w:val="00922077"/>
    <w:rsid w:val="00922116"/>
    <w:rsid w:val="009223BD"/>
    <w:rsid w:val="009224D0"/>
    <w:rsid w:val="0092297D"/>
    <w:rsid w:val="0092320C"/>
    <w:rsid w:val="0092321F"/>
    <w:rsid w:val="0092326A"/>
    <w:rsid w:val="00923740"/>
    <w:rsid w:val="00923FA0"/>
    <w:rsid w:val="009242E6"/>
    <w:rsid w:val="0092431E"/>
    <w:rsid w:val="009248BB"/>
    <w:rsid w:val="00925278"/>
    <w:rsid w:val="00925686"/>
    <w:rsid w:val="009258B5"/>
    <w:rsid w:val="00925AB5"/>
    <w:rsid w:val="00925DCD"/>
    <w:rsid w:val="00926093"/>
    <w:rsid w:val="00926A5F"/>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721B"/>
    <w:rsid w:val="009372A8"/>
    <w:rsid w:val="00937A95"/>
    <w:rsid w:val="009400CC"/>
    <w:rsid w:val="009411FD"/>
    <w:rsid w:val="00941399"/>
    <w:rsid w:val="00941F50"/>
    <w:rsid w:val="009420AD"/>
    <w:rsid w:val="009429EC"/>
    <w:rsid w:val="00942A7E"/>
    <w:rsid w:val="00942AB2"/>
    <w:rsid w:val="00942ACB"/>
    <w:rsid w:val="00942E1A"/>
    <w:rsid w:val="00943301"/>
    <w:rsid w:val="0094353C"/>
    <w:rsid w:val="0094377C"/>
    <w:rsid w:val="00943B25"/>
    <w:rsid w:val="00943B2E"/>
    <w:rsid w:val="009443C3"/>
    <w:rsid w:val="00944BB3"/>
    <w:rsid w:val="00944E2F"/>
    <w:rsid w:val="00944E49"/>
    <w:rsid w:val="0094523B"/>
    <w:rsid w:val="00945418"/>
    <w:rsid w:val="009455CC"/>
    <w:rsid w:val="009457B8"/>
    <w:rsid w:val="00945E8F"/>
    <w:rsid w:val="009460F8"/>
    <w:rsid w:val="009466DB"/>
    <w:rsid w:val="00946845"/>
    <w:rsid w:val="0094729D"/>
    <w:rsid w:val="009478B4"/>
    <w:rsid w:val="00947DE8"/>
    <w:rsid w:val="00950469"/>
    <w:rsid w:val="009506FB"/>
    <w:rsid w:val="00950AB9"/>
    <w:rsid w:val="00950CA6"/>
    <w:rsid w:val="009511BF"/>
    <w:rsid w:val="009515EE"/>
    <w:rsid w:val="009516F3"/>
    <w:rsid w:val="00951A3C"/>
    <w:rsid w:val="00952224"/>
    <w:rsid w:val="00952278"/>
    <w:rsid w:val="0095243F"/>
    <w:rsid w:val="009526ED"/>
    <w:rsid w:val="00952A9F"/>
    <w:rsid w:val="009538AA"/>
    <w:rsid w:val="00954162"/>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E8C"/>
    <w:rsid w:val="00961F34"/>
    <w:rsid w:val="00961F40"/>
    <w:rsid w:val="009620A7"/>
    <w:rsid w:val="00962100"/>
    <w:rsid w:val="00962431"/>
    <w:rsid w:val="009625AA"/>
    <w:rsid w:val="00962689"/>
    <w:rsid w:val="00962AC9"/>
    <w:rsid w:val="00962E9E"/>
    <w:rsid w:val="009630CF"/>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E6"/>
    <w:rsid w:val="009707E9"/>
    <w:rsid w:val="00970C62"/>
    <w:rsid w:val="00971000"/>
    <w:rsid w:val="00971445"/>
    <w:rsid w:val="00972349"/>
    <w:rsid w:val="00972AD1"/>
    <w:rsid w:val="00972D14"/>
    <w:rsid w:val="00972D98"/>
    <w:rsid w:val="00972DAF"/>
    <w:rsid w:val="009740D7"/>
    <w:rsid w:val="00974312"/>
    <w:rsid w:val="00974451"/>
    <w:rsid w:val="00974DD8"/>
    <w:rsid w:val="00974E39"/>
    <w:rsid w:val="009750E7"/>
    <w:rsid w:val="0097537E"/>
    <w:rsid w:val="009753DB"/>
    <w:rsid w:val="009757CD"/>
    <w:rsid w:val="009757FF"/>
    <w:rsid w:val="00975DF0"/>
    <w:rsid w:val="00976620"/>
    <w:rsid w:val="009769A6"/>
    <w:rsid w:val="00976D48"/>
    <w:rsid w:val="00977085"/>
    <w:rsid w:val="009771EA"/>
    <w:rsid w:val="0097744D"/>
    <w:rsid w:val="009774C0"/>
    <w:rsid w:val="009778B6"/>
    <w:rsid w:val="009779FA"/>
    <w:rsid w:val="00977A1D"/>
    <w:rsid w:val="00977D8C"/>
    <w:rsid w:val="00980445"/>
    <w:rsid w:val="00980801"/>
    <w:rsid w:val="0098089D"/>
    <w:rsid w:val="0098106E"/>
    <w:rsid w:val="00981167"/>
    <w:rsid w:val="009816D9"/>
    <w:rsid w:val="0098181F"/>
    <w:rsid w:val="00981D6B"/>
    <w:rsid w:val="00982513"/>
    <w:rsid w:val="0098340B"/>
    <w:rsid w:val="00983552"/>
    <w:rsid w:val="00984D64"/>
    <w:rsid w:val="00984F9D"/>
    <w:rsid w:val="00985246"/>
    <w:rsid w:val="00985336"/>
    <w:rsid w:val="00985382"/>
    <w:rsid w:val="00985714"/>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44A1"/>
    <w:rsid w:val="009945DD"/>
    <w:rsid w:val="00994AB9"/>
    <w:rsid w:val="00994AE3"/>
    <w:rsid w:val="00994AEF"/>
    <w:rsid w:val="009956BB"/>
    <w:rsid w:val="009957E7"/>
    <w:rsid w:val="00995AC7"/>
    <w:rsid w:val="00995BC4"/>
    <w:rsid w:val="009966F5"/>
    <w:rsid w:val="00996A78"/>
    <w:rsid w:val="00996E4F"/>
    <w:rsid w:val="0099729A"/>
    <w:rsid w:val="00997465"/>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C09"/>
    <w:rsid w:val="009B6FE4"/>
    <w:rsid w:val="009B7434"/>
    <w:rsid w:val="009B76FB"/>
    <w:rsid w:val="009B78E0"/>
    <w:rsid w:val="009B790E"/>
    <w:rsid w:val="009B7B01"/>
    <w:rsid w:val="009B7C2D"/>
    <w:rsid w:val="009B7F55"/>
    <w:rsid w:val="009C0138"/>
    <w:rsid w:val="009C024F"/>
    <w:rsid w:val="009C0590"/>
    <w:rsid w:val="009C0637"/>
    <w:rsid w:val="009C072B"/>
    <w:rsid w:val="009C0AAA"/>
    <w:rsid w:val="009C0AAD"/>
    <w:rsid w:val="009C0B17"/>
    <w:rsid w:val="009C0E31"/>
    <w:rsid w:val="009C107F"/>
    <w:rsid w:val="009C1605"/>
    <w:rsid w:val="009C167C"/>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920"/>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5F8"/>
    <w:rsid w:val="009D3A99"/>
    <w:rsid w:val="009D3AE4"/>
    <w:rsid w:val="009D3D2F"/>
    <w:rsid w:val="009D3E28"/>
    <w:rsid w:val="009D41AF"/>
    <w:rsid w:val="009D46D6"/>
    <w:rsid w:val="009D4F60"/>
    <w:rsid w:val="009D50ED"/>
    <w:rsid w:val="009D5641"/>
    <w:rsid w:val="009D598E"/>
    <w:rsid w:val="009D599E"/>
    <w:rsid w:val="009D5CD6"/>
    <w:rsid w:val="009D6073"/>
    <w:rsid w:val="009D6773"/>
    <w:rsid w:val="009D7524"/>
    <w:rsid w:val="009D7757"/>
    <w:rsid w:val="009D7968"/>
    <w:rsid w:val="009D7A4C"/>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A6E"/>
    <w:rsid w:val="009E40F0"/>
    <w:rsid w:val="009E4BAD"/>
    <w:rsid w:val="009E4D9E"/>
    <w:rsid w:val="009E50A3"/>
    <w:rsid w:val="009E50BE"/>
    <w:rsid w:val="009E5648"/>
    <w:rsid w:val="009E5737"/>
    <w:rsid w:val="009E579F"/>
    <w:rsid w:val="009E5E0D"/>
    <w:rsid w:val="009E5E1C"/>
    <w:rsid w:val="009E6201"/>
    <w:rsid w:val="009E655F"/>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4EC5"/>
    <w:rsid w:val="009F5818"/>
    <w:rsid w:val="009F5896"/>
    <w:rsid w:val="009F5ABA"/>
    <w:rsid w:val="009F5D70"/>
    <w:rsid w:val="009F5F5D"/>
    <w:rsid w:val="009F62CA"/>
    <w:rsid w:val="009F6601"/>
    <w:rsid w:val="009F6AC3"/>
    <w:rsid w:val="009F6BD4"/>
    <w:rsid w:val="009F6BE7"/>
    <w:rsid w:val="009F7148"/>
    <w:rsid w:val="009F744A"/>
    <w:rsid w:val="009F7E03"/>
    <w:rsid w:val="009F7F60"/>
    <w:rsid w:val="00A0017E"/>
    <w:rsid w:val="00A00694"/>
    <w:rsid w:val="00A009DC"/>
    <w:rsid w:val="00A00A2C"/>
    <w:rsid w:val="00A00E52"/>
    <w:rsid w:val="00A0156A"/>
    <w:rsid w:val="00A0177E"/>
    <w:rsid w:val="00A017A9"/>
    <w:rsid w:val="00A0180F"/>
    <w:rsid w:val="00A01A6E"/>
    <w:rsid w:val="00A02BC7"/>
    <w:rsid w:val="00A03379"/>
    <w:rsid w:val="00A03A7C"/>
    <w:rsid w:val="00A03E7F"/>
    <w:rsid w:val="00A04027"/>
    <w:rsid w:val="00A0407E"/>
    <w:rsid w:val="00A0507D"/>
    <w:rsid w:val="00A05823"/>
    <w:rsid w:val="00A05C36"/>
    <w:rsid w:val="00A05C8F"/>
    <w:rsid w:val="00A062DE"/>
    <w:rsid w:val="00A06E03"/>
    <w:rsid w:val="00A0706D"/>
    <w:rsid w:val="00A0762A"/>
    <w:rsid w:val="00A07631"/>
    <w:rsid w:val="00A07902"/>
    <w:rsid w:val="00A07B22"/>
    <w:rsid w:val="00A07E74"/>
    <w:rsid w:val="00A102F1"/>
    <w:rsid w:val="00A1080B"/>
    <w:rsid w:val="00A10A50"/>
    <w:rsid w:val="00A10C2C"/>
    <w:rsid w:val="00A111E9"/>
    <w:rsid w:val="00A11D5A"/>
    <w:rsid w:val="00A12404"/>
    <w:rsid w:val="00A12986"/>
    <w:rsid w:val="00A12AED"/>
    <w:rsid w:val="00A12DC3"/>
    <w:rsid w:val="00A130DB"/>
    <w:rsid w:val="00A1332F"/>
    <w:rsid w:val="00A13A61"/>
    <w:rsid w:val="00A13A8E"/>
    <w:rsid w:val="00A13D73"/>
    <w:rsid w:val="00A14A45"/>
    <w:rsid w:val="00A14B0C"/>
    <w:rsid w:val="00A14C13"/>
    <w:rsid w:val="00A15432"/>
    <w:rsid w:val="00A1551B"/>
    <w:rsid w:val="00A16974"/>
    <w:rsid w:val="00A172B9"/>
    <w:rsid w:val="00A1754F"/>
    <w:rsid w:val="00A178ED"/>
    <w:rsid w:val="00A1792B"/>
    <w:rsid w:val="00A17962"/>
    <w:rsid w:val="00A17D4F"/>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3FF2"/>
    <w:rsid w:val="00A34162"/>
    <w:rsid w:val="00A34261"/>
    <w:rsid w:val="00A3548F"/>
    <w:rsid w:val="00A35D84"/>
    <w:rsid w:val="00A36AF2"/>
    <w:rsid w:val="00A36F43"/>
    <w:rsid w:val="00A37709"/>
    <w:rsid w:val="00A3771B"/>
    <w:rsid w:val="00A377DF"/>
    <w:rsid w:val="00A400FC"/>
    <w:rsid w:val="00A40852"/>
    <w:rsid w:val="00A40975"/>
    <w:rsid w:val="00A419E6"/>
    <w:rsid w:val="00A41D36"/>
    <w:rsid w:val="00A4209E"/>
    <w:rsid w:val="00A421B2"/>
    <w:rsid w:val="00A42BCD"/>
    <w:rsid w:val="00A42D59"/>
    <w:rsid w:val="00A42D71"/>
    <w:rsid w:val="00A42DCA"/>
    <w:rsid w:val="00A42EDE"/>
    <w:rsid w:val="00A42F2F"/>
    <w:rsid w:val="00A430C4"/>
    <w:rsid w:val="00A4373C"/>
    <w:rsid w:val="00A43BBE"/>
    <w:rsid w:val="00A43C87"/>
    <w:rsid w:val="00A4453F"/>
    <w:rsid w:val="00A44574"/>
    <w:rsid w:val="00A448BE"/>
    <w:rsid w:val="00A44D80"/>
    <w:rsid w:val="00A44ED7"/>
    <w:rsid w:val="00A44EE4"/>
    <w:rsid w:val="00A450C5"/>
    <w:rsid w:val="00A4532C"/>
    <w:rsid w:val="00A45DFD"/>
    <w:rsid w:val="00A46765"/>
    <w:rsid w:val="00A468EA"/>
    <w:rsid w:val="00A46C06"/>
    <w:rsid w:val="00A46C7E"/>
    <w:rsid w:val="00A46C9C"/>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375"/>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BA7"/>
    <w:rsid w:val="00A70CE2"/>
    <w:rsid w:val="00A70EC0"/>
    <w:rsid w:val="00A710D5"/>
    <w:rsid w:val="00A71FEC"/>
    <w:rsid w:val="00A721D2"/>
    <w:rsid w:val="00A72301"/>
    <w:rsid w:val="00A72807"/>
    <w:rsid w:val="00A72CD3"/>
    <w:rsid w:val="00A72EB6"/>
    <w:rsid w:val="00A7366C"/>
    <w:rsid w:val="00A73A50"/>
    <w:rsid w:val="00A73CDA"/>
    <w:rsid w:val="00A74757"/>
    <w:rsid w:val="00A74971"/>
    <w:rsid w:val="00A749CF"/>
    <w:rsid w:val="00A74EC0"/>
    <w:rsid w:val="00A7526D"/>
    <w:rsid w:val="00A75518"/>
    <w:rsid w:val="00A75955"/>
    <w:rsid w:val="00A75D9B"/>
    <w:rsid w:val="00A760A3"/>
    <w:rsid w:val="00A76100"/>
    <w:rsid w:val="00A76487"/>
    <w:rsid w:val="00A76550"/>
    <w:rsid w:val="00A7672E"/>
    <w:rsid w:val="00A768F8"/>
    <w:rsid w:val="00A76BEB"/>
    <w:rsid w:val="00A77060"/>
    <w:rsid w:val="00A77136"/>
    <w:rsid w:val="00A771CD"/>
    <w:rsid w:val="00A80288"/>
    <w:rsid w:val="00A8050D"/>
    <w:rsid w:val="00A806CD"/>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468E"/>
    <w:rsid w:val="00A84AA1"/>
    <w:rsid w:val="00A84E76"/>
    <w:rsid w:val="00A85063"/>
    <w:rsid w:val="00A850AF"/>
    <w:rsid w:val="00A8628C"/>
    <w:rsid w:val="00A86773"/>
    <w:rsid w:val="00A86D0F"/>
    <w:rsid w:val="00A86D61"/>
    <w:rsid w:val="00A86F22"/>
    <w:rsid w:val="00A87076"/>
    <w:rsid w:val="00A872B4"/>
    <w:rsid w:val="00A87836"/>
    <w:rsid w:val="00A87A7A"/>
    <w:rsid w:val="00A87E52"/>
    <w:rsid w:val="00A9001C"/>
    <w:rsid w:val="00A902FA"/>
    <w:rsid w:val="00A9037A"/>
    <w:rsid w:val="00A90517"/>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AA9"/>
    <w:rsid w:val="00A93AEC"/>
    <w:rsid w:val="00A943A5"/>
    <w:rsid w:val="00A947EE"/>
    <w:rsid w:val="00A949E2"/>
    <w:rsid w:val="00A94A8A"/>
    <w:rsid w:val="00A94CE9"/>
    <w:rsid w:val="00A94E20"/>
    <w:rsid w:val="00A94EE9"/>
    <w:rsid w:val="00A94EF2"/>
    <w:rsid w:val="00A94F3F"/>
    <w:rsid w:val="00A951CB"/>
    <w:rsid w:val="00A95827"/>
    <w:rsid w:val="00A9592B"/>
    <w:rsid w:val="00A95B7D"/>
    <w:rsid w:val="00A95E7E"/>
    <w:rsid w:val="00A9669A"/>
    <w:rsid w:val="00A966DB"/>
    <w:rsid w:val="00A96B4D"/>
    <w:rsid w:val="00A96C80"/>
    <w:rsid w:val="00A96F5E"/>
    <w:rsid w:val="00A9791A"/>
    <w:rsid w:val="00A97952"/>
    <w:rsid w:val="00AA00CD"/>
    <w:rsid w:val="00AA0BCF"/>
    <w:rsid w:val="00AA0F7C"/>
    <w:rsid w:val="00AA0FF4"/>
    <w:rsid w:val="00AA1AD5"/>
    <w:rsid w:val="00AA1D64"/>
    <w:rsid w:val="00AA22A4"/>
    <w:rsid w:val="00AA2A25"/>
    <w:rsid w:val="00AA2FBA"/>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B19"/>
    <w:rsid w:val="00AA7332"/>
    <w:rsid w:val="00AA73CE"/>
    <w:rsid w:val="00AA782C"/>
    <w:rsid w:val="00AA7D60"/>
    <w:rsid w:val="00AB0552"/>
    <w:rsid w:val="00AB0571"/>
    <w:rsid w:val="00AB07B6"/>
    <w:rsid w:val="00AB0D8B"/>
    <w:rsid w:val="00AB15C2"/>
    <w:rsid w:val="00AB1813"/>
    <w:rsid w:val="00AB1877"/>
    <w:rsid w:val="00AB1CA1"/>
    <w:rsid w:val="00AB1F0D"/>
    <w:rsid w:val="00AB2645"/>
    <w:rsid w:val="00AB31CB"/>
    <w:rsid w:val="00AB348F"/>
    <w:rsid w:val="00AB3F2B"/>
    <w:rsid w:val="00AB461A"/>
    <w:rsid w:val="00AB4E3D"/>
    <w:rsid w:val="00AB4F96"/>
    <w:rsid w:val="00AB5360"/>
    <w:rsid w:val="00AB59C0"/>
    <w:rsid w:val="00AB5D38"/>
    <w:rsid w:val="00AB5D6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FB6"/>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B7A"/>
    <w:rsid w:val="00AD2172"/>
    <w:rsid w:val="00AD247A"/>
    <w:rsid w:val="00AD24DC"/>
    <w:rsid w:val="00AD2560"/>
    <w:rsid w:val="00AD34E7"/>
    <w:rsid w:val="00AD3674"/>
    <w:rsid w:val="00AD3AD2"/>
    <w:rsid w:val="00AD3C0E"/>
    <w:rsid w:val="00AD3D44"/>
    <w:rsid w:val="00AD3DF2"/>
    <w:rsid w:val="00AD3E1A"/>
    <w:rsid w:val="00AD402C"/>
    <w:rsid w:val="00AD4659"/>
    <w:rsid w:val="00AD489D"/>
    <w:rsid w:val="00AD5227"/>
    <w:rsid w:val="00AD5266"/>
    <w:rsid w:val="00AD5720"/>
    <w:rsid w:val="00AD5C5A"/>
    <w:rsid w:val="00AD5EDA"/>
    <w:rsid w:val="00AD5F94"/>
    <w:rsid w:val="00AD6849"/>
    <w:rsid w:val="00AD6875"/>
    <w:rsid w:val="00AD698F"/>
    <w:rsid w:val="00AD71D0"/>
    <w:rsid w:val="00AD74BD"/>
    <w:rsid w:val="00AD7692"/>
    <w:rsid w:val="00AD7EF8"/>
    <w:rsid w:val="00AE000A"/>
    <w:rsid w:val="00AE01E1"/>
    <w:rsid w:val="00AE04D1"/>
    <w:rsid w:val="00AE0682"/>
    <w:rsid w:val="00AE069D"/>
    <w:rsid w:val="00AE07E5"/>
    <w:rsid w:val="00AE0AB3"/>
    <w:rsid w:val="00AE0DF2"/>
    <w:rsid w:val="00AE12B9"/>
    <w:rsid w:val="00AE2246"/>
    <w:rsid w:val="00AE23B3"/>
    <w:rsid w:val="00AE2A3B"/>
    <w:rsid w:val="00AE303E"/>
    <w:rsid w:val="00AE36BB"/>
    <w:rsid w:val="00AE3AA4"/>
    <w:rsid w:val="00AE3C5A"/>
    <w:rsid w:val="00AE4395"/>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CFD"/>
    <w:rsid w:val="00AF1F5C"/>
    <w:rsid w:val="00AF21C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9F7"/>
    <w:rsid w:val="00B02151"/>
    <w:rsid w:val="00B02301"/>
    <w:rsid w:val="00B028A8"/>
    <w:rsid w:val="00B03031"/>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B8E"/>
    <w:rsid w:val="00B07EFB"/>
    <w:rsid w:val="00B1003D"/>
    <w:rsid w:val="00B1006E"/>
    <w:rsid w:val="00B10655"/>
    <w:rsid w:val="00B10743"/>
    <w:rsid w:val="00B108AE"/>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88C"/>
    <w:rsid w:val="00B16968"/>
    <w:rsid w:val="00B16A7A"/>
    <w:rsid w:val="00B16FBC"/>
    <w:rsid w:val="00B1756E"/>
    <w:rsid w:val="00B17981"/>
    <w:rsid w:val="00B17D43"/>
    <w:rsid w:val="00B17F71"/>
    <w:rsid w:val="00B204F3"/>
    <w:rsid w:val="00B20D12"/>
    <w:rsid w:val="00B20F8C"/>
    <w:rsid w:val="00B21423"/>
    <w:rsid w:val="00B214A7"/>
    <w:rsid w:val="00B21BB0"/>
    <w:rsid w:val="00B21E6D"/>
    <w:rsid w:val="00B21E81"/>
    <w:rsid w:val="00B21F57"/>
    <w:rsid w:val="00B22042"/>
    <w:rsid w:val="00B22708"/>
    <w:rsid w:val="00B22D21"/>
    <w:rsid w:val="00B22FA2"/>
    <w:rsid w:val="00B235C4"/>
    <w:rsid w:val="00B23B16"/>
    <w:rsid w:val="00B23D96"/>
    <w:rsid w:val="00B23F6B"/>
    <w:rsid w:val="00B240C6"/>
    <w:rsid w:val="00B24811"/>
    <w:rsid w:val="00B249E3"/>
    <w:rsid w:val="00B24A83"/>
    <w:rsid w:val="00B24D1C"/>
    <w:rsid w:val="00B24E0D"/>
    <w:rsid w:val="00B25184"/>
    <w:rsid w:val="00B256EB"/>
    <w:rsid w:val="00B25A02"/>
    <w:rsid w:val="00B25D9E"/>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2360"/>
    <w:rsid w:val="00B324C1"/>
    <w:rsid w:val="00B327F9"/>
    <w:rsid w:val="00B32850"/>
    <w:rsid w:val="00B32BA1"/>
    <w:rsid w:val="00B32DDB"/>
    <w:rsid w:val="00B33032"/>
    <w:rsid w:val="00B331CB"/>
    <w:rsid w:val="00B33711"/>
    <w:rsid w:val="00B337C8"/>
    <w:rsid w:val="00B339A9"/>
    <w:rsid w:val="00B33BA6"/>
    <w:rsid w:val="00B34A2B"/>
    <w:rsid w:val="00B34AA8"/>
    <w:rsid w:val="00B34B24"/>
    <w:rsid w:val="00B34F24"/>
    <w:rsid w:val="00B353D5"/>
    <w:rsid w:val="00B35C26"/>
    <w:rsid w:val="00B35E0B"/>
    <w:rsid w:val="00B35FCE"/>
    <w:rsid w:val="00B36265"/>
    <w:rsid w:val="00B36460"/>
    <w:rsid w:val="00B36B5B"/>
    <w:rsid w:val="00B36DFC"/>
    <w:rsid w:val="00B36F91"/>
    <w:rsid w:val="00B371D2"/>
    <w:rsid w:val="00B37714"/>
    <w:rsid w:val="00B37931"/>
    <w:rsid w:val="00B37A41"/>
    <w:rsid w:val="00B37AD0"/>
    <w:rsid w:val="00B37B16"/>
    <w:rsid w:val="00B40B09"/>
    <w:rsid w:val="00B41244"/>
    <w:rsid w:val="00B41FED"/>
    <w:rsid w:val="00B43050"/>
    <w:rsid w:val="00B43493"/>
    <w:rsid w:val="00B43D99"/>
    <w:rsid w:val="00B44087"/>
    <w:rsid w:val="00B4416D"/>
    <w:rsid w:val="00B44208"/>
    <w:rsid w:val="00B44C4C"/>
    <w:rsid w:val="00B44E3D"/>
    <w:rsid w:val="00B45099"/>
    <w:rsid w:val="00B45105"/>
    <w:rsid w:val="00B4520F"/>
    <w:rsid w:val="00B459C5"/>
    <w:rsid w:val="00B45B31"/>
    <w:rsid w:val="00B45C91"/>
    <w:rsid w:val="00B45E2D"/>
    <w:rsid w:val="00B46389"/>
    <w:rsid w:val="00B47195"/>
    <w:rsid w:val="00B473F4"/>
    <w:rsid w:val="00B4756D"/>
    <w:rsid w:val="00B47A5B"/>
    <w:rsid w:val="00B47A6F"/>
    <w:rsid w:val="00B47D59"/>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4CB"/>
    <w:rsid w:val="00B56B44"/>
    <w:rsid w:val="00B56E29"/>
    <w:rsid w:val="00B570EC"/>
    <w:rsid w:val="00B5796B"/>
    <w:rsid w:val="00B57A17"/>
    <w:rsid w:val="00B57FAC"/>
    <w:rsid w:val="00B6015D"/>
    <w:rsid w:val="00B60B4A"/>
    <w:rsid w:val="00B60E8F"/>
    <w:rsid w:val="00B60ECA"/>
    <w:rsid w:val="00B614A3"/>
    <w:rsid w:val="00B615F4"/>
    <w:rsid w:val="00B6181E"/>
    <w:rsid w:val="00B618CB"/>
    <w:rsid w:val="00B6226A"/>
    <w:rsid w:val="00B624F4"/>
    <w:rsid w:val="00B62657"/>
    <w:rsid w:val="00B62C2A"/>
    <w:rsid w:val="00B62CDE"/>
    <w:rsid w:val="00B62D8F"/>
    <w:rsid w:val="00B62DAE"/>
    <w:rsid w:val="00B63093"/>
    <w:rsid w:val="00B6352B"/>
    <w:rsid w:val="00B63630"/>
    <w:rsid w:val="00B63C12"/>
    <w:rsid w:val="00B63C28"/>
    <w:rsid w:val="00B6429D"/>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A04"/>
    <w:rsid w:val="00B70DA4"/>
    <w:rsid w:val="00B71263"/>
    <w:rsid w:val="00B71501"/>
    <w:rsid w:val="00B71B71"/>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B8"/>
    <w:rsid w:val="00B7696C"/>
    <w:rsid w:val="00B76ADE"/>
    <w:rsid w:val="00B76B67"/>
    <w:rsid w:val="00B76BAB"/>
    <w:rsid w:val="00B76C16"/>
    <w:rsid w:val="00B775FF"/>
    <w:rsid w:val="00B77916"/>
    <w:rsid w:val="00B77FDA"/>
    <w:rsid w:val="00B801C2"/>
    <w:rsid w:val="00B80474"/>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D5"/>
    <w:rsid w:val="00B844C3"/>
    <w:rsid w:val="00B845C1"/>
    <w:rsid w:val="00B848A5"/>
    <w:rsid w:val="00B8544E"/>
    <w:rsid w:val="00B85478"/>
    <w:rsid w:val="00B8615D"/>
    <w:rsid w:val="00B862D4"/>
    <w:rsid w:val="00B8641D"/>
    <w:rsid w:val="00B864A4"/>
    <w:rsid w:val="00B86AE6"/>
    <w:rsid w:val="00B86D23"/>
    <w:rsid w:val="00B86DDE"/>
    <w:rsid w:val="00B86F9A"/>
    <w:rsid w:val="00B87FC3"/>
    <w:rsid w:val="00B900C7"/>
    <w:rsid w:val="00B90113"/>
    <w:rsid w:val="00B90415"/>
    <w:rsid w:val="00B9056F"/>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4079"/>
    <w:rsid w:val="00B940AE"/>
    <w:rsid w:val="00B9423B"/>
    <w:rsid w:val="00B94576"/>
    <w:rsid w:val="00B950DE"/>
    <w:rsid w:val="00B9514F"/>
    <w:rsid w:val="00B957B8"/>
    <w:rsid w:val="00B95A6E"/>
    <w:rsid w:val="00B95AE9"/>
    <w:rsid w:val="00B95D8B"/>
    <w:rsid w:val="00B95F0D"/>
    <w:rsid w:val="00B961DB"/>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A67"/>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494"/>
    <w:rsid w:val="00BB166A"/>
    <w:rsid w:val="00BB22F5"/>
    <w:rsid w:val="00BB274C"/>
    <w:rsid w:val="00BB3024"/>
    <w:rsid w:val="00BB3162"/>
    <w:rsid w:val="00BB35D7"/>
    <w:rsid w:val="00BB38B9"/>
    <w:rsid w:val="00BB3E91"/>
    <w:rsid w:val="00BB4902"/>
    <w:rsid w:val="00BB4B79"/>
    <w:rsid w:val="00BB4BB8"/>
    <w:rsid w:val="00BB53EC"/>
    <w:rsid w:val="00BB5402"/>
    <w:rsid w:val="00BB5651"/>
    <w:rsid w:val="00BB5FC9"/>
    <w:rsid w:val="00BB6715"/>
    <w:rsid w:val="00BB67D2"/>
    <w:rsid w:val="00BB6D74"/>
    <w:rsid w:val="00BB7278"/>
    <w:rsid w:val="00BB72F0"/>
    <w:rsid w:val="00BB7C98"/>
    <w:rsid w:val="00BB7DD8"/>
    <w:rsid w:val="00BB7FDB"/>
    <w:rsid w:val="00BC00E0"/>
    <w:rsid w:val="00BC0374"/>
    <w:rsid w:val="00BC03CA"/>
    <w:rsid w:val="00BC0404"/>
    <w:rsid w:val="00BC07E6"/>
    <w:rsid w:val="00BC1603"/>
    <w:rsid w:val="00BC1CDA"/>
    <w:rsid w:val="00BC1EF6"/>
    <w:rsid w:val="00BC20DE"/>
    <w:rsid w:val="00BC2CE5"/>
    <w:rsid w:val="00BC2F6F"/>
    <w:rsid w:val="00BC31E4"/>
    <w:rsid w:val="00BC367F"/>
    <w:rsid w:val="00BC38CD"/>
    <w:rsid w:val="00BC3B0C"/>
    <w:rsid w:val="00BC3DB1"/>
    <w:rsid w:val="00BC3FA3"/>
    <w:rsid w:val="00BC4531"/>
    <w:rsid w:val="00BC4A2E"/>
    <w:rsid w:val="00BC4A88"/>
    <w:rsid w:val="00BC4F77"/>
    <w:rsid w:val="00BC5AC6"/>
    <w:rsid w:val="00BC5B07"/>
    <w:rsid w:val="00BC5E89"/>
    <w:rsid w:val="00BC6491"/>
    <w:rsid w:val="00BC6CF8"/>
    <w:rsid w:val="00BC747A"/>
    <w:rsid w:val="00BC772A"/>
    <w:rsid w:val="00BC7C62"/>
    <w:rsid w:val="00BC7CB1"/>
    <w:rsid w:val="00BD036F"/>
    <w:rsid w:val="00BD0943"/>
    <w:rsid w:val="00BD09D2"/>
    <w:rsid w:val="00BD0AC3"/>
    <w:rsid w:val="00BD0BD0"/>
    <w:rsid w:val="00BD0EA8"/>
    <w:rsid w:val="00BD1F69"/>
    <w:rsid w:val="00BD2557"/>
    <w:rsid w:val="00BD2606"/>
    <w:rsid w:val="00BD2ACA"/>
    <w:rsid w:val="00BD2BBC"/>
    <w:rsid w:val="00BD2E73"/>
    <w:rsid w:val="00BD2E8F"/>
    <w:rsid w:val="00BD373B"/>
    <w:rsid w:val="00BD3744"/>
    <w:rsid w:val="00BD4184"/>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7120"/>
    <w:rsid w:val="00BD71CD"/>
    <w:rsid w:val="00BD7507"/>
    <w:rsid w:val="00BD784B"/>
    <w:rsid w:val="00BD7B58"/>
    <w:rsid w:val="00BD7C4C"/>
    <w:rsid w:val="00BD7EB8"/>
    <w:rsid w:val="00BD7FFD"/>
    <w:rsid w:val="00BE03B5"/>
    <w:rsid w:val="00BE04EF"/>
    <w:rsid w:val="00BE0653"/>
    <w:rsid w:val="00BE0C6B"/>
    <w:rsid w:val="00BE0DC3"/>
    <w:rsid w:val="00BE0E49"/>
    <w:rsid w:val="00BE0EFA"/>
    <w:rsid w:val="00BE186A"/>
    <w:rsid w:val="00BE192B"/>
    <w:rsid w:val="00BE2105"/>
    <w:rsid w:val="00BE2199"/>
    <w:rsid w:val="00BE249D"/>
    <w:rsid w:val="00BE2631"/>
    <w:rsid w:val="00BE2C05"/>
    <w:rsid w:val="00BE30B8"/>
    <w:rsid w:val="00BE34B5"/>
    <w:rsid w:val="00BE355E"/>
    <w:rsid w:val="00BE3C4D"/>
    <w:rsid w:val="00BE3E8D"/>
    <w:rsid w:val="00BE3EB9"/>
    <w:rsid w:val="00BE4373"/>
    <w:rsid w:val="00BE4A53"/>
    <w:rsid w:val="00BE5421"/>
    <w:rsid w:val="00BE54E8"/>
    <w:rsid w:val="00BE5567"/>
    <w:rsid w:val="00BE55E3"/>
    <w:rsid w:val="00BE56ED"/>
    <w:rsid w:val="00BE5BFA"/>
    <w:rsid w:val="00BE5D29"/>
    <w:rsid w:val="00BE5D3D"/>
    <w:rsid w:val="00BE5F50"/>
    <w:rsid w:val="00BE657E"/>
    <w:rsid w:val="00BE6D17"/>
    <w:rsid w:val="00BE7048"/>
    <w:rsid w:val="00BE7262"/>
    <w:rsid w:val="00BE7308"/>
    <w:rsid w:val="00BE78CE"/>
    <w:rsid w:val="00BE79BD"/>
    <w:rsid w:val="00BE7C12"/>
    <w:rsid w:val="00BF0E49"/>
    <w:rsid w:val="00BF0E6D"/>
    <w:rsid w:val="00BF13B5"/>
    <w:rsid w:val="00BF141B"/>
    <w:rsid w:val="00BF1450"/>
    <w:rsid w:val="00BF18B5"/>
    <w:rsid w:val="00BF19CC"/>
    <w:rsid w:val="00BF1DA2"/>
    <w:rsid w:val="00BF2140"/>
    <w:rsid w:val="00BF2299"/>
    <w:rsid w:val="00BF2544"/>
    <w:rsid w:val="00BF2A4D"/>
    <w:rsid w:val="00BF2B28"/>
    <w:rsid w:val="00BF2C49"/>
    <w:rsid w:val="00BF2E00"/>
    <w:rsid w:val="00BF33A1"/>
    <w:rsid w:val="00BF34A8"/>
    <w:rsid w:val="00BF3896"/>
    <w:rsid w:val="00BF3FB1"/>
    <w:rsid w:val="00BF40EA"/>
    <w:rsid w:val="00BF4136"/>
    <w:rsid w:val="00BF413F"/>
    <w:rsid w:val="00BF4524"/>
    <w:rsid w:val="00BF4645"/>
    <w:rsid w:val="00BF5299"/>
    <w:rsid w:val="00BF5358"/>
    <w:rsid w:val="00BF59B8"/>
    <w:rsid w:val="00BF5AFF"/>
    <w:rsid w:val="00BF6A15"/>
    <w:rsid w:val="00BF76A7"/>
    <w:rsid w:val="00BF7EC9"/>
    <w:rsid w:val="00C002AD"/>
    <w:rsid w:val="00C0089D"/>
    <w:rsid w:val="00C00D22"/>
    <w:rsid w:val="00C00EEC"/>
    <w:rsid w:val="00C011E1"/>
    <w:rsid w:val="00C012DD"/>
    <w:rsid w:val="00C01531"/>
    <w:rsid w:val="00C019E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339"/>
    <w:rsid w:val="00C0443B"/>
    <w:rsid w:val="00C044DF"/>
    <w:rsid w:val="00C049F7"/>
    <w:rsid w:val="00C04D59"/>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B94"/>
    <w:rsid w:val="00C22E73"/>
    <w:rsid w:val="00C231CA"/>
    <w:rsid w:val="00C23211"/>
    <w:rsid w:val="00C23896"/>
    <w:rsid w:val="00C23C72"/>
    <w:rsid w:val="00C23D7B"/>
    <w:rsid w:val="00C24041"/>
    <w:rsid w:val="00C24A98"/>
    <w:rsid w:val="00C24C92"/>
    <w:rsid w:val="00C25469"/>
    <w:rsid w:val="00C2551E"/>
    <w:rsid w:val="00C259D7"/>
    <w:rsid w:val="00C25B03"/>
    <w:rsid w:val="00C25C72"/>
    <w:rsid w:val="00C25DBA"/>
    <w:rsid w:val="00C260CD"/>
    <w:rsid w:val="00C2692A"/>
    <w:rsid w:val="00C26B98"/>
    <w:rsid w:val="00C26D9B"/>
    <w:rsid w:val="00C2734D"/>
    <w:rsid w:val="00C2749E"/>
    <w:rsid w:val="00C274E9"/>
    <w:rsid w:val="00C2754F"/>
    <w:rsid w:val="00C27EC7"/>
    <w:rsid w:val="00C30155"/>
    <w:rsid w:val="00C308DC"/>
    <w:rsid w:val="00C31147"/>
    <w:rsid w:val="00C311E9"/>
    <w:rsid w:val="00C312C3"/>
    <w:rsid w:val="00C3145A"/>
    <w:rsid w:val="00C31816"/>
    <w:rsid w:val="00C31F20"/>
    <w:rsid w:val="00C320EC"/>
    <w:rsid w:val="00C3237D"/>
    <w:rsid w:val="00C32461"/>
    <w:rsid w:val="00C3280F"/>
    <w:rsid w:val="00C3286A"/>
    <w:rsid w:val="00C32884"/>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1FA"/>
    <w:rsid w:val="00C36B7D"/>
    <w:rsid w:val="00C36D16"/>
    <w:rsid w:val="00C37748"/>
    <w:rsid w:val="00C377C5"/>
    <w:rsid w:val="00C377E6"/>
    <w:rsid w:val="00C37FF1"/>
    <w:rsid w:val="00C40134"/>
    <w:rsid w:val="00C4083E"/>
    <w:rsid w:val="00C40DE0"/>
    <w:rsid w:val="00C41421"/>
    <w:rsid w:val="00C4146B"/>
    <w:rsid w:val="00C419AC"/>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6BE3"/>
    <w:rsid w:val="00C4710A"/>
    <w:rsid w:val="00C472DD"/>
    <w:rsid w:val="00C477F9"/>
    <w:rsid w:val="00C47EE5"/>
    <w:rsid w:val="00C501CA"/>
    <w:rsid w:val="00C50363"/>
    <w:rsid w:val="00C50C64"/>
    <w:rsid w:val="00C51244"/>
    <w:rsid w:val="00C51CD0"/>
    <w:rsid w:val="00C52051"/>
    <w:rsid w:val="00C525BE"/>
    <w:rsid w:val="00C525C1"/>
    <w:rsid w:val="00C52752"/>
    <w:rsid w:val="00C52E6A"/>
    <w:rsid w:val="00C52EE1"/>
    <w:rsid w:val="00C530DB"/>
    <w:rsid w:val="00C53111"/>
    <w:rsid w:val="00C5358B"/>
    <w:rsid w:val="00C5396B"/>
    <w:rsid w:val="00C53D28"/>
    <w:rsid w:val="00C53D38"/>
    <w:rsid w:val="00C53E94"/>
    <w:rsid w:val="00C53EE1"/>
    <w:rsid w:val="00C53F14"/>
    <w:rsid w:val="00C53F44"/>
    <w:rsid w:val="00C541A3"/>
    <w:rsid w:val="00C5469D"/>
    <w:rsid w:val="00C546AE"/>
    <w:rsid w:val="00C54894"/>
    <w:rsid w:val="00C54A8C"/>
    <w:rsid w:val="00C54CC3"/>
    <w:rsid w:val="00C55398"/>
    <w:rsid w:val="00C5542F"/>
    <w:rsid w:val="00C55E97"/>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E8D"/>
    <w:rsid w:val="00C62040"/>
    <w:rsid w:val="00C6204B"/>
    <w:rsid w:val="00C6241F"/>
    <w:rsid w:val="00C62B1D"/>
    <w:rsid w:val="00C62F10"/>
    <w:rsid w:val="00C6308E"/>
    <w:rsid w:val="00C63274"/>
    <w:rsid w:val="00C63E46"/>
    <w:rsid w:val="00C64576"/>
    <w:rsid w:val="00C649B7"/>
    <w:rsid w:val="00C649DC"/>
    <w:rsid w:val="00C64F75"/>
    <w:rsid w:val="00C650B6"/>
    <w:rsid w:val="00C65287"/>
    <w:rsid w:val="00C6555B"/>
    <w:rsid w:val="00C65882"/>
    <w:rsid w:val="00C65A32"/>
    <w:rsid w:val="00C65D29"/>
    <w:rsid w:val="00C65DCE"/>
    <w:rsid w:val="00C65FAD"/>
    <w:rsid w:val="00C66245"/>
    <w:rsid w:val="00C66DD6"/>
    <w:rsid w:val="00C67580"/>
    <w:rsid w:val="00C67A07"/>
    <w:rsid w:val="00C67B64"/>
    <w:rsid w:val="00C70125"/>
    <w:rsid w:val="00C70AD0"/>
    <w:rsid w:val="00C70B3D"/>
    <w:rsid w:val="00C70D44"/>
    <w:rsid w:val="00C718FE"/>
    <w:rsid w:val="00C71F81"/>
    <w:rsid w:val="00C723FB"/>
    <w:rsid w:val="00C7246B"/>
    <w:rsid w:val="00C724AC"/>
    <w:rsid w:val="00C731C4"/>
    <w:rsid w:val="00C7395A"/>
    <w:rsid w:val="00C73E08"/>
    <w:rsid w:val="00C73E2F"/>
    <w:rsid w:val="00C73F56"/>
    <w:rsid w:val="00C7408D"/>
    <w:rsid w:val="00C74731"/>
    <w:rsid w:val="00C74ABF"/>
    <w:rsid w:val="00C758B4"/>
    <w:rsid w:val="00C75B98"/>
    <w:rsid w:val="00C75BDD"/>
    <w:rsid w:val="00C76173"/>
    <w:rsid w:val="00C761EB"/>
    <w:rsid w:val="00C76261"/>
    <w:rsid w:val="00C7643F"/>
    <w:rsid w:val="00C76490"/>
    <w:rsid w:val="00C76B27"/>
    <w:rsid w:val="00C76D0E"/>
    <w:rsid w:val="00C76F82"/>
    <w:rsid w:val="00C77711"/>
    <w:rsid w:val="00C77843"/>
    <w:rsid w:val="00C779A2"/>
    <w:rsid w:val="00C77CB0"/>
    <w:rsid w:val="00C77EC9"/>
    <w:rsid w:val="00C80248"/>
    <w:rsid w:val="00C805B5"/>
    <w:rsid w:val="00C806A2"/>
    <w:rsid w:val="00C80EB1"/>
    <w:rsid w:val="00C812B3"/>
    <w:rsid w:val="00C81A6B"/>
    <w:rsid w:val="00C82264"/>
    <w:rsid w:val="00C8231F"/>
    <w:rsid w:val="00C827B8"/>
    <w:rsid w:val="00C8283B"/>
    <w:rsid w:val="00C82AA5"/>
    <w:rsid w:val="00C82E0D"/>
    <w:rsid w:val="00C830A6"/>
    <w:rsid w:val="00C83306"/>
    <w:rsid w:val="00C838E3"/>
    <w:rsid w:val="00C83FD8"/>
    <w:rsid w:val="00C84035"/>
    <w:rsid w:val="00C84632"/>
    <w:rsid w:val="00C846B7"/>
    <w:rsid w:val="00C84A4E"/>
    <w:rsid w:val="00C84C46"/>
    <w:rsid w:val="00C84DD1"/>
    <w:rsid w:val="00C84E8C"/>
    <w:rsid w:val="00C84E91"/>
    <w:rsid w:val="00C85F01"/>
    <w:rsid w:val="00C85F65"/>
    <w:rsid w:val="00C86218"/>
    <w:rsid w:val="00C8633F"/>
    <w:rsid w:val="00C8647E"/>
    <w:rsid w:val="00C865F1"/>
    <w:rsid w:val="00C86800"/>
    <w:rsid w:val="00C868C2"/>
    <w:rsid w:val="00C869A2"/>
    <w:rsid w:val="00C87591"/>
    <w:rsid w:val="00C875F5"/>
    <w:rsid w:val="00C8788F"/>
    <w:rsid w:val="00C87C50"/>
    <w:rsid w:val="00C90082"/>
    <w:rsid w:val="00C90382"/>
    <w:rsid w:val="00C90648"/>
    <w:rsid w:val="00C9091A"/>
    <w:rsid w:val="00C90AA2"/>
    <w:rsid w:val="00C90AF9"/>
    <w:rsid w:val="00C90C08"/>
    <w:rsid w:val="00C91255"/>
    <w:rsid w:val="00C91A08"/>
    <w:rsid w:val="00C91C48"/>
    <w:rsid w:val="00C91CED"/>
    <w:rsid w:val="00C9265D"/>
    <w:rsid w:val="00C92D9D"/>
    <w:rsid w:val="00C930B3"/>
    <w:rsid w:val="00C93404"/>
    <w:rsid w:val="00C93465"/>
    <w:rsid w:val="00C936E1"/>
    <w:rsid w:val="00C93DC4"/>
    <w:rsid w:val="00C940D1"/>
    <w:rsid w:val="00C959FC"/>
    <w:rsid w:val="00C95BE1"/>
    <w:rsid w:val="00C95D43"/>
    <w:rsid w:val="00C95F1C"/>
    <w:rsid w:val="00C96493"/>
    <w:rsid w:val="00C9650A"/>
    <w:rsid w:val="00C966D3"/>
    <w:rsid w:val="00C970BB"/>
    <w:rsid w:val="00C9784C"/>
    <w:rsid w:val="00C97862"/>
    <w:rsid w:val="00C97D17"/>
    <w:rsid w:val="00C97D4E"/>
    <w:rsid w:val="00CA0C97"/>
    <w:rsid w:val="00CA173C"/>
    <w:rsid w:val="00CA2239"/>
    <w:rsid w:val="00CA240E"/>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5C2"/>
    <w:rsid w:val="00CA479F"/>
    <w:rsid w:val="00CA47C1"/>
    <w:rsid w:val="00CA4BC8"/>
    <w:rsid w:val="00CA5322"/>
    <w:rsid w:val="00CA53C9"/>
    <w:rsid w:val="00CA57B5"/>
    <w:rsid w:val="00CA5C17"/>
    <w:rsid w:val="00CA5C19"/>
    <w:rsid w:val="00CA5D07"/>
    <w:rsid w:val="00CA7112"/>
    <w:rsid w:val="00CA76E0"/>
    <w:rsid w:val="00CA7CA5"/>
    <w:rsid w:val="00CB07F6"/>
    <w:rsid w:val="00CB08F1"/>
    <w:rsid w:val="00CB0BD0"/>
    <w:rsid w:val="00CB0C4B"/>
    <w:rsid w:val="00CB0D03"/>
    <w:rsid w:val="00CB0D6C"/>
    <w:rsid w:val="00CB115A"/>
    <w:rsid w:val="00CB1377"/>
    <w:rsid w:val="00CB1520"/>
    <w:rsid w:val="00CB1569"/>
    <w:rsid w:val="00CB191E"/>
    <w:rsid w:val="00CB1D8C"/>
    <w:rsid w:val="00CB2040"/>
    <w:rsid w:val="00CB2210"/>
    <w:rsid w:val="00CB2643"/>
    <w:rsid w:val="00CB2810"/>
    <w:rsid w:val="00CB2927"/>
    <w:rsid w:val="00CB3083"/>
    <w:rsid w:val="00CB30A9"/>
    <w:rsid w:val="00CB30CC"/>
    <w:rsid w:val="00CB30D4"/>
    <w:rsid w:val="00CB33C0"/>
    <w:rsid w:val="00CB3BB5"/>
    <w:rsid w:val="00CB4476"/>
    <w:rsid w:val="00CB471F"/>
    <w:rsid w:val="00CB4C67"/>
    <w:rsid w:val="00CB523F"/>
    <w:rsid w:val="00CB5273"/>
    <w:rsid w:val="00CB53E4"/>
    <w:rsid w:val="00CB58AB"/>
    <w:rsid w:val="00CB5BFD"/>
    <w:rsid w:val="00CB5FA2"/>
    <w:rsid w:val="00CB5FBC"/>
    <w:rsid w:val="00CB6E4C"/>
    <w:rsid w:val="00CB7017"/>
    <w:rsid w:val="00CB7067"/>
    <w:rsid w:val="00CB7376"/>
    <w:rsid w:val="00CB7476"/>
    <w:rsid w:val="00CB7556"/>
    <w:rsid w:val="00CB758E"/>
    <w:rsid w:val="00CB7934"/>
    <w:rsid w:val="00CB7B1A"/>
    <w:rsid w:val="00CC0340"/>
    <w:rsid w:val="00CC0512"/>
    <w:rsid w:val="00CC054A"/>
    <w:rsid w:val="00CC08A9"/>
    <w:rsid w:val="00CC0C02"/>
    <w:rsid w:val="00CC0E69"/>
    <w:rsid w:val="00CC0F4F"/>
    <w:rsid w:val="00CC101F"/>
    <w:rsid w:val="00CC104C"/>
    <w:rsid w:val="00CC120A"/>
    <w:rsid w:val="00CC17A3"/>
    <w:rsid w:val="00CC1844"/>
    <w:rsid w:val="00CC1CD2"/>
    <w:rsid w:val="00CC1F1D"/>
    <w:rsid w:val="00CC2346"/>
    <w:rsid w:val="00CC2496"/>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3CB"/>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781"/>
    <w:rsid w:val="00CD18E5"/>
    <w:rsid w:val="00CD1AA5"/>
    <w:rsid w:val="00CD1C89"/>
    <w:rsid w:val="00CD20EF"/>
    <w:rsid w:val="00CD2360"/>
    <w:rsid w:val="00CD24A1"/>
    <w:rsid w:val="00CD26C6"/>
    <w:rsid w:val="00CD2ED7"/>
    <w:rsid w:val="00CD2F02"/>
    <w:rsid w:val="00CD32C7"/>
    <w:rsid w:val="00CD3381"/>
    <w:rsid w:val="00CD3D70"/>
    <w:rsid w:val="00CD3F26"/>
    <w:rsid w:val="00CD413A"/>
    <w:rsid w:val="00CD4196"/>
    <w:rsid w:val="00CD41EA"/>
    <w:rsid w:val="00CD5306"/>
    <w:rsid w:val="00CD53BC"/>
    <w:rsid w:val="00CD5ADF"/>
    <w:rsid w:val="00CD5C4A"/>
    <w:rsid w:val="00CD612C"/>
    <w:rsid w:val="00CD6A18"/>
    <w:rsid w:val="00CD6D9D"/>
    <w:rsid w:val="00CD6E7E"/>
    <w:rsid w:val="00CD749D"/>
    <w:rsid w:val="00CD76AF"/>
    <w:rsid w:val="00CD7A1D"/>
    <w:rsid w:val="00CD7A5A"/>
    <w:rsid w:val="00CD7B9D"/>
    <w:rsid w:val="00CD7BD8"/>
    <w:rsid w:val="00CD7DFB"/>
    <w:rsid w:val="00CE0306"/>
    <w:rsid w:val="00CE089F"/>
    <w:rsid w:val="00CE0920"/>
    <w:rsid w:val="00CE0DBD"/>
    <w:rsid w:val="00CE0F6F"/>
    <w:rsid w:val="00CE101F"/>
    <w:rsid w:val="00CE11FD"/>
    <w:rsid w:val="00CE147F"/>
    <w:rsid w:val="00CE1787"/>
    <w:rsid w:val="00CE17C3"/>
    <w:rsid w:val="00CE1816"/>
    <w:rsid w:val="00CE1E03"/>
    <w:rsid w:val="00CE2311"/>
    <w:rsid w:val="00CE242F"/>
    <w:rsid w:val="00CE3317"/>
    <w:rsid w:val="00CE3A54"/>
    <w:rsid w:val="00CE419C"/>
    <w:rsid w:val="00CE442C"/>
    <w:rsid w:val="00CE532D"/>
    <w:rsid w:val="00CE54A0"/>
    <w:rsid w:val="00CE5ADA"/>
    <w:rsid w:val="00CE5BCD"/>
    <w:rsid w:val="00CE5CB3"/>
    <w:rsid w:val="00CE6377"/>
    <w:rsid w:val="00CE649A"/>
    <w:rsid w:val="00CE6A53"/>
    <w:rsid w:val="00CE6A88"/>
    <w:rsid w:val="00CE7037"/>
    <w:rsid w:val="00CE71C2"/>
    <w:rsid w:val="00CE72C9"/>
    <w:rsid w:val="00CE75D8"/>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308D"/>
    <w:rsid w:val="00CF3354"/>
    <w:rsid w:val="00CF39BC"/>
    <w:rsid w:val="00CF3CD4"/>
    <w:rsid w:val="00CF3D97"/>
    <w:rsid w:val="00CF3E42"/>
    <w:rsid w:val="00CF3F00"/>
    <w:rsid w:val="00CF44EC"/>
    <w:rsid w:val="00CF4B5A"/>
    <w:rsid w:val="00CF4C9C"/>
    <w:rsid w:val="00CF4CA6"/>
    <w:rsid w:val="00CF4DBC"/>
    <w:rsid w:val="00CF519E"/>
    <w:rsid w:val="00CF5774"/>
    <w:rsid w:val="00CF57F7"/>
    <w:rsid w:val="00CF5AE9"/>
    <w:rsid w:val="00CF5BD5"/>
    <w:rsid w:val="00CF60AC"/>
    <w:rsid w:val="00CF6E00"/>
    <w:rsid w:val="00CF7435"/>
    <w:rsid w:val="00CF74CC"/>
    <w:rsid w:val="00CF7C71"/>
    <w:rsid w:val="00CF7CBF"/>
    <w:rsid w:val="00D001F9"/>
    <w:rsid w:val="00D00492"/>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F5A"/>
    <w:rsid w:val="00D114B1"/>
    <w:rsid w:val="00D11668"/>
    <w:rsid w:val="00D11A4E"/>
    <w:rsid w:val="00D11C94"/>
    <w:rsid w:val="00D11D4B"/>
    <w:rsid w:val="00D126B7"/>
    <w:rsid w:val="00D12FEE"/>
    <w:rsid w:val="00D1301B"/>
    <w:rsid w:val="00D13439"/>
    <w:rsid w:val="00D13482"/>
    <w:rsid w:val="00D138D0"/>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1F93"/>
    <w:rsid w:val="00D32359"/>
    <w:rsid w:val="00D325CB"/>
    <w:rsid w:val="00D3264B"/>
    <w:rsid w:val="00D32690"/>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F53"/>
    <w:rsid w:val="00D4437C"/>
    <w:rsid w:val="00D4474E"/>
    <w:rsid w:val="00D44855"/>
    <w:rsid w:val="00D44FD7"/>
    <w:rsid w:val="00D45001"/>
    <w:rsid w:val="00D451EC"/>
    <w:rsid w:val="00D452F0"/>
    <w:rsid w:val="00D457B6"/>
    <w:rsid w:val="00D457CA"/>
    <w:rsid w:val="00D458EE"/>
    <w:rsid w:val="00D459A0"/>
    <w:rsid w:val="00D45D1B"/>
    <w:rsid w:val="00D45FCF"/>
    <w:rsid w:val="00D469F3"/>
    <w:rsid w:val="00D46E12"/>
    <w:rsid w:val="00D46F96"/>
    <w:rsid w:val="00D46FB4"/>
    <w:rsid w:val="00D47154"/>
    <w:rsid w:val="00D47A60"/>
    <w:rsid w:val="00D47CE9"/>
    <w:rsid w:val="00D50609"/>
    <w:rsid w:val="00D508AA"/>
    <w:rsid w:val="00D52378"/>
    <w:rsid w:val="00D5318D"/>
    <w:rsid w:val="00D5338C"/>
    <w:rsid w:val="00D5358F"/>
    <w:rsid w:val="00D53754"/>
    <w:rsid w:val="00D53A41"/>
    <w:rsid w:val="00D53E4E"/>
    <w:rsid w:val="00D5427B"/>
    <w:rsid w:val="00D543EB"/>
    <w:rsid w:val="00D54E36"/>
    <w:rsid w:val="00D556FF"/>
    <w:rsid w:val="00D5608F"/>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D4D"/>
    <w:rsid w:val="00D67F29"/>
    <w:rsid w:val="00D70141"/>
    <w:rsid w:val="00D70E73"/>
    <w:rsid w:val="00D710DF"/>
    <w:rsid w:val="00D711DE"/>
    <w:rsid w:val="00D7122E"/>
    <w:rsid w:val="00D71A07"/>
    <w:rsid w:val="00D71AA1"/>
    <w:rsid w:val="00D7214A"/>
    <w:rsid w:val="00D72430"/>
    <w:rsid w:val="00D727D9"/>
    <w:rsid w:val="00D7347C"/>
    <w:rsid w:val="00D735E8"/>
    <w:rsid w:val="00D73699"/>
    <w:rsid w:val="00D73935"/>
    <w:rsid w:val="00D73B05"/>
    <w:rsid w:val="00D73DAF"/>
    <w:rsid w:val="00D73E21"/>
    <w:rsid w:val="00D74079"/>
    <w:rsid w:val="00D741ED"/>
    <w:rsid w:val="00D744D5"/>
    <w:rsid w:val="00D74F4C"/>
    <w:rsid w:val="00D7577A"/>
    <w:rsid w:val="00D75856"/>
    <w:rsid w:val="00D75861"/>
    <w:rsid w:val="00D75DE8"/>
    <w:rsid w:val="00D76070"/>
    <w:rsid w:val="00D760C0"/>
    <w:rsid w:val="00D7665F"/>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D2F"/>
    <w:rsid w:val="00D82D75"/>
    <w:rsid w:val="00D83324"/>
    <w:rsid w:val="00D8347A"/>
    <w:rsid w:val="00D8362F"/>
    <w:rsid w:val="00D836E3"/>
    <w:rsid w:val="00D839F8"/>
    <w:rsid w:val="00D83CB7"/>
    <w:rsid w:val="00D84525"/>
    <w:rsid w:val="00D8456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5C0C"/>
    <w:rsid w:val="00D95DF2"/>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58F"/>
    <w:rsid w:val="00DA176A"/>
    <w:rsid w:val="00DA1A88"/>
    <w:rsid w:val="00DA2DDE"/>
    <w:rsid w:val="00DA2ECE"/>
    <w:rsid w:val="00DA3C59"/>
    <w:rsid w:val="00DA40EF"/>
    <w:rsid w:val="00DA4BAB"/>
    <w:rsid w:val="00DA52D0"/>
    <w:rsid w:val="00DA542D"/>
    <w:rsid w:val="00DA54D7"/>
    <w:rsid w:val="00DA5D7D"/>
    <w:rsid w:val="00DA5EB5"/>
    <w:rsid w:val="00DA5F9C"/>
    <w:rsid w:val="00DA61B1"/>
    <w:rsid w:val="00DA61F5"/>
    <w:rsid w:val="00DA644D"/>
    <w:rsid w:val="00DA6515"/>
    <w:rsid w:val="00DA690C"/>
    <w:rsid w:val="00DA7349"/>
    <w:rsid w:val="00DA74C9"/>
    <w:rsid w:val="00DA774A"/>
    <w:rsid w:val="00DA799D"/>
    <w:rsid w:val="00DA7A80"/>
    <w:rsid w:val="00DA7B97"/>
    <w:rsid w:val="00DB0DAB"/>
    <w:rsid w:val="00DB0ECE"/>
    <w:rsid w:val="00DB1031"/>
    <w:rsid w:val="00DB11CE"/>
    <w:rsid w:val="00DB1239"/>
    <w:rsid w:val="00DB1705"/>
    <w:rsid w:val="00DB214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59A"/>
    <w:rsid w:val="00DB6645"/>
    <w:rsid w:val="00DB665E"/>
    <w:rsid w:val="00DB68AB"/>
    <w:rsid w:val="00DB692A"/>
    <w:rsid w:val="00DB6A5B"/>
    <w:rsid w:val="00DB6B09"/>
    <w:rsid w:val="00DB6D9E"/>
    <w:rsid w:val="00DB6F27"/>
    <w:rsid w:val="00DB7078"/>
    <w:rsid w:val="00DB73F2"/>
    <w:rsid w:val="00DB74DD"/>
    <w:rsid w:val="00DC023B"/>
    <w:rsid w:val="00DC0557"/>
    <w:rsid w:val="00DC0BCB"/>
    <w:rsid w:val="00DC0BD2"/>
    <w:rsid w:val="00DC0EF5"/>
    <w:rsid w:val="00DC1383"/>
    <w:rsid w:val="00DC192D"/>
    <w:rsid w:val="00DC1B7B"/>
    <w:rsid w:val="00DC1EF2"/>
    <w:rsid w:val="00DC2401"/>
    <w:rsid w:val="00DC2661"/>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442"/>
    <w:rsid w:val="00DC64C7"/>
    <w:rsid w:val="00DC6786"/>
    <w:rsid w:val="00DC6AE1"/>
    <w:rsid w:val="00DC709A"/>
    <w:rsid w:val="00DC71E0"/>
    <w:rsid w:val="00DC73C8"/>
    <w:rsid w:val="00DC7841"/>
    <w:rsid w:val="00DC7CBF"/>
    <w:rsid w:val="00DC7DFF"/>
    <w:rsid w:val="00DD003C"/>
    <w:rsid w:val="00DD0151"/>
    <w:rsid w:val="00DD032C"/>
    <w:rsid w:val="00DD0C83"/>
    <w:rsid w:val="00DD0DFD"/>
    <w:rsid w:val="00DD153E"/>
    <w:rsid w:val="00DD1BFE"/>
    <w:rsid w:val="00DD1CF9"/>
    <w:rsid w:val="00DD1F83"/>
    <w:rsid w:val="00DD203B"/>
    <w:rsid w:val="00DD2268"/>
    <w:rsid w:val="00DD2ED0"/>
    <w:rsid w:val="00DD3279"/>
    <w:rsid w:val="00DD32D4"/>
    <w:rsid w:val="00DD3811"/>
    <w:rsid w:val="00DD3919"/>
    <w:rsid w:val="00DD3A51"/>
    <w:rsid w:val="00DD3CE6"/>
    <w:rsid w:val="00DD488E"/>
    <w:rsid w:val="00DD4AA9"/>
    <w:rsid w:val="00DD4C7E"/>
    <w:rsid w:val="00DD4E32"/>
    <w:rsid w:val="00DD5205"/>
    <w:rsid w:val="00DD52CD"/>
    <w:rsid w:val="00DD53F9"/>
    <w:rsid w:val="00DD55AD"/>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68"/>
    <w:rsid w:val="00DE1390"/>
    <w:rsid w:val="00DE15AB"/>
    <w:rsid w:val="00DE182B"/>
    <w:rsid w:val="00DE1D00"/>
    <w:rsid w:val="00DE1E97"/>
    <w:rsid w:val="00DE228F"/>
    <w:rsid w:val="00DE27A3"/>
    <w:rsid w:val="00DE29B6"/>
    <w:rsid w:val="00DE2A2B"/>
    <w:rsid w:val="00DE2B72"/>
    <w:rsid w:val="00DE36D0"/>
    <w:rsid w:val="00DE370B"/>
    <w:rsid w:val="00DE37C4"/>
    <w:rsid w:val="00DE43C6"/>
    <w:rsid w:val="00DE445B"/>
    <w:rsid w:val="00DE4760"/>
    <w:rsid w:val="00DE4863"/>
    <w:rsid w:val="00DE4F94"/>
    <w:rsid w:val="00DE51C6"/>
    <w:rsid w:val="00DE6182"/>
    <w:rsid w:val="00DE68E1"/>
    <w:rsid w:val="00DE6C4F"/>
    <w:rsid w:val="00DE6F98"/>
    <w:rsid w:val="00DE7231"/>
    <w:rsid w:val="00DE72A4"/>
    <w:rsid w:val="00DE74FC"/>
    <w:rsid w:val="00DE751F"/>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FDC"/>
    <w:rsid w:val="00DF2012"/>
    <w:rsid w:val="00DF2907"/>
    <w:rsid w:val="00DF29D5"/>
    <w:rsid w:val="00DF33EA"/>
    <w:rsid w:val="00DF345A"/>
    <w:rsid w:val="00DF3E09"/>
    <w:rsid w:val="00DF3F69"/>
    <w:rsid w:val="00DF436F"/>
    <w:rsid w:val="00DF43FC"/>
    <w:rsid w:val="00DF4CF3"/>
    <w:rsid w:val="00DF4E4E"/>
    <w:rsid w:val="00DF5220"/>
    <w:rsid w:val="00DF5F3D"/>
    <w:rsid w:val="00DF684C"/>
    <w:rsid w:val="00DF7909"/>
    <w:rsid w:val="00DF7989"/>
    <w:rsid w:val="00DF7FD4"/>
    <w:rsid w:val="00E00B84"/>
    <w:rsid w:val="00E015E9"/>
    <w:rsid w:val="00E01FC6"/>
    <w:rsid w:val="00E02658"/>
    <w:rsid w:val="00E02818"/>
    <w:rsid w:val="00E028DF"/>
    <w:rsid w:val="00E02CF2"/>
    <w:rsid w:val="00E02D6D"/>
    <w:rsid w:val="00E03599"/>
    <w:rsid w:val="00E038D2"/>
    <w:rsid w:val="00E03B6B"/>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5021"/>
    <w:rsid w:val="00E15249"/>
    <w:rsid w:val="00E153E3"/>
    <w:rsid w:val="00E1543A"/>
    <w:rsid w:val="00E15577"/>
    <w:rsid w:val="00E15828"/>
    <w:rsid w:val="00E159DE"/>
    <w:rsid w:val="00E15AC8"/>
    <w:rsid w:val="00E15FAA"/>
    <w:rsid w:val="00E160A8"/>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C49"/>
    <w:rsid w:val="00E2411A"/>
    <w:rsid w:val="00E244FA"/>
    <w:rsid w:val="00E2489D"/>
    <w:rsid w:val="00E24A69"/>
    <w:rsid w:val="00E24C3E"/>
    <w:rsid w:val="00E24D5D"/>
    <w:rsid w:val="00E24E9E"/>
    <w:rsid w:val="00E2575D"/>
    <w:rsid w:val="00E25CB9"/>
    <w:rsid w:val="00E25DDF"/>
    <w:rsid w:val="00E262B9"/>
    <w:rsid w:val="00E26318"/>
    <w:rsid w:val="00E26976"/>
    <w:rsid w:val="00E26AC1"/>
    <w:rsid w:val="00E26C33"/>
    <w:rsid w:val="00E26C7D"/>
    <w:rsid w:val="00E273AA"/>
    <w:rsid w:val="00E274B5"/>
    <w:rsid w:val="00E27D69"/>
    <w:rsid w:val="00E300EF"/>
    <w:rsid w:val="00E30550"/>
    <w:rsid w:val="00E30D85"/>
    <w:rsid w:val="00E31818"/>
    <w:rsid w:val="00E31C3F"/>
    <w:rsid w:val="00E31D5D"/>
    <w:rsid w:val="00E31ED0"/>
    <w:rsid w:val="00E32110"/>
    <w:rsid w:val="00E329F3"/>
    <w:rsid w:val="00E32AC4"/>
    <w:rsid w:val="00E32BC1"/>
    <w:rsid w:val="00E33200"/>
    <w:rsid w:val="00E332F7"/>
    <w:rsid w:val="00E33C43"/>
    <w:rsid w:val="00E33D64"/>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B89"/>
    <w:rsid w:val="00E41CF1"/>
    <w:rsid w:val="00E41E27"/>
    <w:rsid w:val="00E41E7D"/>
    <w:rsid w:val="00E41F30"/>
    <w:rsid w:val="00E4224B"/>
    <w:rsid w:val="00E429EC"/>
    <w:rsid w:val="00E42B38"/>
    <w:rsid w:val="00E43047"/>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3532"/>
    <w:rsid w:val="00E539D1"/>
    <w:rsid w:val="00E53D8F"/>
    <w:rsid w:val="00E5425F"/>
    <w:rsid w:val="00E54A79"/>
    <w:rsid w:val="00E54BA2"/>
    <w:rsid w:val="00E54CE6"/>
    <w:rsid w:val="00E54EA1"/>
    <w:rsid w:val="00E5500D"/>
    <w:rsid w:val="00E55341"/>
    <w:rsid w:val="00E555BF"/>
    <w:rsid w:val="00E5581E"/>
    <w:rsid w:val="00E5596A"/>
    <w:rsid w:val="00E55F00"/>
    <w:rsid w:val="00E55F97"/>
    <w:rsid w:val="00E562C0"/>
    <w:rsid w:val="00E56394"/>
    <w:rsid w:val="00E5639C"/>
    <w:rsid w:val="00E568BD"/>
    <w:rsid w:val="00E56E01"/>
    <w:rsid w:val="00E56F14"/>
    <w:rsid w:val="00E56F33"/>
    <w:rsid w:val="00E5716A"/>
    <w:rsid w:val="00E57500"/>
    <w:rsid w:val="00E5767C"/>
    <w:rsid w:val="00E57A57"/>
    <w:rsid w:val="00E57FD4"/>
    <w:rsid w:val="00E608F4"/>
    <w:rsid w:val="00E60B64"/>
    <w:rsid w:val="00E613F2"/>
    <w:rsid w:val="00E6154E"/>
    <w:rsid w:val="00E61677"/>
    <w:rsid w:val="00E61973"/>
    <w:rsid w:val="00E62162"/>
    <w:rsid w:val="00E6277B"/>
    <w:rsid w:val="00E628AD"/>
    <w:rsid w:val="00E638B8"/>
    <w:rsid w:val="00E63E12"/>
    <w:rsid w:val="00E63ED4"/>
    <w:rsid w:val="00E63F44"/>
    <w:rsid w:val="00E6404A"/>
    <w:rsid w:val="00E64BC3"/>
    <w:rsid w:val="00E64BE3"/>
    <w:rsid w:val="00E65C58"/>
    <w:rsid w:val="00E65EA8"/>
    <w:rsid w:val="00E662BA"/>
    <w:rsid w:val="00E666DF"/>
    <w:rsid w:val="00E67605"/>
    <w:rsid w:val="00E6773E"/>
    <w:rsid w:val="00E67973"/>
    <w:rsid w:val="00E679E9"/>
    <w:rsid w:val="00E67B54"/>
    <w:rsid w:val="00E67B6C"/>
    <w:rsid w:val="00E704F4"/>
    <w:rsid w:val="00E70705"/>
    <w:rsid w:val="00E70794"/>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5883"/>
    <w:rsid w:val="00E766B3"/>
    <w:rsid w:val="00E768C1"/>
    <w:rsid w:val="00E7755B"/>
    <w:rsid w:val="00E77D33"/>
    <w:rsid w:val="00E77E3B"/>
    <w:rsid w:val="00E804B2"/>
    <w:rsid w:val="00E805DC"/>
    <w:rsid w:val="00E80735"/>
    <w:rsid w:val="00E80C2B"/>
    <w:rsid w:val="00E80D60"/>
    <w:rsid w:val="00E80E48"/>
    <w:rsid w:val="00E812CD"/>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F2"/>
    <w:rsid w:val="00E84587"/>
    <w:rsid w:val="00E8467D"/>
    <w:rsid w:val="00E849E2"/>
    <w:rsid w:val="00E850DE"/>
    <w:rsid w:val="00E85195"/>
    <w:rsid w:val="00E85677"/>
    <w:rsid w:val="00E86DA1"/>
    <w:rsid w:val="00E86E64"/>
    <w:rsid w:val="00E87153"/>
    <w:rsid w:val="00E902ED"/>
    <w:rsid w:val="00E90831"/>
    <w:rsid w:val="00E90AE1"/>
    <w:rsid w:val="00E90B45"/>
    <w:rsid w:val="00E90C34"/>
    <w:rsid w:val="00E911F4"/>
    <w:rsid w:val="00E91255"/>
    <w:rsid w:val="00E91D88"/>
    <w:rsid w:val="00E91E74"/>
    <w:rsid w:val="00E91F9B"/>
    <w:rsid w:val="00E92716"/>
    <w:rsid w:val="00E92E21"/>
    <w:rsid w:val="00E92EA3"/>
    <w:rsid w:val="00E9318C"/>
    <w:rsid w:val="00E9323E"/>
    <w:rsid w:val="00E93A22"/>
    <w:rsid w:val="00E93E30"/>
    <w:rsid w:val="00E94479"/>
    <w:rsid w:val="00E945BE"/>
    <w:rsid w:val="00E94B9C"/>
    <w:rsid w:val="00E95BDF"/>
    <w:rsid w:val="00E95D28"/>
    <w:rsid w:val="00E96333"/>
    <w:rsid w:val="00E96BC7"/>
    <w:rsid w:val="00E96C66"/>
    <w:rsid w:val="00EA02B8"/>
    <w:rsid w:val="00EA0B9D"/>
    <w:rsid w:val="00EA0B9F"/>
    <w:rsid w:val="00EA0CF1"/>
    <w:rsid w:val="00EA0FFB"/>
    <w:rsid w:val="00EA1064"/>
    <w:rsid w:val="00EA1584"/>
    <w:rsid w:val="00EA16A5"/>
    <w:rsid w:val="00EA1B5A"/>
    <w:rsid w:val="00EA210C"/>
    <w:rsid w:val="00EA2453"/>
    <w:rsid w:val="00EA2460"/>
    <w:rsid w:val="00EA26B8"/>
    <w:rsid w:val="00EA27C0"/>
    <w:rsid w:val="00EA2AE2"/>
    <w:rsid w:val="00EA2BBB"/>
    <w:rsid w:val="00EA2DD7"/>
    <w:rsid w:val="00EA2F20"/>
    <w:rsid w:val="00EA3159"/>
    <w:rsid w:val="00EA35E9"/>
    <w:rsid w:val="00EA3BF3"/>
    <w:rsid w:val="00EA487C"/>
    <w:rsid w:val="00EA4AE6"/>
    <w:rsid w:val="00EA4C20"/>
    <w:rsid w:val="00EA5198"/>
    <w:rsid w:val="00EA5302"/>
    <w:rsid w:val="00EA5354"/>
    <w:rsid w:val="00EA5AAF"/>
    <w:rsid w:val="00EA5AE1"/>
    <w:rsid w:val="00EA62C0"/>
    <w:rsid w:val="00EA63A1"/>
    <w:rsid w:val="00EA6782"/>
    <w:rsid w:val="00EA6C7A"/>
    <w:rsid w:val="00EA6DFB"/>
    <w:rsid w:val="00EA72DD"/>
    <w:rsid w:val="00EA72EB"/>
    <w:rsid w:val="00EA79A9"/>
    <w:rsid w:val="00EA7AE9"/>
    <w:rsid w:val="00EA7B29"/>
    <w:rsid w:val="00EA7D9A"/>
    <w:rsid w:val="00EA7DF9"/>
    <w:rsid w:val="00EB01B2"/>
    <w:rsid w:val="00EB05D5"/>
    <w:rsid w:val="00EB07F9"/>
    <w:rsid w:val="00EB0E41"/>
    <w:rsid w:val="00EB1EBF"/>
    <w:rsid w:val="00EB20D6"/>
    <w:rsid w:val="00EB20F2"/>
    <w:rsid w:val="00EB2B93"/>
    <w:rsid w:val="00EB2CDA"/>
    <w:rsid w:val="00EB2F72"/>
    <w:rsid w:val="00EB30DA"/>
    <w:rsid w:val="00EB319F"/>
    <w:rsid w:val="00EB3328"/>
    <w:rsid w:val="00EB3985"/>
    <w:rsid w:val="00EB3A9C"/>
    <w:rsid w:val="00EB3D9A"/>
    <w:rsid w:val="00EB3E69"/>
    <w:rsid w:val="00EB41AF"/>
    <w:rsid w:val="00EB42D9"/>
    <w:rsid w:val="00EB462D"/>
    <w:rsid w:val="00EB4D2B"/>
    <w:rsid w:val="00EB4D7A"/>
    <w:rsid w:val="00EB4EA7"/>
    <w:rsid w:val="00EB506F"/>
    <w:rsid w:val="00EB5262"/>
    <w:rsid w:val="00EB550B"/>
    <w:rsid w:val="00EB57FF"/>
    <w:rsid w:val="00EB5E62"/>
    <w:rsid w:val="00EB6824"/>
    <w:rsid w:val="00EB6F42"/>
    <w:rsid w:val="00EB78AB"/>
    <w:rsid w:val="00EB7CC5"/>
    <w:rsid w:val="00EB7E4C"/>
    <w:rsid w:val="00EC0096"/>
    <w:rsid w:val="00EC0356"/>
    <w:rsid w:val="00EC07D4"/>
    <w:rsid w:val="00EC0A74"/>
    <w:rsid w:val="00EC130B"/>
    <w:rsid w:val="00EC138E"/>
    <w:rsid w:val="00EC1CA7"/>
    <w:rsid w:val="00EC1D33"/>
    <w:rsid w:val="00EC2555"/>
    <w:rsid w:val="00EC2958"/>
    <w:rsid w:val="00EC2DE0"/>
    <w:rsid w:val="00EC2EDA"/>
    <w:rsid w:val="00EC3709"/>
    <w:rsid w:val="00EC3C12"/>
    <w:rsid w:val="00EC4495"/>
    <w:rsid w:val="00EC49CC"/>
    <w:rsid w:val="00EC4E33"/>
    <w:rsid w:val="00EC4F36"/>
    <w:rsid w:val="00EC5184"/>
    <w:rsid w:val="00EC5497"/>
    <w:rsid w:val="00EC5F1C"/>
    <w:rsid w:val="00EC6139"/>
    <w:rsid w:val="00EC6161"/>
    <w:rsid w:val="00EC6796"/>
    <w:rsid w:val="00EC689F"/>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570"/>
    <w:rsid w:val="00ED59AD"/>
    <w:rsid w:val="00ED5A0B"/>
    <w:rsid w:val="00ED5C28"/>
    <w:rsid w:val="00ED723D"/>
    <w:rsid w:val="00EE0154"/>
    <w:rsid w:val="00EE01B7"/>
    <w:rsid w:val="00EE0575"/>
    <w:rsid w:val="00EE0805"/>
    <w:rsid w:val="00EE103C"/>
    <w:rsid w:val="00EE12E4"/>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19AE"/>
    <w:rsid w:val="00EF2373"/>
    <w:rsid w:val="00EF2BDB"/>
    <w:rsid w:val="00EF3034"/>
    <w:rsid w:val="00EF3929"/>
    <w:rsid w:val="00EF4395"/>
    <w:rsid w:val="00EF44C3"/>
    <w:rsid w:val="00EF4DDB"/>
    <w:rsid w:val="00EF4DEE"/>
    <w:rsid w:val="00EF55CE"/>
    <w:rsid w:val="00EF576F"/>
    <w:rsid w:val="00EF5A0C"/>
    <w:rsid w:val="00EF5CAF"/>
    <w:rsid w:val="00EF6159"/>
    <w:rsid w:val="00EF6199"/>
    <w:rsid w:val="00EF6254"/>
    <w:rsid w:val="00EF6A0C"/>
    <w:rsid w:val="00EF6C4E"/>
    <w:rsid w:val="00EF73EA"/>
    <w:rsid w:val="00EF777B"/>
    <w:rsid w:val="00EF7916"/>
    <w:rsid w:val="00EF7D8D"/>
    <w:rsid w:val="00EF7DD7"/>
    <w:rsid w:val="00F000B5"/>
    <w:rsid w:val="00F00329"/>
    <w:rsid w:val="00F00C15"/>
    <w:rsid w:val="00F00E8C"/>
    <w:rsid w:val="00F0153A"/>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6D3"/>
    <w:rsid w:val="00F10799"/>
    <w:rsid w:val="00F1091B"/>
    <w:rsid w:val="00F10BCC"/>
    <w:rsid w:val="00F10D13"/>
    <w:rsid w:val="00F116AE"/>
    <w:rsid w:val="00F122DD"/>
    <w:rsid w:val="00F124E9"/>
    <w:rsid w:val="00F13088"/>
    <w:rsid w:val="00F1327E"/>
    <w:rsid w:val="00F134B2"/>
    <w:rsid w:val="00F13D4C"/>
    <w:rsid w:val="00F13FC4"/>
    <w:rsid w:val="00F14605"/>
    <w:rsid w:val="00F1462D"/>
    <w:rsid w:val="00F149C4"/>
    <w:rsid w:val="00F14E8A"/>
    <w:rsid w:val="00F15614"/>
    <w:rsid w:val="00F15BE7"/>
    <w:rsid w:val="00F16B18"/>
    <w:rsid w:val="00F16B28"/>
    <w:rsid w:val="00F1766F"/>
    <w:rsid w:val="00F176B5"/>
    <w:rsid w:val="00F17A48"/>
    <w:rsid w:val="00F17ADC"/>
    <w:rsid w:val="00F17D47"/>
    <w:rsid w:val="00F20231"/>
    <w:rsid w:val="00F2025A"/>
    <w:rsid w:val="00F20628"/>
    <w:rsid w:val="00F206CE"/>
    <w:rsid w:val="00F20D92"/>
    <w:rsid w:val="00F21033"/>
    <w:rsid w:val="00F217DE"/>
    <w:rsid w:val="00F2185F"/>
    <w:rsid w:val="00F21D56"/>
    <w:rsid w:val="00F224D4"/>
    <w:rsid w:val="00F2277D"/>
    <w:rsid w:val="00F228FF"/>
    <w:rsid w:val="00F2294D"/>
    <w:rsid w:val="00F22B4A"/>
    <w:rsid w:val="00F22D22"/>
    <w:rsid w:val="00F231BB"/>
    <w:rsid w:val="00F232BE"/>
    <w:rsid w:val="00F235BE"/>
    <w:rsid w:val="00F23C49"/>
    <w:rsid w:val="00F23C89"/>
    <w:rsid w:val="00F23D48"/>
    <w:rsid w:val="00F24074"/>
    <w:rsid w:val="00F24714"/>
    <w:rsid w:val="00F25332"/>
    <w:rsid w:val="00F2534E"/>
    <w:rsid w:val="00F254A7"/>
    <w:rsid w:val="00F2553B"/>
    <w:rsid w:val="00F25778"/>
    <w:rsid w:val="00F2607C"/>
    <w:rsid w:val="00F26C0A"/>
    <w:rsid w:val="00F26D25"/>
    <w:rsid w:val="00F27616"/>
    <w:rsid w:val="00F27976"/>
    <w:rsid w:val="00F27AB8"/>
    <w:rsid w:val="00F27AF6"/>
    <w:rsid w:val="00F27B2B"/>
    <w:rsid w:val="00F27BCC"/>
    <w:rsid w:val="00F301F7"/>
    <w:rsid w:val="00F302D7"/>
    <w:rsid w:val="00F30958"/>
    <w:rsid w:val="00F30B2E"/>
    <w:rsid w:val="00F30C0F"/>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DAE"/>
    <w:rsid w:val="00F36E68"/>
    <w:rsid w:val="00F37165"/>
    <w:rsid w:val="00F371FA"/>
    <w:rsid w:val="00F3734B"/>
    <w:rsid w:val="00F379A0"/>
    <w:rsid w:val="00F405A7"/>
    <w:rsid w:val="00F408ED"/>
    <w:rsid w:val="00F40E2E"/>
    <w:rsid w:val="00F41326"/>
    <w:rsid w:val="00F415C2"/>
    <w:rsid w:val="00F415F5"/>
    <w:rsid w:val="00F41E09"/>
    <w:rsid w:val="00F41E4C"/>
    <w:rsid w:val="00F424EA"/>
    <w:rsid w:val="00F426AE"/>
    <w:rsid w:val="00F4286B"/>
    <w:rsid w:val="00F42A1A"/>
    <w:rsid w:val="00F42B78"/>
    <w:rsid w:val="00F43130"/>
    <w:rsid w:val="00F434BD"/>
    <w:rsid w:val="00F43582"/>
    <w:rsid w:val="00F44125"/>
    <w:rsid w:val="00F44BEE"/>
    <w:rsid w:val="00F44DB7"/>
    <w:rsid w:val="00F457D1"/>
    <w:rsid w:val="00F45AB0"/>
    <w:rsid w:val="00F45E78"/>
    <w:rsid w:val="00F45ED1"/>
    <w:rsid w:val="00F46193"/>
    <w:rsid w:val="00F47244"/>
    <w:rsid w:val="00F47528"/>
    <w:rsid w:val="00F47723"/>
    <w:rsid w:val="00F47979"/>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A3D"/>
    <w:rsid w:val="00F54BA3"/>
    <w:rsid w:val="00F54EF0"/>
    <w:rsid w:val="00F55105"/>
    <w:rsid w:val="00F55482"/>
    <w:rsid w:val="00F55D66"/>
    <w:rsid w:val="00F56835"/>
    <w:rsid w:val="00F5683E"/>
    <w:rsid w:val="00F56C7F"/>
    <w:rsid w:val="00F56DEA"/>
    <w:rsid w:val="00F57544"/>
    <w:rsid w:val="00F579C9"/>
    <w:rsid w:val="00F57AE5"/>
    <w:rsid w:val="00F60B7D"/>
    <w:rsid w:val="00F60DE1"/>
    <w:rsid w:val="00F612A0"/>
    <w:rsid w:val="00F61DC4"/>
    <w:rsid w:val="00F6245E"/>
    <w:rsid w:val="00F63127"/>
    <w:rsid w:val="00F6342D"/>
    <w:rsid w:val="00F63FBC"/>
    <w:rsid w:val="00F64263"/>
    <w:rsid w:val="00F64415"/>
    <w:rsid w:val="00F64777"/>
    <w:rsid w:val="00F64A30"/>
    <w:rsid w:val="00F64C2D"/>
    <w:rsid w:val="00F64FB4"/>
    <w:rsid w:val="00F65129"/>
    <w:rsid w:val="00F65B80"/>
    <w:rsid w:val="00F66413"/>
    <w:rsid w:val="00F66587"/>
    <w:rsid w:val="00F6685E"/>
    <w:rsid w:val="00F668AD"/>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7B3"/>
    <w:rsid w:val="00F759E9"/>
    <w:rsid w:val="00F75B74"/>
    <w:rsid w:val="00F75E69"/>
    <w:rsid w:val="00F76335"/>
    <w:rsid w:val="00F7635D"/>
    <w:rsid w:val="00F76A19"/>
    <w:rsid w:val="00F77133"/>
    <w:rsid w:val="00F77FB2"/>
    <w:rsid w:val="00F805D4"/>
    <w:rsid w:val="00F807BC"/>
    <w:rsid w:val="00F80AFC"/>
    <w:rsid w:val="00F80DBF"/>
    <w:rsid w:val="00F80DEA"/>
    <w:rsid w:val="00F80ECA"/>
    <w:rsid w:val="00F810D3"/>
    <w:rsid w:val="00F81300"/>
    <w:rsid w:val="00F81535"/>
    <w:rsid w:val="00F8187F"/>
    <w:rsid w:val="00F827C4"/>
    <w:rsid w:val="00F828CE"/>
    <w:rsid w:val="00F830B2"/>
    <w:rsid w:val="00F8352D"/>
    <w:rsid w:val="00F83566"/>
    <w:rsid w:val="00F838AF"/>
    <w:rsid w:val="00F83F99"/>
    <w:rsid w:val="00F841A7"/>
    <w:rsid w:val="00F84297"/>
    <w:rsid w:val="00F84413"/>
    <w:rsid w:val="00F847C7"/>
    <w:rsid w:val="00F84DB0"/>
    <w:rsid w:val="00F855A0"/>
    <w:rsid w:val="00F85A80"/>
    <w:rsid w:val="00F86224"/>
    <w:rsid w:val="00F864C4"/>
    <w:rsid w:val="00F86953"/>
    <w:rsid w:val="00F86BE3"/>
    <w:rsid w:val="00F8741A"/>
    <w:rsid w:val="00F87CDC"/>
    <w:rsid w:val="00F87F36"/>
    <w:rsid w:val="00F903D8"/>
    <w:rsid w:val="00F9052C"/>
    <w:rsid w:val="00F9052F"/>
    <w:rsid w:val="00F9094B"/>
    <w:rsid w:val="00F90D5B"/>
    <w:rsid w:val="00F9111C"/>
    <w:rsid w:val="00F917BD"/>
    <w:rsid w:val="00F92122"/>
    <w:rsid w:val="00F924FE"/>
    <w:rsid w:val="00F92636"/>
    <w:rsid w:val="00F9300D"/>
    <w:rsid w:val="00F936D6"/>
    <w:rsid w:val="00F938C6"/>
    <w:rsid w:val="00F93CA0"/>
    <w:rsid w:val="00F93FD0"/>
    <w:rsid w:val="00F9460A"/>
    <w:rsid w:val="00F94652"/>
    <w:rsid w:val="00F948E1"/>
    <w:rsid w:val="00F94F03"/>
    <w:rsid w:val="00F9551E"/>
    <w:rsid w:val="00F9567D"/>
    <w:rsid w:val="00F95B43"/>
    <w:rsid w:val="00F95BD7"/>
    <w:rsid w:val="00F96413"/>
    <w:rsid w:val="00F9675E"/>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D50"/>
    <w:rsid w:val="00FA6E34"/>
    <w:rsid w:val="00FA722A"/>
    <w:rsid w:val="00FA750F"/>
    <w:rsid w:val="00FA7AB1"/>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81C"/>
    <w:rsid w:val="00FD397B"/>
    <w:rsid w:val="00FD3A6A"/>
    <w:rsid w:val="00FD3B3F"/>
    <w:rsid w:val="00FD4093"/>
    <w:rsid w:val="00FD42CF"/>
    <w:rsid w:val="00FD5658"/>
    <w:rsid w:val="00FD57E1"/>
    <w:rsid w:val="00FD5A15"/>
    <w:rsid w:val="00FD5F0B"/>
    <w:rsid w:val="00FD6195"/>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307"/>
    <w:rsid w:val="00FE646A"/>
    <w:rsid w:val="00FE6769"/>
    <w:rsid w:val="00FE6CF2"/>
    <w:rsid w:val="00FE74F5"/>
    <w:rsid w:val="00FE76D8"/>
    <w:rsid w:val="00FE7AB1"/>
    <w:rsid w:val="00FE7D93"/>
    <w:rsid w:val="00FE7E88"/>
    <w:rsid w:val="00FE7F72"/>
    <w:rsid w:val="00FF01D7"/>
    <w:rsid w:val="00FF04FE"/>
    <w:rsid w:val="00FF083E"/>
    <w:rsid w:val="00FF0EEA"/>
    <w:rsid w:val="00FF1877"/>
    <w:rsid w:val="00FF22D1"/>
    <w:rsid w:val="00FF2A7C"/>
    <w:rsid w:val="00FF2B52"/>
    <w:rsid w:val="00FF2B58"/>
    <w:rsid w:val="00FF2B8D"/>
    <w:rsid w:val="00FF2CEB"/>
    <w:rsid w:val="00FF402E"/>
    <w:rsid w:val="00FF432E"/>
    <w:rsid w:val="00FF50A2"/>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6D151"/>
  <w15:docId w15:val="{4014F979-27F4-4F9B-A793-D62F519D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457B8"/>
    <w:rPr>
      <w:sz w:val="24"/>
      <w:szCs w:val="24"/>
    </w:rPr>
  </w:style>
  <w:style w:type="paragraph" w:styleId="Antrat1">
    <w:name w:val="heading 1"/>
    <w:basedOn w:val="prastasis"/>
    <w:next w:val="prastasis"/>
    <w:link w:val="Antrat1Diagrama"/>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qFormat/>
    <w:rsid w:val="0056536E"/>
    <w:pPr>
      <w:keepNext/>
      <w:jc w:val="center"/>
      <w:outlineLvl w:val="1"/>
    </w:pPr>
    <w:rPr>
      <w:sz w:val="28"/>
      <w:lang w:val="en-GB" w:eastAsia="de-DE"/>
    </w:rPr>
  </w:style>
  <w:style w:type="paragraph" w:styleId="Antrat7">
    <w:name w:val="heading 7"/>
    <w:basedOn w:val="prastasis"/>
    <w:next w:val="prastasis"/>
    <w:link w:val="Antrat7Diagrama"/>
    <w:qFormat/>
    <w:rsid w:val="0056536E"/>
    <w:pPr>
      <w:widowControl w:val="0"/>
      <w:autoSpaceDE w:val="0"/>
      <w:autoSpaceDN w:val="0"/>
      <w:adjustRightInd w:val="0"/>
      <w:spacing w:before="240" w:after="60"/>
      <w:outlineLvl w:val="6"/>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prastasis"/>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prastasis"/>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prastasis"/>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prastasis"/>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prastasis"/>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prastasis"/>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prastasis"/>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iankstoformatuotas">
    <w:name w:val="HTML Preformatted"/>
    <w:basedOn w:val="prastasis"/>
    <w:link w:val="HTMLiankstoformatuotasDiagrama"/>
    <w:rsid w:val="00B37714"/>
    <w:rPr>
      <w:rFonts w:ascii="Courier New" w:hAnsi="Courier New"/>
      <w:sz w:val="20"/>
      <w:szCs w:val="20"/>
      <w:lang w:val="x-none" w:eastAsia="x-none"/>
    </w:rPr>
  </w:style>
  <w:style w:type="character" w:styleId="Hipersaitas">
    <w:name w:val="Hyperlink"/>
    <w:rsid w:val="006F16DF"/>
    <w:rPr>
      <w:color w:val="0000FF"/>
      <w:u w:val="single"/>
    </w:rPr>
  </w:style>
  <w:style w:type="character" w:customStyle="1" w:styleId="Antrat1Diagrama">
    <w:name w:val="Antraštė 1 Diagrama"/>
    <w:link w:val="Antrat1"/>
    <w:uiPriority w:val="9"/>
    <w:rsid w:val="0056536E"/>
    <w:rPr>
      <w:rFonts w:ascii="Cambria" w:hAnsi="Cambria"/>
      <w:b/>
      <w:bCs/>
      <w:kern w:val="32"/>
      <w:sz w:val="32"/>
      <w:szCs w:val="32"/>
    </w:rPr>
  </w:style>
  <w:style w:type="character" w:customStyle="1" w:styleId="Antrat2Diagrama">
    <w:name w:val="Antraštė 2 Diagrama"/>
    <w:link w:val="Antrat2"/>
    <w:rsid w:val="0056536E"/>
    <w:rPr>
      <w:sz w:val="28"/>
      <w:szCs w:val="24"/>
      <w:lang w:val="en-GB" w:eastAsia="de-DE"/>
    </w:rPr>
  </w:style>
  <w:style w:type="character" w:customStyle="1" w:styleId="Antrat7Diagrama">
    <w:name w:val="Antraštė 7 Diagrama"/>
    <w:link w:val="Antrat7"/>
    <w:rsid w:val="0056536E"/>
    <w:rPr>
      <w:sz w:val="24"/>
      <w:szCs w:val="24"/>
    </w:rPr>
  </w:style>
  <w:style w:type="paragraph" w:styleId="Pagrindiniotekstotrauka3">
    <w:name w:val="Body Text Indent 3"/>
    <w:basedOn w:val="prastasis"/>
    <w:link w:val="Pagrindiniotekstotrauka3Diagrama"/>
    <w:rsid w:val="0056536E"/>
    <w:pPr>
      <w:spacing w:line="360" w:lineRule="auto"/>
      <w:ind w:firstLine="720"/>
      <w:jc w:val="both"/>
    </w:pPr>
    <w:rPr>
      <w:szCs w:val="20"/>
      <w:lang w:val="x-none" w:eastAsia="en-US"/>
    </w:rPr>
  </w:style>
  <w:style w:type="character" w:customStyle="1" w:styleId="Pagrindiniotekstotrauka3Diagrama">
    <w:name w:val="Pagrindinio teksto įtrauka 3 Diagrama"/>
    <w:link w:val="Pagrindiniotekstotrauka3"/>
    <w:rsid w:val="0056536E"/>
    <w:rPr>
      <w:sz w:val="24"/>
      <w:lang w:eastAsia="en-US"/>
    </w:rPr>
  </w:style>
  <w:style w:type="character" w:styleId="Puslapioinaosnuoroda">
    <w:name w:val="footnote reference"/>
    <w:rsid w:val="0056536E"/>
    <w:rPr>
      <w:vertAlign w:val="superscript"/>
    </w:rPr>
  </w:style>
  <w:style w:type="paragraph" w:styleId="Puslapioinaostekstas">
    <w:name w:val="footnote text"/>
    <w:aliases w:val="Footnote"/>
    <w:basedOn w:val="prastasis"/>
    <w:link w:val="PuslapioinaostekstasDiagrama"/>
    <w:rsid w:val="0056536E"/>
    <w:rPr>
      <w:sz w:val="20"/>
      <w:szCs w:val="20"/>
      <w:lang w:val="en-GB" w:eastAsia="en-US"/>
    </w:rPr>
  </w:style>
  <w:style w:type="character" w:customStyle="1" w:styleId="PuslapioinaostekstasDiagrama">
    <w:name w:val="Puslapio išnašos tekstas Diagrama"/>
    <w:aliases w:val="Footnote Diagrama"/>
    <w:link w:val="Puslapioinaostekstas"/>
    <w:rsid w:val="0056536E"/>
    <w:rPr>
      <w:lang w:val="en-GB" w:eastAsia="en-US"/>
    </w:rPr>
  </w:style>
  <w:style w:type="paragraph" w:styleId="Paantrat">
    <w:name w:val="Subtitle"/>
    <w:basedOn w:val="prastasis"/>
    <w:link w:val="PaantratDiagrama"/>
    <w:qFormat/>
    <w:rsid w:val="0056536E"/>
    <w:rPr>
      <w:b/>
      <w:sz w:val="22"/>
      <w:szCs w:val="20"/>
      <w:lang w:val="x-none" w:eastAsia="en-US"/>
    </w:rPr>
  </w:style>
  <w:style w:type="character" w:customStyle="1" w:styleId="PaantratDiagrama">
    <w:name w:val="Paantraštė Diagrama"/>
    <w:link w:val="Paantrat"/>
    <w:rsid w:val="0056536E"/>
    <w:rPr>
      <w:b/>
      <w:sz w:val="22"/>
      <w:lang w:eastAsia="en-US"/>
    </w:rPr>
  </w:style>
  <w:style w:type="paragraph" w:styleId="Pagrindinistekstas2">
    <w:name w:val="Body Text 2"/>
    <w:basedOn w:val="prastasis"/>
    <w:link w:val="Pagrindinistekstas2Diagrama"/>
    <w:rsid w:val="0056536E"/>
    <w:pPr>
      <w:jc w:val="center"/>
    </w:pPr>
    <w:rPr>
      <w:b/>
      <w:sz w:val="22"/>
      <w:lang w:val="x-none" w:eastAsia="en-US"/>
    </w:rPr>
  </w:style>
  <w:style w:type="character" w:customStyle="1" w:styleId="Pagrindinistekstas2Diagrama">
    <w:name w:val="Pagrindinis tekstas 2 Diagrama"/>
    <w:link w:val="Pagrindinistekstas2"/>
    <w:rsid w:val="0056536E"/>
    <w:rPr>
      <w:b/>
      <w:sz w:val="22"/>
      <w:szCs w:val="24"/>
      <w:lang w:eastAsia="en-US"/>
    </w:rPr>
  </w:style>
  <w:style w:type="paragraph" w:styleId="Pagrindinistekstas">
    <w:name w:val="Body Text"/>
    <w:basedOn w:val="prastasis"/>
    <w:link w:val="PagrindinistekstasDiagrama"/>
    <w:rsid w:val="0056536E"/>
    <w:pPr>
      <w:widowControl w:val="0"/>
      <w:autoSpaceDE w:val="0"/>
      <w:autoSpaceDN w:val="0"/>
      <w:adjustRightInd w:val="0"/>
      <w:spacing w:after="120"/>
    </w:pPr>
    <w:rPr>
      <w:sz w:val="20"/>
      <w:szCs w:val="20"/>
    </w:rPr>
  </w:style>
  <w:style w:type="character" w:customStyle="1" w:styleId="PagrindinistekstasDiagrama">
    <w:name w:val="Pagrindinis tekstas Diagrama"/>
    <w:basedOn w:val="Numatytasispastraiposriftas"/>
    <w:link w:val="Pagrindinistekstas"/>
    <w:rsid w:val="0056536E"/>
  </w:style>
  <w:style w:type="paragraph" w:customStyle="1" w:styleId="NormalWeb2">
    <w:name w:val="Normal (Web)2"/>
    <w:basedOn w:val="prastasis"/>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prastasis"/>
    <w:rsid w:val="0056536E"/>
    <w:pPr>
      <w:autoSpaceDE w:val="0"/>
      <w:autoSpaceDN w:val="0"/>
      <w:adjustRightInd w:val="0"/>
      <w:spacing w:before="100" w:after="100"/>
    </w:pPr>
    <w:rPr>
      <w:szCs w:val="20"/>
      <w:lang w:val="en-GB" w:eastAsia="en-US"/>
    </w:rPr>
  </w:style>
  <w:style w:type="paragraph" w:customStyle="1" w:styleId="heading1">
    <w:name w:val="heading1"/>
    <w:basedOn w:val="prastasis"/>
    <w:rsid w:val="0056536E"/>
    <w:rPr>
      <w:b/>
      <w:szCs w:val="20"/>
      <w:lang w:eastAsia="en-US"/>
    </w:rPr>
  </w:style>
  <w:style w:type="paragraph" w:customStyle="1" w:styleId="Style1">
    <w:name w:val="Style1"/>
    <w:basedOn w:val="prastasis"/>
    <w:rsid w:val="0056536E"/>
    <w:rPr>
      <w:szCs w:val="20"/>
    </w:rPr>
  </w:style>
  <w:style w:type="paragraph" w:styleId="Debesliotekstas">
    <w:name w:val="Balloon Text"/>
    <w:basedOn w:val="prastasis"/>
    <w:link w:val="DebesliotekstasDiagrama"/>
    <w:rsid w:val="0056536E"/>
    <w:pPr>
      <w:widowControl w:val="0"/>
      <w:autoSpaceDE w:val="0"/>
      <w:autoSpaceDN w:val="0"/>
      <w:adjustRightInd w:val="0"/>
    </w:pPr>
    <w:rPr>
      <w:rFonts w:ascii="Tahoma" w:hAnsi="Tahoma"/>
      <w:sz w:val="16"/>
      <w:szCs w:val="16"/>
      <w:lang w:val="x-none" w:eastAsia="x-none"/>
    </w:rPr>
  </w:style>
  <w:style w:type="character" w:customStyle="1" w:styleId="DebesliotekstasDiagrama">
    <w:name w:val="Debesėlio tekstas Diagrama"/>
    <w:link w:val="Debesliotekstas"/>
    <w:rsid w:val="0056536E"/>
    <w:rPr>
      <w:rFonts w:ascii="Tahoma" w:hAnsi="Tahoma" w:cs="Tahoma"/>
      <w:sz w:val="16"/>
      <w:szCs w:val="16"/>
    </w:rPr>
  </w:style>
  <w:style w:type="paragraph" w:customStyle="1" w:styleId="Style4">
    <w:name w:val="Style 4"/>
    <w:basedOn w:val="prastasis"/>
    <w:rsid w:val="0056536E"/>
    <w:pPr>
      <w:widowControl w:val="0"/>
      <w:jc w:val="both"/>
    </w:pPr>
    <w:rPr>
      <w:noProof/>
      <w:color w:val="000000"/>
      <w:sz w:val="20"/>
      <w:szCs w:val="20"/>
    </w:rPr>
  </w:style>
  <w:style w:type="paragraph" w:customStyle="1" w:styleId="Style3">
    <w:name w:val="Style3"/>
    <w:basedOn w:val="prastasis"/>
    <w:rsid w:val="0056536E"/>
    <w:pPr>
      <w:tabs>
        <w:tab w:val="num" w:pos="360"/>
      </w:tabs>
    </w:pPr>
    <w:rPr>
      <w:szCs w:val="20"/>
    </w:rPr>
  </w:style>
  <w:style w:type="character" w:styleId="Puslapionumeris">
    <w:name w:val="page number"/>
    <w:basedOn w:val="Numatytasispastraiposriftas"/>
    <w:rsid w:val="0056536E"/>
  </w:style>
  <w:style w:type="paragraph" w:styleId="Antrats">
    <w:name w:val="header"/>
    <w:basedOn w:val="prastasis"/>
    <w:link w:val="AntratsDiagrama"/>
    <w:uiPriority w:val="99"/>
    <w:rsid w:val="0056536E"/>
    <w:pPr>
      <w:tabs>
        <w:tab w:val="center" w:pos="4320"/>
        <w:tab w:val="right" w:pos="8640"/>
      </w:tabs>
    </w:pPr>
    <w:rPr>
      <w:szCs w:val="20"/>
      <w:lang w:val="x-none" w:eastAsia="x-none"/>
    </w:rPr>
  </w:style>
  <w:style w:type="character" w:customStyle="1" w:styleId="AntratsDiagrama">
    <w:name w:val="Antraštės Diagrama"/>
    <w:link w:val="Antrats"/>
    <w:uiPriority w:val="99"/>
    <w:rsid w:val="0056536E"/>
    <w:rPr>
      <w:sz w:val="24"/>
    </w:rPr>
  </w:style>
  <w:style w:type="paragraph" w:styleId="Porat">
    <w:name w:val="footer"/>
    <w:basedOn w:val="prastasis"/>
    <w:link w:val="PoratDiagrama"/>
    <w:rsid w:val="0056536E"/>
    <w:pPr>
      <w:tabs>
        <w:tab w:val="center" w:pos="4320"/>
        <w:tab w:val="right" w:pos="8640"/>
      </w:tabs>
    </w:pPr>
    <w:rPr>
      <w:szCs w:val="20"/>
      <w:lang w:val="en-US" w:eastAsia="x-none"/>
    </w:rPr>
  </w:style>
  <w:style w:type="character" w:customStyle="1" w:styleId="PoratDiagrama">
    <w:name w:val="Poraštė Diagrama"/>
    <w:link w:val="Porat"/>
    <w:rsid w:val="0056536E"/>
    <w:rPr>
      <w:sz w:val="24"/>
      <w:lang w:val="en-US"/>
    </w:rPr>
  </w:style>
  <w:style w:type="paragraph" w:styleId="Pagrindiniotekstotrauka">
    <w:name w:val="Body Text Indent"/>
    <w:basedOn w:val="prastasis"/>
    <w:link w:val="PagrindiniotekstotraukaDiagrama"/>
    <w:rsid w:val="0056536E"/>
    <w:pPr>
      <w:widowControl w:val="0"/>
      <w:autoSpaceDE w:val="0"/>
      <w:autoSpaceDN w:val="0"/>
      <w:adjustRightInd w:val="0"/>
      <w:spacing w:after="120"/>
      <w:ind w:left="283"/>
    </w:pPr>
    <w:rPr>
      <w:sz w:val="20"/>
      <w:szCs w:val="20"/>
    </w:rPr>
  </w:style>
  <w:style w:type="character" w:customStyle="1" w:styleId="PagrindiniotekstotraukaDiagrama">
    <w:name w:val="Pagrindinio teksto įtrauka Diagrama"/>
    <w:basedOn w:val="Numatytasispastraiposriftas"/>
    <w:link w:val="Pagrindiniotekstotrauka"/>
    <w:rsid w:val="0056536E"/>
  </w:style>
  <w:style w:type="paragraph" w:styleId="Pagrindiniotekstotrauka2">
    <w:name w:val="Body Text Indent 2"/>
    <w:basedOn w:val="prastasis"/>
    <w:link w:val="Pagrindiniotekstotrauka2Diagrama"/>
    <w:rsid w:val="0056536E"/>
    <w:pPr>
      <w:widowControl w:val="0"/>
      <w:autoSpaceDE w:val="0"/>
      <w:autoSpaceDN w:val="0"/>
      <w:adjustRightInd w:val="0"/>
      <w:spacing w:after="120" w:line="480" w:lineRule="auto"/>
      <w:ind w:left="283"/>
    </w:pPr>
    <w:rPr>
      <w:sz w:val="20"/>
      <w:szCs w:val="20"/>
    </w:rPr>
  </w:style>
  <w:style w:type="character" w:customStyle="1" w:styleId="Pagrindiniotekstotrauka2Diagrama">
    <w:name w:val="Pagrindinio teksto įtrauka 2 Diagrama"/>
    <w:basedOn w:val="Numatytasispastraiposriftas"/>
    <w:link w:val="Pagrindiniotekstotrauka2"/>
    <w:rsid w:val="0056536E"/>
  </w:style>
  <w:style w:type="character" w:styleId="Komentaronuoroda">
    <w:name w:val="annotation reference"/>
    <w:rsid w:val="0056536E"/>
    <w:rPr>
      <w:sz w:val="16"/>
      <w:szCs w:val="16"/>
    </w:rPr>
  </w:style>
  <w:style w:type="paragraph" w:styleId="Komentarotekstas">
    <w:name w:val="annotation text"/>
    <w:basedOn w:val="prastasis"/>
    <w:link w:val="KomentarotekstasDiagrama"/>
    <w:rsid w:val="0056536E"/>
    <w:pPr>
      <w:widowControl w:val="0"/>
      <w:autoSpaceDE w:val="0"/>
      <w:autoSpaceDN w:val="0"/>
      <w:adjustRightInd w:val="0"/>
    </w:pPr>
    <w:rPr>
      <w:sz w:val="20"/>
      <w:szCs w:val="20"/>
    </w:rPr>
  </w:style>
  <w:style w:type="character" w:customStyle="1" w:styleId="KomentarotekstasDiagrama">
    <w:name w:val="Komentaro tekstas Diagrama"/>
    <w:basedOn w:val="Numatytasispastraiposriftas"/>
    <w:link w:val="Komentarotekstas"/>
    <w:rsid w:val="0056536E"/>
  </w:style>
  <w:style w:type="paragraph" w:styleId="Komentarotema">
    <w:name w:val="annotation subject"/>
    <w:basedOn w:val="Komentarotekstas"/>
    <w:next w:val="Komentarotekstas"/>
    <w:link w:val="KomentarotemaDiagrama"/>
    <w:rsid w:val="0056536E"/>
    <w:rPr>
      <w:b/>
      <w:bCs/>
      <w:lang w:val="x-none" w:eastAsia="x-none"/>
    </w:rPr>
  </w:style>
  <w:style w:type="character" w:customStyle="1" w:styleId="KomentarotemaDiagrama">
    <w:name w:val="Komentaro tema Diagrama"/>
    <w:link w:val="Komentarotema"/>
    <w:rsid w:val="0056536E"/>
    <w:rPr>
      <w:b/>
      <w:bCs/>
    </w:rPr>
  </w:style>
  <w:style w:type="paragraph" w:styleId="Pavadinimas">
    <w:name w:val="Title"/>
    <w:basedOn w:val="prastasis"/>
    <w:link w:val="PavadinimasDiagrama"/>
    <w:qFormat/>
    <w:rsid w:val="0056536E"/>
    <w:pPr>
      <w:jc w:val="center"/>
    </w:pPr>
    <w:rPr>
      <w:lang w:val="x-none" w:eastAsia="en-US"/>
    </w:rPr>
  </w:style>
  <w:style w:type="character" w:customStyle="1" w:styleId="PavadinimasDiagrama">
    <w:name w:val="Pavadinimas Diagrama"/>
    <w:link w:val="Pavadinimas"/>
    <w:rsid w:val="0056536E"/>
    <w:rPr>
      <w:sz w:val="24"/>
      <w:szCs w:val="24"/>
      <w:lang w:eastAsia="en-US"/>
    </w:rPr>
  </w:style>
  <w:style w:type="table" w:styleId="Lentelstinklelis">
    <w:name w:val="Table Grid"/>
    <w:basedOn w:val="prastojilente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56536E"/>
    <w:pPr>
      <w:autoSpaceDE w:val="0"/>
      <w:autoSpaceDN w:val="0"/>
      <w:adjustRightInd w:val="0"/>
      <w:spacing w:before="100" w:after="100"/>
    </w:pPr>
    <w:rPr>
      <w:lang w:val="en-GB"/>
    </w:rPr>
  </w:style>
  <w:style w:type="paragraph" w:styleId="Tekstoblokas">
    <w:name w:val="Block Text"/>
    <w:basedOn w:val="prastasis"/>
    <w:rsid w:val="0056536E"/>
    <w:pPr>
      <w:spacing w:line="360" w:lineRule="auto"/>
      <w:ind w:left="-709" w:right="-1327"/>
      <w:jc w:val="both"/>
    </w:pPr>
    <w:rPr>
      <w:lang w:eastAsia="en-US"/>
    </w:rPr>
  </w:style>
  <w:style w:type="paragraph" w:customStyle="1" w:styleId="num1Diagrama">
    <w:name w:val="num1 Diagrama"/>
    <w:basedOn w:val="prastasis"/>
    <w:rsid w:val="0056536E"/>
    <w:pPr>
      <w:numPr>
        <w:numId w:val="1"/>
      </w:numPr>
      <w:jc w:val="both"/>
    </w:pPr>
    <w:rPr>
      <w:sz w:val="20"/>
      <w:szCs w:val="20"/>
      <w:lang w:val="en-GB" w:eastAsia="en-US"/>
    </w:rPr>
  </w:style>
  <w:style w:type="paragraph" w:customStyle="1" w:styleId="num2">
    <w:name w:val="num2"/>
    <w:basedOn w:val="prastasis"/>
    <w:rsid w:val="0056536E"/>
    <w:pPr>
      <w:numPr>
        <w:ilvl w:val="1"/>
        <w:numId w:val="1"/>
      </w:numPr>
      <w:jc w:val="both"/>
    </w:pPr>
    <w:rPr>
      <w:sz w:val="20"/>
      <w:szCs w:val="20"/>
      <w:lang w:eastAsia="en-US"/>
    </w:rPr>
  </w:style>
  <w:style w:type="paragraph" w:customStyle="1" w:styleId="num3Diagrama">
    <w:name w:val="num3 Diagrama"/>
    <w:basedOn w:val="prastasis"/>
    <w:rsid w:val="0056536E"/>
    <w:pPr>
      <w:numPr>
        <w:ilvl w:val="2"/>
        <w:numId w:val="1"/>
      </w:numPr>
      <w:jc w:val="both"/>
    </w:pPr>
    <w:rPr>
      <w:sz w:val="20"/>
      <w:szCs w:val="20"/>
      <w:lang w:eastAsia="en-US"/>
    </w:rPr>
  </w:style>
  <w:style w:type="paragraph" w:customStyle="1" w:styleId="num4Diagrama">
    <w:name w:val="num4 Diagrama"/>
    <w:basedOn w:val="prastasis"/>
    <w:rsid w:val="0056536E"/>
    <w:pPr>
      <w:numPr>
        <w:ilvl w:val="3"/>
        <w:numId w:val="1"/>
      </w:numPr>
      <w:jc w:val="both"/>
    </w:pPr>
    <w:rPr>
      <w:sz w:val="20"/>
      <w:szCs w:val="20"/>
      <w:lang w:val="en-GB" w:eastAsia="en-US"/>
    </w:rPr>
  </w:style>
  <w:style w:type="paragraph" w:customStyle="1" w:styleId="Regulartext">
    <w:name w:val="Regular text"/>
    <w:basedOn w:val="prastasis"/>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prastasis"/>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prastasis"/>
    <w:rsid w:val="0056536E"/>
    <w:pPr>
      <w:spacing w:after="160" w:line="240" w:lineRule="exact"/>
    </w:pPr>
    <w:rPr>
      <w:rFonts w:ascii="Tahoma" w:hAnsi="Tahoma"/>
      <w:sz w:val="20"/>
      <w:szCs w:val="20"/>
      <w:lang w:val="en-US" w:eastAsia="en-US"/>
    </w:rPr>
  </w:style>
  <w:style w:type="paragraph" w:styleId="Dokumentostruktra">
    <w:name w:val="Document Map"/>
    <w:basedOn w:val="prastasis"/>
    <w:link w:val="DokumentostruktraDiagrama"/>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kumentostruktraDiagrama">
    <w:name w:val="Dokumento struktūra Diagrama"/>
    <w:link w:val="Dokumentostruktra"/>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prastasis"/>
    <w:rsid w:val="0056536E"/>
    <w:pPr>
      <w:spacing w:after="160" w:line="240" w:lineRule="exact"/>
    </w:pPr>
    <w:rPr>
      <w:rFonts w:ascii="Tahoma" w:hAnsi="Tahoma"/>
      <w:sz w:val="20"/>
      <w:szCs w:val="20"/>
      <w:lang w:val="en-US" w:eastAsia="en-US"/>
    </w:rPr>
  </w:style>
  <w:style w:type="character" w:customStyle="1" w:styleId="typewriter">
    <w:name w:val="typewriter"/>
    <w:basedOn w:val="Numatytasispastraiposriftas"/>
    <w:rsid w:val="0056536E"/>
  </w:style>
  <w:style w:type="paragraph" w:customStyle="1" w:styleId="StiliusAntrat112pt">
    <w:name w:val="Stilius Antraštė 1 + 12 pt"/>
    <w:basedOn w:val="Antrat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Dokumentoinaostekstas">
    <w:name w:val="endnote text"/>
    <w:basedOn w:val="prastasis"/>
    <w:link w:val="DokumentoinaostekstasDiagrama"/>
    <w:uiPriority w:val="99"/>
    <w:unhideWhenUsed/>
    <w:rsid w:val="0056536E"/>
    <w:pPr>
      <w:widowControl w:val="0"/>
      <w:autoSpaceDE w:val="0"/>
      <w:autoSpaceDN w:val="0"/>
      <w:adjustRightInd w:val="0"/>
    </w:pPr>
    <w:rPr>
      <w:sz w:val="20"/>
      <w:szCs w:val="20"/>
    </w:rPr>
  </w:style>
  <w:style w:type="character" w:customStyle="1" w:styleId="DokumentoinaostekstasDiagrama">
    <w:name w:val="Dokumento išnašos tekstas Diagrama"/>
    <w:basedOn w:val="Numatytasispastraiposriftas"/>
    <w:link w:val="Dokumentoinaostekstas"/>
    <w:uiPriority w:val="99"/>
    <w:rsid w:val="0056536E"/>
  </w:style>
  <w:style w:type="character" w:styleId="Dokumentoinaosnumeris">
    <w:name w:val="endnote reference"/>
    <w:uiPriority w:val="99"/>
    <w:unhideWhenUsed/>
    <w:rsid w:val="0056536E"/>
    <w:rPr>
      <w:vertAlign w:val="superscript"/>
    </w:rPr>
  </w:style>
  <w:style w:type="character" w:customStyle="1" w:styleId="HTMLiankstoformatuotasDiagrama">
    <w:name w:val="HTML iš anksto formatuotas Diagrama"/>
    <w:link w:val="HTMLiankstoformatuotas"/>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Grietas">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prastasis"/>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prastasis"/>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prastasis"/>
    <w:rsid w:val="004E6501"/>
    <w:pPr>
      <w:spacing w:before="100" w:beforeAutospacing="1" w:after="100" w:afterAutospacing="1"/>
    </w:pPr>
  </w:style>
  <w:style w:type="paragraph" w:customStyle="1" w:styleId="tactin">
    <w:name w:val="tactin"/>
    <w:basedOn w:val="prastasis"/>
    <w:rsid w:val="00450335"/>
    <w:pPr>
      <w:spacing w:before="100" w:beforeAutospacing="1" w:after="100" w:afterAutospacing="1"/>
    </w:pPr>
  </w:style>
  <w:style w:type="paragraph" w:customStyle="1" w:styleId="stiliusantrat112pt0">
    <w:name w:val="stiliusantrat112pt"/>
    <w:basedOn w:val="prastasis"/>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prastasis"/>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1">
    <w:name w:val="Body Text1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Perirtashipersaitas">
    <w:name w:val="FollowedHyperlink"/>
    <w:rsid w:val="00F83F99"/>
    <w:rPr>
      <w:color w:val="954F72"/>
      <w:u w:val="single"/>
    </w:rPr>
  </w:style>
  <w:style w:type="character" w:customStyle="1" w:styleId="clear">
    <w:name w:val="clear"/>
    <w:rsid w:val="002B56A0"/>
  </w:style>
  <w:style w:type="paragraph" w:styleId="Sraopastraipa">
    <w:name w:val="List Paragraph"/>
    <w:aliases w:val="ERP-List Paragraph,List Paragraph11,Bullet EY,List Paragraph1"/>
    <w:basedOn w:val="prastasis"/>
    <w:link w:val="SraopastraipaDiagrama"/>
    <w:uiPriority w:val="34"/>
    <w:qFormat/>
    <w:rsid w:val="00393D65"/>
    <w:pPr>
      <w:ind w:left="720"/>
      <w:contextualSpacing/>
    </w:pPr>
  </w:style>
  <w:style w:type="paragraph" w:styleId="Pataisymai">
    <w:name w:val="Revision"/>
    <w:hidden/>
    <w:uiPriority w:val="99"/>
    <w:semiHidden/>
    <w:rsid w:val="00CD749D"/>
    <w:rPr>
      <w:sz w:val="24"/>
      <w:szCs w:val="24"/>
    </w:rPr>
  </w:style>
  <w:style w:type="paragraph" w:customStyle="1" w:styleId="Default">
    <w:name w:val="Default"/>
    <w:rsid w:val="00642288"/>
    <w:pPr>
      <w:autoSpaceDE w:val="0"/>
      <w:autoSpaceDN w:val="0"/>
      <w:adjustRightInd w:val="0"/>
    </w:pPr>
    <w:rPr>
      <w:color w:val="000000"/>
      <w:sz w:val="24"/>
      <w:szCs w:val="24"/>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424F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479418229">
          <w:marLeft w:val="0"/>
          <w:marRight w:val="0"/>
          <w:marTop w:val="0"/>
          <w:marBottom w:val="0"/>
          <w:divBdr>
            <w:top w:val="none" w:sz="0" w:space="0" w:color="auto"/>
            <w:left w:val="none" w:sz="0" w:space="0" w:color="auto"/>
            <w:bottom w:val="none" w:sz="0" w:space="0" w:color="auto"/>
            <w:right w:val="none" w:sz="0" w:space="0" w:color="auto"/>
          </w:divBdr>
        </w:div>
        <w:div w:id="1134760555">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supaprastinto-islaidu-apmokejimo-tyrimai" TargetMode="External"/><Relationship Id="rId13" Type="http://schemas.openxmlformats.org/officeDocument/2006/relationships/hyperlink" Target="http://www.esinvesticijos.lt/lt/dokumentai/supaprastinto-islaidu-apmokejimo-tyrima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rokiskiovvg.lt/Informacija-pareiskejams" TargetMode="External"/><Relationship Id="rId7" Type="http://schemas.openxmlformats.org/officeDocument/2006/relationships/endnotes" Target="endnotes.xml"/><Relationship Id="rId12" Type="http://schemas.openxmlformats.org/officeDocument/2006/relationships/hyperlink" Target="https://www.nma.lt/index.php/parama/lietuvos-kaimo-pletros-20142020-m-programa/priemoniu-sarasas/parama-vietos-projektams-igyvendinti-pagal-vps-2016-m/9953?tab=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esinvesticijos.lt/lt/dokumentai/supaprastinto-islaidu-apmokejimo-tyrim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lt/dokumentai/supaprastinto-islaidu-apmokejimo-tyrimai"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nma.lt/index.php/parama/lietuvos-kaimo-pletros-20142020-m-programa/priemoniu-sarasas/parama-vietos-projektams-igyvendinti-pagal-vps-2016-m/9953?tab=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sinvesticijos.lt/lt/dokumentai/supaprastinto-islaidu-apmokejimo-tyrimai"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18500-A74B-4E5C-BA9F-32C50749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2093</TotalTime>
  <Pages>20</Pages>
  <Words>9360</Words>
  <Characters>53354</Characters>
  <Application>Microsoft Office Word</Application>
  <DocSecurity>0</DocSecurity>
  <Lines>444</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62589</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subject/>
  <dc:creator>a</dc:creator>
  <cp:keywords/>
  <dc:description/>
  <cp:lastModifiedBy>Raimonda Viliminie</cp:lastModifiedBy>
  <cp:revision>20</cp:revision>
  <cp:lastPrinted>2018-01-20T17:07:00Z</cp:lastPrinted>
  <dcterms:created xsi:type="dcterms:W3CDTF">2017-10-09T13:46:00Z</dcterms:created>
  <dcterms:modified xsi:type="dcterms:W3CDTF">2019-05-06T09:07:00Z</dcterms:modified>
</cp:coreProperties>
</file>