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136E34" w14:paraId="747541FF" w14:textId="77777777" w:rsidTr="00136E34">
        <w:tc>
          <w:tcPr>
            <w:tcW w:w="4653" w:type="dxa"/>
          </w:tcPr>
          <w:p w14:paraId="0F47A870" w14:textId="77777777" w:rsidR="00136E34" w:rsidRDefault="00136E34" w:rsidP="00136E34">
            <w:pPr>
              <w:jc w:val="both"/>
              <w:rPr>
                <w:sz w:val="20"/>
              </w:rPr>
            </w:pPr>
            <w:bookmarkStart w:id="0" w:name="_Hlk5727536"/>
          </w:p>
        </w:tc>
        <w:tc>
          <w:tcPr>
            <w:tcW w:w="5176" w:type="dxa"/>
          </w:tcPr>
          <w:p w14:paraId="4B15952D" w14:textId="77777777" w:rsidR="00136E34" w:rsidRPr="009E2BD6" w:rsidRDefault="00136E34" w:rsidP="00136E34">
            <w:pPr>
              <w:ind w:left="25"/>
              <w:jc w:val="both"/>
              <w:rPr>
                <w:sz w:val="20"/>
                <w:lang w:val="lt-LT"/>
              </w:rPr>
            </w:pPr>
            <w:r w:rsidRPr="009E2BD6">
              <w:rPr>
                <w:sz w:val="20"/>
                <w:lang w:val="lt-LT"/>
              </w:rPr>
              <w:t>VVG VPS priemonės „</w:t>
            </w:r>
            <w:r w:rsidRPr="009E2BD6">
              <w:rPr>
                <w:b/>
                <w:sz w:val="20"/>
                <w:lang w:val="lt-LT"/>
              </w:rPr>
              <w:t>Bendradarbiavimas</w:t>
            </w:r>
            <w:r w:rsidRPr="009E2BD6">
              <w:rPr>
                <w:sz w:val="20"/>
                <w:lang w:val="lt-LT"/>
              </w:rPr>
              <w:t xml:space="preserve">“ veiklos srities </w:t>
            </w:r>
            <w:r w:rsidRPr="009E2BD6">
              <w:rPr>
                <w:b/>
                <w:sz w:val="20"/>
                <w:lang w:val="lt-LT"/>
              </w:rPr>
              <w:t>„</w:t>
            </w:r>
            <w:proofErr w:type="spellStart"/>
            <w:r w:rsidRPr="009E2BD6">
              <w:rPr>
                <w:b/>
                <w:sz w:val="20"/>
              </w:rPr>
              <w:t>Parama</w:t>
            </w:r>
            <w:proofErr w:type="spellEnd"/>
            <w:r w:rsidRPr="009E2BD6">
              <w:rPr>
                <w:b/>
                <w:sz w:val="20"/>
              </w:rPr>
              <w:t xml:space="preserve"> </w:t>
            </w:r>
            <w:proofErr w:type="spellStart"/>
            <w:r w:rsidRPr="009E2BD6">
              <w:rPr>
                <w:b/>
                <w:sz w:val="20"/>
              </w:rPr>
              <w:t>bendradarbiavimui</w:t>
            </w:r>
            <w:proofErr w:type="spellEnd"/>
            <w:r w:rsidRPr="009E2BD6">
              <w:rPr>
                <w:sz w:val="20"/>
              </w:rPr>
              <w:t xml:space="preserve"> (</w:t>
            </w:r>
            <w:proofErr w:type="spellStart"/>
            <w:r w:rsidRPr="009E2BD6">
              <w:rPr>
                <w:sz w:val="20"/>
              </w:rPr>
              <w:t>vietos</w:t>
            </w:r>
            <w:proofErr w:type="spellEnd"/>
            <w:r w:rsidRPr="009E2BD6">
              <w:rPr>
                <w:sz w:val="20"/>
              </w:rPr>
              <w:t xml:space="preserve"> </w:t>
            </w:r>
            <w:proofErr w:type="spellStart"/>
            <w:r w:rsidRPr="009E2BD6">
              <w:rPr>
                <w:sz w:val="20"/>
              </w:rPr>
              <w:t>lygio</w:t>
            </w:r>
            <w:proofErr w:type="spellEnd"/>
            <w:r w:rsidRPr="009E2BD6">
              <w:rPr>
                <w:sz w:val="20"/>
              </w:rPr>
              <w:t xml:space="preserve"> </w:t>
            </w:r>
            <w:proofErr w:type="spellStart"/>
            <w:r w:rsidRPr="009E2BD6">
              <w:rPr>
                <w:sz w:val="20"/>
              </w:rPr>
              <w:t>populiarinimo</w:t>
            </w:r>
            <w:proofErr w:type="spellEnd"/>
            <w:r w:rsidRPr="009E2BD6">
              <w:rPr>
                <w:sz w:val="20"/>
              </w:rPr>
              <w:t xml:space="preserve"> </w:t>
            </w:r>
            <w:proofErr w:type="spellStart"/>
            <w:r w:rsidRPr="009E2BD6">
              <w:rPr>
                <w:sz w:val="20"/>
              </w:rPr>
              <w:t>veikla</w:t>
            </w:r>
            <w:proofErr w:type="spellEnd"/>
            <w:r w:rsidRPr="009E2BD6">
              <w:rPr>
                <w:sz w:val="20"/>
              </w:rPr>
              <w:t xml:space="preserve">, </w:t>
            </w:r>
            <w:proofErr w:type="spellStart"/>
            <w:r w:rsidRPr="009E2BD6">
              <w:rPr>
                <w:sz w:val="20"/>
              </w:rPr>
              <w:t>skirta</w:t>
            </w:r>
            <w:proofErr w:type="spellEnd"/>
            <w:r w:rsidRPr="009E2BD6">
              <w:rPr>
                <w:sz w:val="20"/>
              </w:rPr>
              <w:t xml:space="preserve"> </w:t>
            </w:r>
            <w:proofErr w:type="spellStart"/>
            <w:r w:rsidRPr="009E2BD6">
              <w:rPr>
                <w:sz w:val="20"/>
              </w:rPr>
              <w:t>trumpoms</w:t>
            </w:r>
            <w:proofErr w:type="spellEnd"/>
            <w:r w:rsidRPr="009E2BD6">
              <w:rPr>
                <w:sz w:val="20"/>
              </w:rPr>
              <w:t xml:space="preserve"> </w:t>
            </w:r>
            <w:proofErr w:type="spellStart"/>
            <w:r w:rsidRPr="009E2BD6">
              <w:rPr>
                <w:sz w:val="20"/>
              </w:rPr>
              <w:t>tiekimo</w:t>
            </w:r>
            <w:proofErr w:type="spellEnd"/>
            <w:r w:rsidRPr="009E2BD6">
              <w:rPr>
                <w:sz w:val="20"/>
              </w:rPr>
              <w:t xml:space="preserve"> </w:t>
            </w:r>
            <w:proofErr w:type="spellStart"/>
            <w:r w:rsidRPr="009E2BD6">
              <w:rPr>
                <w:sz w:val="20"/>
              </w:rPr>
              <w:t>grandinėms</w:t>
            </w:r>
            <w:proofErr w:type="spellEnd"/>
            <w:r w:rsidRPr="009E2BD6">
              <w:rPr>
                <w:sz w:val="20"/>
              </w:rPr>
              <w:t xml:space="preserve"> </w:t>
            </w:r>
            <w:proofErr w:type="spellStart"/>
            <w:r w:rsidRPr="009E2BD6">
              <w:rPr>
                <w:sz w:val="20"/>
              </w:rPr>
              <w:t>bei</w:t>
            </w:r>
            <w:proofErr w:type="spellEnd"/>
            <w:r w:rsidRPr="009E2BD6">
              <w:rPr>
                <w:sz w:val="20"/>
              </w:rPr>
              <w:t xml:space="preserve"> </w:t>
            </w:r>
            <w:proofErr w:type="spellStart"/>
            <w:r w:rsidRPr="009E2BD6">
              <w:rPr>
                <w:sz w:val="20"/>
              </w:rPr>
              <w:t>vietos</w:t>
            </w:r>
            <w:proofErr w:type="spellEnd"/>
            <w:r w:rsidRPr="009E2BD6">
              <w:rPr>
                <w:sz w:val="20"/>
              </w:rPr>
              <w:t xml:space="preserve"> </w:t>
            </w:r>
            <w:proofErr w:type="spellStart"/>
            <w:r w:rsidRPr="009E2BD6">
              <w:rPr>
                <w:sz w:val="20"/>
              </w:rPr>
              <w:t>rinkoms</w:t>
            </w:r>
            <w:proofErr w:type="spellEnd"/>
            <w:r w:rsidRPr="009E2BD6">
              <w:rPr>
                <w:sz w:val="20"/>
              </w:rPr>
              <w:t xml:space="preserve"> </w:t>
            </w:r>
            <w:proofErr w:type="spellStart"/>
            <w:r w:rsidRPr="009E2BD6">
              <w:rPr>
                <w:sz w:val="20"/>
              </w:rPr>
              <w:t>plėtoti</w:t>
            </w:r>
            <w:proofErr w:type="spellEnd"/>
            <w:r w:rsidRPr="009E2BD6">
              <w:rPr>
                <w:sz w:val="20"/>
              </w:rPr>
              <w:t>)</w:t>
            </w:r>
            <w:r w:rsidRPr="009E2BD6">
              <w:rPr>
                <w:b/>
                <w:sz w:val="20"/>
                <w:lang w:val="lt-LT"/>
              </w:rPr>
              <w:t>”</w:t>
            </w:r>
            <w:r w:rsidRPr="009E2BD6">
              <w:rPr>
                <w:sz w:val="20"/>
                <w:lang w:val="lt-LT"/>
              </w:rPr>
              <w:t xml:space="preserve"> Nr. LEADER-19.2-16.4.</w:t>
            </w:r>
          </w:p>
          <w:p w14:paraId="1608AA94" w14:textId="77777777" w:rsidR="00136E34" w:rsidRPr="007C211E" w:rsidRDefault="00136E34" w:rsidP="00136E34">
            <w:pPr>
              <w:ind w:left="5102"/>
              <w:rPr>
                <w:sz w:val="20"/>
                <w:lang w:val="lt-LT"/>
              </w:rPr>
            </w:pPr>
          </w:p>
          <w:p w14:paraId="6584B153" w14:textId="77777777" w:rsidR="00136E34" w:rsidRPr="00607BFC" w:rsidRDefault="00136E34" w:rsidP="00136E34">
            <w:pPr>
              <w:tabs>
                <w:tab w:val="left" w:pos="567"/>
              </w:tabs>
              <w:ind w:left="25"/>
              <w:rPr>
                <w:bCs/>
                <w:noProof/>
                <w:sz w:val="20"/>
                <w:lang w:val="lt-LT"/>
              </w:rPr>
            </w:pPr>
            <w:r w:rsidRPr="00607BFC">
              <w:rPr>
                <w:sz w:val="20"/>
                <w:lang w:val="lt-LT"/>
              </w:rPr>
              <w:t xml:space="preserve">Vietos projektų finansavimo sąlygų aprašo (VVG valdybos </w:t>
            </w:r>
            <w:r w:rsidRPr="00607BFC">
              <w:rPr>
                <w:bCs/>
                <w:noProof/>
                <w:sz w:val="20"/>
                <w:lang w:val="lt-LT"/>
              </w:rPr>
              <w:t xml:space="preserve">sprendimas 2019 m. </w:t>
            </w:r>
            <w:r>
              <w:rPr>
                <w:bCs/>
                <w:noProof/>
                <w:sz w:val="20"/>
                <w:lang w:val="lt-LT"/>
              </w:rPr>
              <w:t>liepos</w:t>
            </w:r>
            <w:r w:rsidRPr="00607BFC">
              <w:rPr>
                <w:bCs/>
                <w:noProof/>
                <w:sz w:val="20"/>
                <w:lang w:val="lt-LT"/>
              </w:rPr>
              <w:t xml:space="preserve"> </w:t>
            </w:r>
            <w:r>
              <w:rPr>
                <w:bCs/>
                <w:noProof/>
                <w:sz w:val="20"/>
                <w:lang w:val="lt-LT"/>
              </w:rPr>
              <w:t>2</w:t>
            </w:r>
            <w:r w:rsidRPr="00607BFC">
              <w:rPr>
                <w:bCs/>
                <w:noProof/>
                <w:sz w:val="20"/>
                <w:lang w:val="lt-LT"/>
              </w:rPr>
              <w:t>5 d. protokolu Nr.</w:t>
            </w:r>
            <w:r>
              <w:rPr>
                <w:bCs/>
                <w:noProof/>
                <w:sz w:val="20"/>
                <w:lang w:val="lt-LT"/>
              </w:rPr>
              <w:t>4)</w:t>
            </w:r>
          </w:p>
          <w:p w14:paraId="2E93BAE2" w14:textId="77777777" w:rsidR="00136E34" w:rsidRDefault="00136E34" w:rsidP="00136E34">
            <w:pPr>
              <w:jc w:val="both"/>
              <w:rPr>
                <w:sz w:val="20"/>
              </w:rPr>
            </w:pPr>
            <w:r w:rsidRPr="007C211E">
              <w:rPr>
                <w:rFonts w:eastAsia="Calibri"/>
                <w:b/>
                <w:sz w:val="20"/>
                <w:lang w:val="lt-LT"/>
              </w:rPr>
              <w:t>1 priedas</w:t>
            </w:r>
          </w:p>
        </w:tc>
      </w:tr>
    </w:tbl>
    <w:p w14:paraId="72D99DC4" w14:textId="77777777" w:rsidR="007C211E" w:rsidRDefault="007C211E" w:rsidP="007C211E">
      <w:pPr>
        <w:ind w:left="25"/>
        <w:jc w:val="both"/>
        <w:rPr>
          <w:sz w:val="20"/>
        </w:rPr>
      </w:pPr>
    </w:p>
    <w:bookmarkEnd w:id="0"/>
    <w:p w14:paraId="32E72430" w14:textId="77777777" w:rsidR="00B91955" w:rsidRPr="000362ED" w:rsidRDefault="00B91955" w:rsidP="00B91955">
      <w:pPr>
        <w:jc w:val="center"/>
        <w:rPr>
          <w:b/>
          <w:sz w:val="22"/>
          <w:szCs w:val="22"/>
        </w:rPr>
      </w:pPr>
    </w:p>
    <w:p w14:paraId="68641D2D" w14:textId="77777777"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0362ED" w:rsidRDefault="00C5240A" w:rsidP="009265AE">
            <w:pPr>
              <w:jc w:val="center"/>
              <w:rPr>
                <w:b/>
                <w:sz w:val="22"/>
                <w:szCs w:val="22"/>
              </w:rPr>
            </w:pPr>
            <w:r>
              <w:rPr>
                <w:b/>
                <w:sz w:val="22"/>
                <w:szCs w:val="22"/>
              </w:rPr>
              <w:t>VVG</w:t>
            </w:r>
            <w:r w:rsidR="00B91955" w:rsidRPr="000362ED">
              <w:rPr>
                <w:b/>
                <w:sz w:val="22"/>
                <w:szCs w:val="22"/>
              </w:rPr>
              <w:t xml:space="preserve"> žymos apie vietos projekto paraiškos gavimą ir registravimą</w:t>
            </w:r>
          </w:p>
          <w:p w14:paraId="57BD8A4F" w14:textId="549D5AB1" w:rsidR="00B91955" w:rsidRPr="000362ED" w:rsidRDefault="00B91955" w:rsidP="009265AE">
            <w:pPr>
              <w:jc w:val="center"/>
              <w:rPr>
                <w:i/>
                <w:sz w:val="22"/>
                <w:szCs w:val="22"/>
              </w:rPr>
            </w:pPr>
            <w:r w:rsidRPr="000362ED">
              <w:rPr>
                <w:i/>
                <w:sz w:val="22"/>
                <w:szCs w:val="22"/>
              </w:rPr>
              <w:t xml:space="preserve">Šią vietos projekto paraiškos dalį pildo </w:t>
            </w:r>
            <w:r w:rsidR="00C5240A">
              <w:rPr>
                <w:i/>
                <w:sz w:val="22"/>
                <w:szCs w:val="22"/>
              </w:rPr>
              <w:t>VVG</w:t>
            </w:r>
            <w:r w:rsidRPr="000362ED">
              <w:rPr>
                <w:i/>
                <w:sz w:val="22"/>
                <w:szCs w:val="22"/>
              </w:rPr>
              <w:t>.</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77777777" w:rsidR="00B91955" w:rsidRPr="000362ED" w:rsidRDefault="00B91955" w:rsidP="009265AE">
            <w:pPr>
              <w:jc w:val="center"/>
              <w:rPr>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0362ED" w:rsidRDefault="00B91955" w:rsidP="009265AE">
            <w:pPr>
              <w:jc w:val="both"/>
              <w:rPr>
                <w:sz w:val="22"/>
                <w:szCs w:val="22"/>
              </w:rPr>
            </w:pPr>
            <w:r w:rsidRPr="000362ED">
              <w:rPr>
                <w:b/>
                <w:sz w:val="22"/>
                <w:szCs w:val="22"/>
              </w:rPr>
              <w:t xml:space="preserve">- </w:t>
            </w:r>
            <w:r w:rsidRPr="000362ED">
              <w:rPr>
                <w:sz w:val="22"/>
                <w:szCs w:val="22"/>
              </w:rPr>
              <w:t xml:space="preserve">asmeniškai </w:t>
            </w:r>
            <w:r w:rsidR="00C5240A">
              <w:rPr>
                <w:sz w:val="22"/>
                <w:szCs w:val="22"/>
              </w:rPr>
              <w:t>VVG</w:t>
            </w:r>
          </w:p>
          <w:p w14:paraId="18B9F831"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el. paštu (gali būti taikoma, jeigu kviečiama teikti mažus vietos projektus, kuriuose prašoma paramos suma iki 10 tūkst. Eur)</w:t>
            </w:r>
          </w:p>
        </w:tc>
      </w:tr>
      <w:tr w:rsidR="00B91955" w:rsidRPr="000362ED"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1AC832C6" w14:textId="77777777" w:rsidR="00B91955" w:rsidRPr="000362ED" w:rsidRDefault="00B91955" w:rsidP="009265AE">
            <w:pPr>
              <w:jc w:val="center"/>
              <w:rPr>
                <w:sz w:val="22"/>
                <w:szCs w:val="22"/>
              </w:rPr>
            </w:pPr>
          </w:p>
          <w:p w14:paraId="0D508A75" w14:textId="77777777" w:rsidR="00B91955" w:rsidRPr="000362ED" w:rsidRDefault="00B91955" w:rsidP="009265AE">
            <w:pPr>
              <w:jc w:val="center"/>
              <w:rPr>
                <w:b/>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0362ED" w:rsidRDefault="00B91955" w:rsidP="009265AE">
            <w:pPr>
              <w:jc w:val="both"/>
              <w:rPr>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p w14:paraId="53F40200" w14:textId="77777777" w:rsidR="00B91955" w:rsidRPr="000362ED" w:rsidRDefault="00B91955" w:rsidP="009265AE">
            <w:pPr>
              <w:jc w:val="both"/>
              <w:rPr>
                <w:b/>
                <w:sz w:val="22"/>
                <w:szCs w:val="22"/>
              </w:rPr>
            </w:pPr>
            <w:r w:rsidRPr="000362ED">
              <w:rPr>
                <w:b/>
                <w:sz w:val="22"/>
                <w:szCs w:val="22"/>
              </w:rPr>
              <w:t>-</w:t>
            </w:r>
            <w:r w:rsidRPr="000362ED">
              <w:rPr>
                <w:sz w:val="22"/>
                <w:szCs w:val="22"/>
              </w:rPr>
              <w:t xml:space="preserve"> pateikta asmeniškai fizinio asmens arba tinkamai įgalioto asmens (pateiktas fizinio asmens įgaliojimas, patvirtintas notaro)</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0362ED" w:rsidRDefault="00B91955" w:rsidP="009265AE">
            <w:pPr>
              <w:jc w:val="both"/>
              <w:rPr>
                <w:sz w:val="22"/>
                <w:szCs w:val="22"/>
              </w:rPr>
            </w:pPr>
            <w:r w:rsidRPr="000362ED">
              <w:rPr>
                <w:sz w:val="22"/>
                <w:szCs w:val="22"/>
              </w:rPr>
              <w:t xml:space="preserve">Vietos projekto paraišką užregistravęs </w:t>
            </w:r>
            <w:r w:rsidR="00C5240A">
              <w:rPr>
                <w:sz w:val="22"/>
                <w:szCs w:val="22"/>
              </w:rPr>
              <w:t>VVG</w:t>
            </w:r>
            <w:r w:rsidRPr="000362ED">
              <w:rPr>
                <w:sz w:val="22"/>
                <w:szCs w:val="22"/>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0362ED"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0362ED" w:rsidRDefault="00B91955" w:rsidP="009265AE">
            <w:pPr>
              <w:jc w:val="center"/>
              <w:rPr>
                <w:b/>
                <w:sz w:val="22"/>
                <w:szCs w:val="22"/>
              </w:rPr>
            </w:pPr>
            <w:r w:rsidRPr="000362ED">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0362ED" w:rsidRDefault="00B91955" w:rsidP="009265AE">
            <w:pPr>
              <w:jc w:val="both"/>
              <w:rPr>
                <w:b/>
                <w:sz w:val="22"/>
                <w:szCs w:val="22"/>
              </w:rPr>
            </w:pPr>
            <w:r w:rsidRPr="000362ED">
              <w:rPr>
                <w:b/>
                <w:sz w:val="22"/>
                <w:szCs w:val="22"/>
              </w:rPr>
              <w:t>BENDRA INFORMACIJA APIE PAREIŠKĖJĄ</w:t>
            </w:r>
          </w:p>
        </w:tc>
      </w:tr>
      <w:tr w:rsidR="00B91955" w:rsidRPr="000362ED"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0362ED" w:rsidRDefault="00B91955" w:rsidP="009265AE">
            <w:pPr>
              <w:jc w:val="center"/>
              <w:rPr>
                <w:sz w:val="22"/>
                <w:szCs w:val="22"/>
              </w:rPr>
            </w:pPr>
            <w:r w:rsidRPr="000362ED">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0362ED" w:rsidRDefault="00B91955" w:rsidP="007C211E">
            <w:pPr>
              <w:jc w:val="both"/>
              <w:rPr>
                <w:i/>
                <w:sz w:val="22"/>
                <w:szCs w:val="22"/>
              </w:rPr>
            </w:pPr>
            <w:r w:rsidRPr="000362ED">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0362ED" w:rsidRDefault="00B91955" w:rsidP="009265AE">
            <w:pPr>
              <w:jc w:val="both"/>
              <w:rPr>
                <w:i/>
                <w:sz w:val="22"/>
                <w:szCs w:val="22"/>
              </w:rPr>
            </w:pPr>
          </w:p>
        </w:tc>
      </w:tr>
      <w:tr w:rsidR="00B91955" w:rsidRPr="000362ED"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0362ED" w:rsidRDefault="00B91955" w:rsidP="009265AE">
            <w:pPr>
              <w:jc w:val="center"/>
              <w:rPr>
                <w:sz w:val="22"/>
                <w:szCs w:val="22"/>
              </w:rPr>
            </w:pPr>
            <w:r w:rsidRPr="000362ED">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0362ED" w:rsidRDefault="00B91955" w:rsidP="007C211E">
            <w:pPr>
              <w:jc w:val="both"/>
              <w:rPr>
                <w:sz w:val="22"/>
                <w:szCs w:val="22"/>
              </w:rPr>
            </w:pPr>
            <w:r w:rsidRPr="000362ED">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0362ED" w:rsidRDefault="00B91955" w:rsidP="009265AE">
            <w:pPr>
              <w:jc w:val="both"/>
              <w:rPr>
                <w:i/>
                <w:sz w:val="22"/>
                <w:szCs w:val="22"/>
              </w:rPr>
            </w:pPr>
          </w:p>
        </w:tc>
      </w:tr>
      <w:tr w:rsidR="00B91955" w:rsidRPr="000362ED"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0362ED" w:rsidRDefault="00B91955" w:rsidP="009265AE">
            <w:pPr>
              <w:jc w:val="center"/>
              <w:rPr>
                <w:sz w:val="22"/>
                <w:szCs w:val="22"/>
              </w:rPr>
            </w:pPr>
            <w:r w:rsidRPr="000362ED">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0362ED" w:rsidRDefault="00B91955" w:rsidP="009265AE">
            <w:pPr>
              <w:jc w:val="both"/>
              <w:rPr>
                <w:sz w:val="22"/>
                <w:szCs w:val="22"/>
              </w:rPr>
            </w:pPr>
            <w:r w:rsidRPr="000362ED">
              <w:rPr>
                <w:sz w:val="22"/>
                <w:szCs w:val="22"/>
              </w:rPr>
              <w:t>Pareiškėjo kontaktinė informacija</w:t>
            </w:r>
          </w:p>
          <w:p w14:paraId="362312F6" w14:textId="77777777" w:rsidR="00B91955" w:rsidRPr="000362ED" w:rsidRDefault="00B91955" w:rsidP="009265AE">
            <w:pPr>
              <w:jc w:val="both"/>
              <w:rPr>
                <w:sz w:val="22"/>
                <w:szCs w:val="22"/>
              </w:rPr>
            </w:pPr>
            <w:r w:rsidRPr="000362ED">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0362ED" w:rsidRDefault="00B91955" w:rsidP="009265AE">
            <w:pPr>
              <w:rPr>
                <w:i/>
                <w:sz w:val="22"/>
                <w:szCs w:val="22"/>
              </w:rPr>
            </w:pPr>
            <w:r w:rsidRPr="000362ED">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0362ED" w:rsidRDefault="00B91955" w:rsidP="009265AE">
            <w:pPr>
              <w:rPr>
                <w:i/>
                <w:sz w:val="22"/>
                <w:szCs w:val="22"/>
              </w:rPr>
            </w:pPr>
          </w:p>
        </w:tc>
      </w:tr>
      <w:tr w:rsidR="00B91955" w:rsidRPr="000362ED"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0362ED" w:rsidRDefault="00B91955" w:rsidP="009265AE">
            <w:pPr>
              <w:jc w:val="both"/>
              <w:rPr>
                <w:sz w:val="22"/>
                <w:szCs w:val="22"/>
              </w:rPr>
            </w:pPr>
            <w:r w:rsidRPr="000362ED">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0362ED" w:rsidRDefault="00B91955" w:rsidP="009265AE">
            <w:pPr>
              <w:rPr>
                <w:i/>
                <w:sz w:val="22"/>
                <w:szCs w:val="22"/>
              </w:rPr>
            </w:pPr>
          </w:p>
        </w:tc>
      </w:tr>
      <w:tr w:rsidR="00B91955" w:rsidRPr="000362ED"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0362ED" w:rsidRDefault="00B91955" w:rsidP="009265AE">
            <w:pPr>
              <w:jc w:val="both"/>
              <w:rPr>
                <w:i/>
                <w:sz w:val="22"/>
                <w:szCs w:val="22"/>
              </w:rPr>
            </w:pPr>
            <w:r w:rsidRPr="000362ED">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0362ED" w:rsidRDefault="00B91955" w:rsidP="009265AE">
            <w:pPr>
              <w:rPr>
                <w:i/>
                <w:sz w:val="22"/>
                <w:szCs w:val="22"/>
              </w:rPr>
            </w:pPr>
          </w:p>
        </w:tc>
      </w:tr>
      <w:tr w:rsidR="00B91955" w:rsidRPr="000362ED"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0362ED" w:rsidRDefault="00B91955" w:rsidP="009265AE">
            <w:pPr>
              <w:jc w:val="both"/>
              <w:rPr>
                <w:i/>
                <w:sz w:val="22"/>
                <w:szCs w:val="22"/>
              </w:rPr>
            </w:pPr>
            <w:r w:rsidRPr="000362ED">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0362ED" w:rsidRDefault="00B91955" w:rsidP="009265AE">
            <w:pPr>
              <w:rPr>
                <w:i/>
                <w:sz w:val="22"/>
                <w:szCs w:val="22"/>
              </w:rPr>
            </w:pPr>
          </w:p>
        </w:tc>
      </w:tr>
      <w:tr w:rsidR="00B91955" w:rsidRPr="000362ED"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0362ED" w:rsidRDefault="00B91955" w:rsidP="009265AE">
            <w:pPr>
              <w:jc w:val="both"/>
              <w:rPr>
                <w:i/>
                <w:sz w:val="22"/>
                <w:szCs w:val="22"/>
              </w:rPr>
            </w:pPr>
            <w:r w:rsidRPr="000362ED">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0362ED" w:rsidRDefault="00B91955" w:rsidP="009265AE">
            <w:pPr>
              <w:rPr>
                <w:i/>
                <w:sz w:val="22"/>
                <w:szCs w:val="22"/>
              </w:rPr>
            </w:pPr>
          </w:p>
        </w:tc>
      </w:tr>
      <w:tr w:rsidR="00B91955" w:rsidRPr="000362ED"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0362ED" w:rsidRDefault="00B91955" w:rsidP="009265AE">
            <w:pPr>
              <w:jc w:val="both"/>
              <w:rPr>
                <w:i/>
                <w:sz w:val="22"/>
                <w:szCs w:val="22"/>
              </w:rPr>
            </w:pPr>
            <w:r w:rsidRPr="000362ED">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0362ED" w:rsidRDefault="00B91955" w:rsidP="009265AE">
            <w:pPr>
              <w:rPr>
                <w:i/>
                <w:sz w:val="22"/>
                <w:szCs w:val="22"/>
              </w:rPr>
            </w:pPr>
          </w:p>
        </w:tc>
      </w:tr>
      <w:tr w:rsidR="00B91955" w:rsidRPr="000362ED"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0362ED" w:rsidRDefault="00B91955" w:rsidP="009265AE">
            <w:pPr>
              <w:jc w:val="both"/>
              <w:rPr>
                <w:i/>
                <w:sz w:val="22"/>
                <w:szCs w:val="22"/>
              </w:rPr>
            </w:pPr>
            <w:r w:rsidRPr="000362ED">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0362ED" w:rsidRDefault="00B91955" w:rsidP="009265AE">
            <w:pPr>
              <w:rPr>
                <w:i/>
                <w:sz w:val="22"/>
                <w:szCs w:val="22"/>
              </w:rPr>
            </w:pPr>
          </w:p>
        </w:tc>
      </w:tr>
      <w:tr w:rsidR="00B91955" w:rsidRPr="000362ED"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0362ED" w:rsidRDefault="00B91955" w:rsidP="009265AE">
            <w:pPr>
              <w:jc w:val="both"/>
              <w:rPr>
                <w:sz w:val="22"/>
                <w:szCs w:val="22"/>
              </w:rPr>
            </w:pPr>
            <w:r w:rsidRPr="000362ED">
              <w:rPr>
                <w:sz w:val="22"/>
                <w:szCs w:val="22"/>
              </w:rPr>
              <w:t xml:space="preserve">el. pašto adresas </w:t>
            </w:r>
          </w:p>
          <w:p w14:paraId="2D751F06" w14:textId="77777777" w:rsidR="00B91955" w:rsidRPr="000362ED" w:rsidRDefault="00B91955" w:rsidP="009265AE">
            <w:pPr>
              <w:jc w:val="both"/>
              <w:rPr>
                <w:i/>
                <w:sz w:val="22"/>
                <w:szCs w:val="22"/>
              </w:rPr>
            </w:pPr>
            <w:r w:rsidRPr="000362ED">
              <w:rPr>
                <w:i/>
                <w:sz w:val="22"/>
                <w:szCs w:val="22"/>
              </w:rPr>
              <w:t xml:space="preserve">Prašome nurodyti vieną el. pašto adresą, kuris yra </w:t>
            </w:r>
            <w:r w:rsidRPr="000362ED">
              <w:rPr>
                <w:b/>
                <w:i/>
                <w:sz w:val="22"/>
                <w:szCs w:val="22"/>
              </w:rPr>
              <w:t xml:space="preserve">tinkamas </w:t>
            </w:r>
            <w:r w:rsidRPr="000362ED">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0362ED" w:rsidRDefault="00B91955" w:rsidP="009265AE">
            <w:pPr>
              <w:rPr>
                <w:i/>
                <w:sz w:val="22"/>
                <w:szCs w:val="22"/>
              </w:rPr>
            </w:pPr>
          </w:p>
        </w:tc>
      </w:tr>
      <w:tr w:rsidR="00B91955" w:rsidRPr="000362ED"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0362ED" w:rsidRDefault="00B91955" w:rsidP="009265AE">
            <w:pPr>
              <w:jc w:val="both"/>
              <w:rPr>
                <w:sz w:val="22"/>
                <w:szCs w:val="22"/>
              </w:rPr>
            </w:pPr>
            <w:r w:rsidRPr="000362ED">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0362ED" w:rsidRDefault="00B91955" w:rsidP="009265AE">
            <w:pPr>
              <w:rPr>
                <w:i/>
                <w:sz w:val="22"/>
                <w:szCs w:val="22"/>
              </w:rPr>
            </w:pPr>
          </w:p>
        </w:tc>
      </w:tr>
      <w:tr w:rsidR="00B91955" w:rsidRPr="000362ED"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0362ED" w:rsidRDefault="00B91955" w:rsidP="009265AE">
            <w:pPr>
              <w:jc w:val="both"/>
              <w:rPr>
                <w:i/>
                <w:sz w:val="22"/>
                <w:szCs w:val="22"/>
              </w:rPr>
            </w:pPr>
            <w:r w:rsidRPr="000362ED">
              <w:rPr>
                <w:sz w:val="22"/>
                <w:szCs w:val="22"/>
              </w:rPr>
              <w:t xml:space="preserve">Pareiškėjo vadovas </w:t>
            </w:r>
          </w:p>
          <w:p w14:paraId="266AB573" w14:textId="3D0ED469" w:rsidR="00B91955" w:rsidRPr="000362ED" w:rsidRDefault="00B91955" w:rsidP="009265AE">
            <w:pPr>
              <w:jc w:val="both"/>
              <w:rPr>
                <w:i/>
                <w:sz w:val="22"/>
                <w:szCs w:val="22"/>
              </w:rPr>
            </w:pPr>
            <w:r w:rsidRPr="000362ED">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0362ED" w:rsidRDefault="00B91955" w:rsidP="009265AE">
            <w:pPr>
              <w:rPr>
                <w:i/>
                <w:sz w:val="22"/>
                <w:szCs w:val="22"/>
              </w:rPr>
            </w:pPr>
          </w:p>
        </w:tc>
      </w:tr>
      <w:tr w:rsidR="00B91955" w:rsidRPr="000362ED"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0362ED" w:rsidRDefault="00B91955" w:rsidP="009265AE">
            <w:pPr>
              <w:jc w:val="both"/>
              <w:rPr>
                <w:sz w:val="22"/>
                <w:szCs w:val="22"/>
              </w:rPr>
            </w:pPr>
            <w:r w:rsidRPr="000362ED">
              <w:rPr>
                <w:sz w:val="22"/>
                <w:szCs w:val="22"/>
              </w:rPr>
              <w:t xml:space="preserve">Pagrindinis pareiškėjo paskirtas asmuo, atsakingas už vietos projekto paraišką </w:t>
            </w:r>
          </w:p>
          <w:p w14:paraId="78FA915F" w14:textId="6DD86482" w:rsidR="00B91955" w:rsidRPr="000362ED" w:rsidRDefault="00B91955" w:rsidP="009265AE">
            <w:pPr>
              <w:jc w:val="both"/>
              <w:rPr>
                <w:i/>
                <w:sz w:val="22"/>
                <w:szCs w:val="22"/>
              </w:rPr>
            </w:pPr>
            <w:r w:rsidRPr="000362ED">
              <w:rPr>
                <w:i/>
                <w:sz w:val="22"/>
                <w:szCs w:val="22"/>
              </w:rPr>
              <w:t xml:space="preserve">Prašome nurodyti asmenį, kuris bus atsakingas už bendravimą su </w:t>
            </w:r>
            <w:r w:rsidR="00C5240A" w:rsidRPr="00C5240A">
              <w:rPr>
                <w:i/>
                <w:sz w:val="22"/>
                <w:szCs w:val="22"/>
              </w:rPr>
              <w:t>VVG</w:t>
            </w:r>
            <w:r w:rsidR="00C5240A" w:rsidRPr="000362ED">
              <w:rPr>
                <w:i/>
                <w:sz w:val="22"/>
                <w:szCs w:val="22"/>
              </w:rPr>
              <w:t xml:space="preserve"> </w:t>
            </w:r>
            <w:r w:rsidRPr="000362ED">
              <w:rPr>
                <w:i/>
                <w:sz w:val="22"/>
                <w:szCs w:val="22"/>
              </w:rPr>
              <w:t xml:space="preserve">ir </w:t>
            </w:r>
            <w:r w:rsidRPr="000362ED">
              <w:rPr>
                <w:i/>
                <w:sz w:val="22"/>
                <w:szCs w:val="22"/>
              </w:rPr>
              <w:lastRenderedPageBreak/>
              <w:t>Agentūra dėl vietos projekto paraiškos vertinimo.</w:t>
            </w:r>
            <w:r w:rsidRPr="000362ED">
              <w:rPr>
                <w:sz w:val="22"/>
                <w:szCs w:val="22"/>
              </w:rPr>
              <w:t xml:space="preserve"> </w:t>
            </w:r>
            <w:r w:rsidRPr="000362ED">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0362ED"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A59B29" w14:textId="1441258F" w:rsidR="00B91955" w:rsidRPr="00626B6A" w:rsidRDefault="00B91955" w:rsidP="009265AE">
            <w:pPr>
              <w:jc w:val="both"/>
              <w:rPr>
                <w:i/>
                <w:sz w:val="22"/>
                <w:szCs w:val="22"/>
              </w:rPr>
            </w:pPr>
            <w:r w:rsidRPr="000362ED">
              <w:rPr>
                <w:i/>
                <w:sz w:val="22"/>
                <w:szCs w:val="22"/>
              </w:rPr>
              <w:t xml:space="preserve">Prašome nurodyti pavaduojantį asmenį, kuris bus atsakingas už bendravimą </w:t>
            </w:r>
            <w:r w:rsidR="00C5240A" w:rsidRPr="00C5240A">
              <w:rPr>
                <w:i/>
                <w:sz w:val="22"/>
                <w:szCs w:val="22"/>
              </w:rPr>
              <w:t>VVG</w:t>
            </w:r>
            <w:r w:rsidRPr="000362ED">
              <w:rPr>
                <w:i/>
                <w:sz w:val="22"/>
                <w:szCs w:val="22"/>
              </w:rPr>
              <w:t xml:space="preserve"> ir Agentūra dėl vietos projekto paraiškos.</w:t>
            </w:r>
            <w:r w:rsidRPr="000362ED">
              <w:rPr>
                <w:sz w:val="22"/>
                <w:szCs w:val="22"/>
              </w:rPr>
              <w:t xml:space="preserve"> </w:t>
            </w:r>
            <w:r w:rsidRPr="000362ED">
              <w:rPr>
                <w:i/>
                <w:sz w:val="22"/>
                <w:szCs w:val="22"/>
              </w:rPr>
              <w:t>Nurodomos pareigos, vardas ir pavardė, telefono Nr.</w:t>
            </w:r>
            <w:r w:rsidR="00626B6A">
              <w:rPr>
                <w:i/>
                <w:sz w:val="22"/>
                <w:szCs w:val="22"/>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577"/>
        <w:gridCol w:w="2395"/>
        <w:gridCol w:w="1565"/>
        <w:gridCol w:w="1554"/>
      </w:tblGrid>
      <w:tr w:rsidR="00B91955" w:rsidRPr="000362ED"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514"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B91955" w:rsidRPr="000362ED" w14:paraId="2D911110"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9ACB596"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1BF33F9" w14:textId="77777777" w:rsidR="00B91955" w:rsidRPr="000362ED" w:rsidRDefault="00B91955"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BE4D5"/>
            <w:hideMark/>
          </w:tcPr>
          <w:p w14:paraId="4F39DAA8" w14:textId="77777777" w:rsidR="00B91955" w:rsidRPr="000362ED" w:rsidRDefault="00B91955" w:rsidP="009265AE">
            <w:pPr>
              <w:jc w:val="center"/>
              <w:rPr>
                <w:sz w:val="22"/>
                <w:szCs w:val="22"/>
              </w:rPr>
            </w:pPr>
            <w:r w:rsidRPr="000362ED">
              <w:rPr>
                <w:sz w:val="22"/>
                <w:szCs w:val="22"/>
              </w:rPr>
              <w:t>□</w:t>
            </w:r>
          </w:p>
        </w:tc>
        <w:tc>
          <w:tcPr>
            <w:tcW w:w="551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863AF7" w14:textId="77777777" w:rsidR="00B91955" w:rsidRPr="000362ED" w:rsidRDefault="00B91955" w:rsidP="009265AE">
            <w:pPr>
              <w:jc w:val="both"/>
              <w:rPr>
                <w:b/>
                <w:sz w:val="22"/>
                <w:szCs w:val="22"/>
              </w:rPr>
            </w:pPr>
            <w:r w:rsidRPr="000362ED">
              <w:rPr>
                <w:b/>
                <w:sz w:val="22"/>
                <w:szCs w:val="22"/>
              </w:rPr>
              <w:t>vietos projektas teikiamas su partneriais:</w:t>
            </w:r>
          </w:p>
        </w:tc>
      </w:tr>
      <w:tr w:rsidR="00B91955" w:rsidRPr="000362ED" w14:paraId="2A83185C" w14:textId="77777777" w:rsidTr="00626B6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486C0E"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2661560" w14:textId="77777777" w:rsidR="00B91955" w:rsidRPr="000362ED" w:rsidRDefault="00B91955" w:rsidP="009265AE">
            <w:pPr>
              <w:rPr>
                <w:sz w:val="22"/>
                <w:szCs w:val="22"/>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614ED7DE" w14:textId="77777777" w:rsidR="00B91955" w:rsidRPr="000362ED" w:rsidRDefault="00B91955" w:rsidP="009265AE">
            <w:pPr>
              <w:rPr>
                <w:i/>
                <w:sz w:val="22"/>
                <w:szCs w:val="22"/>
              </w:rPr>
            </w:pPr>
            <w:r w:rsidRPr="000362ED">
              <w:rPr>
                <w:i/>
                <w:sz w:val="22"/>
                <w:szCs w:val="22"/>
              </w:rPr>
              <w:t xml:space="preserve">Pateikite informaciją apie vietos projekto partnerius: </w:t>
            </w:r>
          </w:p>
          <w:p w14:paraId="28BC513E"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juridinis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5B857916"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fizinis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vardas ir pavardė, asmens kodas, gyvenamosios vietovės registracijos adresas, telefono Nr., el. pašto adresas.</w:t>
            </w:r>
          </w:p>
        </w:tc>
      </w:tr>
      <w:tr w:rsidR="009F2EC3" w:rsidRPr="009F2EC3"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9F2EC3" w:rsidRDefault="00B91955" w:rsidP="009265AE">
            <w:pPr>
              <w:jc w:val="center"/>
              <w:rPr>
                <w:sz w:val="22"/>
                <w:szCs w:val="22"/>
              </w:rPr>
            </w:pPr>
            <w:r w:rsidRPr="009F2EC3">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9F2EC3" w:rsidRDefault="00B91955" w:rsidP="00626B6A">
            <w:pPr>
              <w:jc w:val="both"/>
              <w:rPr>
                <w:sz w:val="22"/>
                <w:szCs w:val="22"/>
              </w:rPr>
            </w:pPr>
            <w:r w:rsidRPr="009F2EC3">
              <w:rPr>
                <w:sz w:val="22"/>
                <w:szCs w:val="22"/>
              </w:rPr>
              <w:t xml:space="preserve">Planuojamų patirti tinkamų finansuoti išlaidų suma (nepritaikius paramos lyginamosios dalies), Eur </w:t>
            </w:r>
            <w:r w:rsidRPr="009F2EC3">
              <w:rPr>
                <w:i/>
                <w:sz w:val="22"/>
                <w:szCs w:val="22"/>
              </w:rPr>
              <w:t xml:space="preserve">(nurodoma suma be PVM ir su PVM, jeigu PVM yra tinkamas finansuoti pagal </w:t>
            </w:r>
            <w:r w:rsidR="00DA734A" w:rsidRPr="009F2EC3">
              <w:rPr>
                <w:i/>
                <w:sz w:val="22"/>
                <w:szCs w:val="22"/>
              </w:rPr>
              <w:t>„Vietos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9F2EC3" w:rsidRDefault="00B91955" w:rsidP="009265AE">
            <w:pPr>
              <w:jc w:val="right"/>
              <w:rPr>
                <w:sz w:val="22"/>
                <w:szCs w:val="22"/>
              </w:rPr>
            </w:pPr>
          </w:p>
          <w:p w14:paraId="778D3D6A" w14:textId="77777777" w:rsidR="00B91955" w:rsidRPr="009F2EC3" w:rsidRDefault="00B91955" w:rsidP="009265AE">
            <w:pPr>
              <w:ind w:firstLine="66"/>
              <w:rPr>
                <w:sz w:val="22"/>
                <w:szCs w:val="22"/>
              </w:rPr>
            </w:pPr>
            <w:r w:rsidRPr="009F2EC3">
              <w:rPr>
                <w:sz w:val="22"/>
                <w:szCs w:val="22"/>
              </w:rPr>
              <w:t>_________________________</w:t>
            </w:r>
          </w:p>
          <w:p w14:paraId="007A1096" w14:textId="77777777" w:rsidR="00B91955" w:rsidRPr="009F2EC3" w:rsidRDefault="00B91955" w:rsidP="009265AE">
            <w:pPr>
              <w:ind w:firstLine="720"/>
              <w:rPr>
                <w:i/>
                <w:sz w:val="22"/>
                <w:szCs w:val="22"/>
              </w:rPr>
            </w:pPr>
            <w:r w:rsidRPr="009F2EC3">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9F2EC3" w:rsidRDefault="00B91955" w:rsidP="009265AE">
            <w:pPr>
              <w:jc w:val="both"/>
              <w:rPr>
                <w:sz w:val="22"/>
                <w:szCs w:val="22"/>
              </w:rPr>
            </w:pPr>
            <w:r w:rsidRPr="009F2EC3">
              <w:rPr>
                <w:sz w:val="22"/>
                <w:szCs w:val="22"/>
              </w:rPr>
              <w:t>EŽŪFKP, Lietuvos Respublikos valstybės biudžeto lėšos ir nuosavas indėlis</w:t>
            </w:r>
          </w:p>
        </w:tc>
      </w:tr>
      <w:tr w:rsidR="00B91955" w:rsidRPr="000362ED"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626B6A" w:rsidRPr="000362ED" w14:paraId="742BF792" w14:textId="77777777" w:rsidTr="00A40A0C">
        <w:trPr>
          <w:trHeight w:val="2770"/>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0362ED" w:rsidRDefault="00626B6A" w:rsidP="009265AE">
            <w:pPr>
              <w:jc w:val="center"/>
              <w:rPr>
                <w:sz w:val="22"/>
                <w:szCs w:val="22"/>
              </w:rPr>
            </w:pPr>
            <w:r w:rsidRPr="000362ED">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0362ED" w:rsidRDefault="00626B6A" w:rsidP="00626B6A">
            <w:pPr>
              <w:jc w:val="both"/>
              <w:rPr>
                <w:sz w:val="22"/>
                <w:szCs w:val="22"/>
                <w:highlight w:val="yellow"/>
              </w:rPr>
            </w:pPr>
            <w:r w:rsidRPr="000362ED">
              <w:rPr>
                <w:sz w:val="22"/>
                <w:szCs w:val="22"/>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B94E358" w14:textId="2C770705" w:rsidR="00626B6A" w:rsidRPr="000362ED" w:rsidRDefault="00626B6A" w:rsidP="00056815">
            <w:pPr>
              <w:jc w:val="center"/>
              <w:rPr>
                <w:sz w:val="22"/>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0362ED" w:rsidRDefault="00626B6A" w:rsidP="009265AE">
            <w:pPr>
              <w:jc w:val="center"/>
              <w:rPr>
                <w:sz w:val="22"/>
                <w:szCs w:val="22"/>
              </w:rPr>
            </w:pPr>
            <w:r w:rsidRPr="000362ED">
              <w:rPr>
                <w:sz w:val="22"/>
                <w:szCs w:val="22"/>
              </w:rPr>
              <w:t>-</w:t>
            </w:r>
          </w:p>
        </w:tc>
      </w:tr>
      <w:tr w:rsidR="009F2EC3" w:rsidRPr="009F2EC3"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9F2EC3" w:rsidRDefault="00B91955" w:rsidP="009265AE">
            <w:pPr>
              <w:jc w:val="center"/>
              <w:rPr>
                <w:sz w:val="22"/>
                <w:szCs w:val="22"/>
              </w:rPr>
            </w:pPr>
            <w:r w:rsidRPr="009F2EC3">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9F2EC3" w:rsidRDefault="00B91955" w:rsidP="00DA734A">
            <w:pPr>
              <w:jc w:val="both"/>
              <w:rPr>
                <w:sz w:val="22"/>
                <w:szCs w:val="22"/>
              </w:rPr>
            </w:pPr>
            <w:r w:rsidRPr="009F2EC3">
              <w:rPr>
                <w:sz w:val="22"/>
                <w:szCs w:val="22"/>
              </w:rPr>
              <w:t xml:space="preserve">Prašomos paramos vietos projektui įgyvendinti suma, Eur </w:t>
            </w:r>
            <w:r w:rsidRPr="009F2EC3">
              <w:rPr>
                <w:i/>
                <w:sz w:val="22"/>
                <w:szCs w:val="22"/>
              </w:rPr>
              <w:t xml:space="preserve">(nurodoma suma be PVM </w:t>
            </w:r>
            <w:r w:rsidRPr="009F2EC3">
              <w:rPr>
                <w:i/>
                <w:sz w:val="22"/>
                <w:szCs w:val="22"/>
              </w:rPr>
              <w:lastRenderedPageBreak/>
              <w:t>arba su PVM, jeigu PV</w:t>
            </w:r>
            <w:r w:rsidR="00DA734A" w:rsidRPr="009F2EC3">
              <w:rPr>
                <w:i/>
                <w:sz w:val="22"/>
                <w:szCs w:val="22"/>
              </w:rPr>
              <w:t>M yra tinkamas finansuoti pagal „Vietos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9F2EC3" w:rsidRDefault="00B91955" w:rsidP="00AF3D00">
            <w:pPr>
              <w:jc w:val="center"/>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9F2EC3" w:rsidRDefault="00B91955" w:rsidP="009265AE">
            <w:pPr>
              <w:jc w:val="both"/>
              <w:rPr>
                <w:sz w:val="22"/>
                <w:szCs w:val="22"/>
              </w:rPr>
            </w:pPr>
            <w:r w:rsidRPr="009F2EC3">
              <w:rPr>
                <w:sz w:val="22"/>
                <w:szCs w:val="22"/>
              </w:rPr>
              <w:t>EŽŪFKP ir Lietuvos Respublikos valstybės biudžeto lėšos</w:t>
            </w:r>
          </w:p>
        </w:tc>
      </w:tr>
      <w:tr w:rsidR="00136E34" w:rsidRPr="000362ED" w14:paraId="2B0EC815" w14:textId="77777777" w:rsidTr="00136E34">
        <w:trPr>
          <w:trHeight w:val="453"/>
        </w:trPr>
        <w:tc>
          <w:tcPr>
            <w:tcW w:w="787" w:type="dxa"/>
            <w:vMerge w:val="restart"/>
            <w:tcBorders>
              <w:top w:val="single" w:sz="4" w:space="0" w:color="auto"/>
              <w:left w:val="single" w:sz="4" w:space="0" w:color="auto"/>
              <w:right w:val="single" w:sz="4" w:space="0" w:color="auto"/>
            </w:tcBorders>
            <w:vAlign w:val="center"/>
            <w:hideMark/>
          </w:tcPr>
          <w:p w14:paraId="3BDDA2B8" w14:textId="77777777" w:rsidR="00136E34" w:rsidRPr="000362ED" w:rsidRDefault="00136E34" w:rsidP="009265AE">
            <w:pPr>
              <w:jc w:val="center"/>
              <w:rPr>
                <w:sz w:val="22"/>
                <w:szCs w:val="22"/>
              </w:rPr>
            </w:pPr>
            <w:r w:rsidRPr="000362ED">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14:paraId="40B8360D" w14:textId="77777777" w:rsidR="00136E34" w:rsidRPr="000362ED" w:rsidRDefault="00136E34" w:rsidP="009265AE">
            <w:pPr>
              <w:jc w:val="both"/>
              <w:rPr>
                <w:sz w:val="22"/>
                <w:szCs w:val="22"/>
              </w:rPr>
            </w:pPr>
            <w:r w:rsidRPr="000362ED">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136E34" w:rsidRPr="000362ED" w:rsidRDefault="00136E34" w:rsidP="009265AE">
            <w:pPr>
              <w:jc w:val="center"/>
              <w:rPr>
                <w:b/>
                <w:sz w:val="22"/>
                <w:szCs w:val="22"/>
              </w:rPr>
            </w:pPr>
            <w:r w:rsidRPr="000362ED">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136E34" w:rsidRPr="000362ED" w:rsidRDefault="00136E34" w:rsidP="009265AE">
            <w:pPr>
              <w:jc w:val="center"/>
              <w:rPr>
                <w:b/>
                <w:sz w:val="22"/>
                <w:szCs w:val="22"/>
              </w:rPr>
            </w:pPr>
            <w:r w:rsidRPr="000362ED">
              <w:rPr>
                <w:b/>
                <w:sz w:val="22"/>
                <w:szCs w:val="22"/>
              </w:rPr>
              <w:t>Suma, Eur</w:t>
            </w:r>
          </w:p>
        </w:tc>
      </w:tr>
      <w:tr w:rsidR="00136E34" w:rsidRPr="000362ED" w14:paraId="1B9B7EF2" w14:textId="77777777" w:rsidTr="00136E34">
        <w:trPr>
          <w:trHeight w:val="453"/>
        </w:trPr>
        <w:tc>
          <w:tcPr>
            <w:tcW w:w="787" w:type="dxa"/>
            <w:vMerge/>
            <w:tcBorders>
              <w:left w:val="single" w:sz="4" w:space="0" w:color="auto"/>
              <w:right w:val="single" w:sz="4" w:space="0" w:color="auto"/>
            </w:tcBorders>
            <w:vAlign w:val="center"/>
            <w:hideMark/>
          </w:tcPr>
          <w:p w14:paraId="711E8885"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B684DAE"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7777777" w:rsidR="00136E34" w:rsidRPr="000362ED" w:rsidRDefault="00136E34" w:rsidP="009265AE">
            <w:pPr>
              <w:jc w:val="both"/>
              <w:rPr>
                <w:sz w:val="22"/>
                <w:szCs w:val="22"/>
              </w:rPr>
            </w:pPr>
            <w:r w:rsidRPr="000362ED">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136E34" w:rsidRPr="000362ED" w:rsidRDefault="00136E34" w:rsidP="009265AE">
            <w:pPr>
              <w:jc w:val="both"/>
              <w:rPr>
                <w:sz w:val="22"/>
                <w:szCs w:val="22"/>
              </w:rPr>
            </w:pPr>
          </w:p>
        </w:tc>
      </w:tr>
      <w:tr w:rsidR="00136E34" w:rsidRPr="000362ED" w14:paraId="598451F3" w14:textId="77777777" w:rsidTr="00136E34">
        <w:trPr>
          <w:trHeight w:val="453"/>
        </w:trPr>
        <w:tc>
          <w:tcPr>
            <w:tcW w:w="787" w:type="dxa"/>
            <w:vMerge/>
            <w:tcBorders>
              <w:left w:val="single" w:sz="4" w:space="0" w:color="auto"/>
              <w:right w:val="single" w:sz="4" w:space="0" w:color="auto"/>
            </w:tcBorders>
            <w:vAlign w:val="center"/>
            <w:hideMark/>
          </w:tcPr>
          <w:p w14:paraId="3761BAB1"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B43FBA8"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136E34" w:rsidRPr="000362ED" w:rsidRDefault="00136E34" w:rsidP="009265AE">
            <w:pPr>
              <w:jc w:val="both"/>
              <w:rPr>
                <w:sz w:val="22"/>
                <w:szCs w:val="22"/>
              </w:rPr>
            </w:pPr>
            <w:r w:rsidRPr="000362ED">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136E34" w:rsidRPr="000362ED" w:rsidRDefault="00136E34" w:rsidP="009265AE">
            <w:pPr>
              <w:jc w:val="both"/>
              <w:rPr>
                <w:sz w:val="22"/>
                <w:szCs w:val="22"/>
              </w:rPr>
            </w:pPr>
          </w:p>
        </w:tc>
      </w:tr>
      <w:tr w:rsidR="00136E34" w:rsidRPr="000362ED" w14:paraId="2EFF7532" w14:textId="77777777" w:rsidTr="00136E34">
        <w:trPr>
          <w:trHeight w:val="453"/>
        </w:trPr>
        <w:tc>
          <w:tcPr>
            <w:tcW w:w="787" w:type="dxa"/>
            <w:vMerge/>
            <w:tcBorders>
              <w:left w:val="single" w:sz="4" w:space="0" w:color="auto"/>
              <w:right w:val="single" w:sz="4" w:space="0" w:color="auto"/>
            </w:tcBorders>
            <w:vAlign w:val="center"/>
            <w:hideMark/>
          </w:tcPr>
          <w:p w14:paraId="4448C19A"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638011F"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136E34" w:rsidRPr="000362ED" w:rsidRDefault="00136E34" w:rsidP="009265AE">
            <w:pPr>
              <w:jc w:val="both"/>
              <w:rPr>
                <w:sz w:val="22"/>
                <w:szCs w:val="22"/>
              </w:rPr>
            </w:pPr>
            <w:r w:rsidRPr="000362ED">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136E34" w:rsidRPr="000362ED" w:rsidRDefault="00136E34" w:rsidP="009265AE">
            <w:pPr>
              <w:jc w:val="both"/>
              <w:rPr>
                <w:sz w:val="22"/>
                <w:szCs w:val="22"/>
              </w:rPr>
            </w:pPr>
          </w:p>
        </w:tc>
      </w:tr>
      <w:tr w:rsidR="00136E34" w:rsidRPr="000362ED" w14:paraId="2154A87D" w14:textId="77777777" w:rsidTr="00136E34">
        <w:trPr>
          <w:trHeight w:val="453"/>
        </w:trPr>
        <w:tc>
          <w:tcPr>
            <w:tcW w:w="787" w:type="dxa"/>
            <w:vMerge/>
            <w:tcBorders>
              <w:left w:val="single" w:sz="4" w:space="0" w:color="auto"/>
              <w:right w:val="single" w:sz="4" w:space="0" w:color="auto"/>
            </w:tcBorders>
            <w:vAlign w:val="center"/>
            <w:hideMark/>
          </w:tcPr>
          <w:p w14:paraId="193FD629"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410791F3"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136E34" w:rsidRPr="000362ED" w:rsidRDefault="00136E34" w:rsidP="009265AE">
            <w:pPr>
              <w:jc w:val="both"/>
              <w:rPr>
                <w:sz w:val="22"/>
                <w:szCs w:val="22"/>
              </w:rPr>
            </w:pPr>
            <w:r w:rsidRPr="000362ED">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136E34" w:rsidRPr="000362ED" w:rsidRDefault="00136E34" w:rsidP="009265AE">
            <w:pPr>
              <w:jc w:val="both"/>
              <w:rPr>
                <w:sz w:val="22"/>
                <w:szCs w:val="22"/>
              </w:rPr>
            </w:pPr>
          </w:p>
        </w:tc>
      </w:tr>
      <w:tr w:rsidR="00136E34" w:rsidRPr="000362ED" w14:paraId="650EA170" w14:textId="77777777" w:rsidTr="00136E34">
        <w:trPr>
          <w:trHeight w:val="453"/>
        </w:trPr>
        <w:tc>
          <w:tcPr>
            <w:tcW w:w="787" w:type="dxa"/>
            <w:vMerge/>
            <w:tcBorders>
              <w:left w:val="single" w:sz="4" w:space="0" w:color="auto"/>
              <w:right w:val="single" w:sz="4" w:space="0" w:color="auto"/>
            </w:tcBorders>
            <w:vAlign w:val="center"/>
            <w:hideMark/>
          </w:tcPr>
          <w:p w14:paraId="47D08379"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25509E69"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136E34" w:rsidRPr="000362ED" w:rsidRDefault="00136E34" w:rsidP="009265AE">
            <w:pPr>
              <w:jc w:val="both"/>
              <w:rPr>
                <w:sz w:val="22"/>
                <w:szCs w:val="22"/>
              </w:rPr>
            </w:pPr>
            <w:r w:rsidRPr="000362ED">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136E34" w:rsidRPr="000362ED" w:rsidRDefault="00136E34" w:rsidP="009265AE">
            <w:pPr>
              <w:jc w:val="both"/>
              <w:rPr>
                <w:sz w:val="22"/>
                <w:szCs w:val="22"/>
              </w:rPr>
            </w:pPr>
          </w:p>
        </w:tc>
      </w:tr>
      <w:tr w:rsidR="00136E34" w:rsidRPr="000362ED" w14:paraId="5F3E0875" w14:textId="77777777" w:rsidTr="00136E34">
        <w:trPr>
          <w:trHeight w:val="453"/>
        </w:trPr>
        <w:tc>
          <w:tcPr>
            <w:tcW w:w="787" w:type="dxa"/>
            <w:vMerge/>
            <w:tcBorders>
              <w:left w:val="single" w:sz="4" w:space="0" w:color="auto"/>
              <w:right w:val="single" w:sz="4" w:space="0" w:color="auto"/>
            </w:tcBorders>
            <w:vAlign w:val="center"/>
            <w:hideMark/>
          </w:tcPr>
          <w:p w14:paraId="7D542E5C"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2183761C"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DF39"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E5962" w14:textId="77777777" w:rsidR="00136E34" w:rsidRPr="000362ED" w:rsidRDefault="00136E34" w:rsidP="009265AE">
            <w:pPr>
              <w:jc w:val="both"/>
              <w:rPr>
                <w:sz w:val="22"/>
                <w:szCs w:val="22"/>
              </w:rPr>
            </w:pPr>
            <w:r w:rsidRPr="000362ED">
              <w:rPr>
                <w:sz w:val="22"/>
                <w:szCs w:val="22"/>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777EFF9" w14:textId="77777777" w:rsidR="00136E34" w:rsidRPr="000362ED" w:rsidRDefault="00136E34" w:rsidP="009265AE">
            <w:pPr>
              <w:jc w:val="both"/>
              <w:rPr>
                <w:sz w:val="22"/>
                <w:szCs w:val="22"/>
              </w:rPr>
            </w:pPr>
          </w:p>
        </w:tc>
      </w:tr>
      <w:tr w:rsidR="00136E34" w:rsidRPr="000362ED" w14:paraId="223E5BAF" w14:textId="77777777" w:rsidTr="00136E34">
        <w:trPr>
          <w:trHeight w:val="453"/>
        </w:trPr>
        <w:tc>
          <w:tcPr>
            <w:tcW w:w="787" w:type="dxa"/>
            <w:vMerge/>
            <w:tcBorders>
              <w:left w:val="single" w:sz="4" w:space="0" w:color="auto"/>
              <w:right w:val="single" w:sz="4" w:space="0" w:color="auto"/>
            </w:tcBorders>
            <w:vAlign w:val="center"/>
            <w:hideMark/>
          </w:tcPr>
          <w:p w14:paraId="69D76B02"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08312B42"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53C4C"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F707BA" w14:textId="77777777" w:rsidR="00136E34" w:rsidRPr="000362ED" w:rsidRDefault="00136E34" w:rsidP="009265AE">
            <w:pPr>
              <w:jc w:val="both"/>
              <w:rPr>
                <w:sz w:val="22"/>
                <w:szCs w:val="22"/>
              </w:rPr>
            </w:pPr>
            <w:r w:rsidRPr="000362ED">
              <w:rPr>
                <w:sz w:val="22"/>
                <w:szCs w:val="22"/>
              </w:rPr>
              <w:t>tinkamo vietos projekto partnerio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8F0356D" w14:textId="77777777" w:rsidR="00136E34" w:rsidRPr="000362ED" w:rsidRDefault="00136E34" w:rsidP="009265AE">
            <w:pPr>
              <w:jc w:val="both"/>
              <w:rPr>
                <w:sz w:val="22"/>
                <w:szCs w:val="22"/>
              </w:rPr>
            </w:pPr>
          </w:p>
        </w:tc>
      </w:tr>
      <w:tr w:rsidR="00136E34" w:rsidRPr="000362ED" w14:paraId="621A0765" w14:textId="77777777" w:rsidTr="00136E34">
        <w:trPr>
          <w:trHeight w:val="453"/>
        </w:trPr>
        <w:tc>
          <w:tcPr>
            <w:tcW w:w="787" w:type="dxa"/>
            <w:vMerge/>
            <w:tcBorders>
              <w:left w:val="single" w:sz="4" w:space="0" w:color="auto"/>
              <w:right w:val="single" w:sz="4" w:space="0" w:color="auto"/>
            </w:tcBorders>
            <w:vAlign w:val="center"/>
          </w:tcPr>
          <w:p w14:paraId="6F83766B" w14:textId="77777777" w:rsidR="00136E34" w:rsidRPr="000362ED" w:rsidRDefault="00136E34" w:rsidP="00136E34">
            <w:pPr>
              <w:rPr>
                <w:sz w:val="22"/>
                <w:szCs w:val="22"/>
              </w:rPr>
            </w:pPr>
          </w:p>
        </w:tc>
        <w:tc>
          <w:tcPr>
            <w:tcW w:w="2752" w:type="dxa"/>
            <w:vMerge/>
            <w:tcBorders>
              <w:left w:val="single" w:sz="4" w:space="0" w:color="auto"/>
              <w:right w:val="single" w:sz="4" w:space="0" w:color="auto"/>
            </w:tcBorders>
            <w:vAlign w:val="center"/>
          </w:tcPr>
          <w:p w14:paraId="2162DCF6" w14:textId="77777777" w:rsidR="00136E34" w:rsidRPr="000362ED" w:rsidRDefault="00136E34" w:rsidP="00136E34">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14:paraId="68C38708" w14:textId="46227EBD" w:rsidR="00136E34" w:rsidRPr="000362ED" w:rsidRDefault="00136E34" w:rsidP="00136E34">
            <w:pPr>
              <w:jc w:val="right"/>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14:paraId="30202A8E" w14:textId="0EE01856" w:rsidR="00136E34" w:rsidRPr="000362ED" w:rsidRDefault="00136E34" w:rsidP="00136E34">
            <w:pPr>
              <w:jc w:val="both"/>
              <w:rPr>
                <w:sz w:val="22"/>
                <w:szCs w:val="22"/>
              </w:rPr>
            </w:pPr>
            <w:r w:rsidRPr="006324CD">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D0D4B99" w14:textId="77777777" w:rsidR="00136E34" w:rsidRPr="000362ED" w:rsidRDefault="00136E34" w:rsidP="00136E34">
            <w:pPr>
              <w:jc w:val="both"/>
              <w:rPr>
                <w:sz w:val="22"/>
                <w:szCs w:val="22"/>
              </w:rPr>
            </w:pPr>
          </w:p>
        </w:tc>
      </w:tr>
      <w:tr w:rsidR="00136E34" w:rsidRPr="000362ED" w14:paraId="31A9663C" w14:textId="77777777" w:rsidTr="00136E34">
        <w:trPr>
          <w:trHeight w:val="453"/>
        </w:trPr>
        <w:tc>
          <w:tcPr>
            <w:tcW w:w="787" w:type="dxa"/>
            <w:vMerge/>
            <w:tcBorders>
              <w:left w:val="single" w:sz="4" w:space="0" w:color="auto"/>
              <w:bottom w:val="single" w:sz="4" w:space="0" w:color="auto"/>
              <w:right w:val="single" w:sz="4" w:space="0" w:color="auto"/>
            </w:tcBorders>
            <w:vAlign w:val="center"/>
          </w:tcPr>
          <w:p w14:paraId="0BBF2ACE" w14:textId="77777777" w:rsidR="00136E34" w:rsidRPr="000362ED" w:rsidRDefault="00136E34" w:rsidP="00136E34">
            <w:pPr>
              <w:rPr>
                <w:sz w:val="22"/>
                <w:szCs w:val="22"/>
              </w:rPr>
            </w:pPr>
          </w:p>
        </w:tc>
        <w:tc>
          <w:tcPr>
            <w:tcW w:w="2752" w:type="dxa"/>
            <w:vMerge/>
            <w:tcBorders>
              <w:left w:val="single" w:sz="4" w:space="0" w:color="auto"/>
              <w:bottom w:val="single" w:sz="4" w:space="0" w:color="auto"/>
              <w:right w:val="single" w:sz="4" w:space="0" w:color="auto"/>
            </w:tcBorders>
            <w:vAlign w:val="center"/>
          </w:tcPr>
          <w:p w14:paraId="3FD9D044" w14:textId="77777777" w:rsidR="00136E34" w:rsidRPr="000362ED" w:rsidRDefault="00136E34" w:rsidP="00136E34">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14:paraId="221799B8" w14:textId="7721E7B1" w:rsidR="00136E34" w:rsidRPr="000362ED" w:rsidRDefault="00136E34" w:rsidP="00136E34">
            <w:pPr>
              <w:jc w:val="right"/>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14:paraId="7E70F996" w14:textId="7B0C0466" w:rsidR="00136E34" w:rsidRPr="000362ED" w:rsidRDefault="00136E34" w:rsidP="00136E34">
            <w:pPr>
              <w:jc w:val="both"/>
              <w:rPr>
                <w:sz w:val="22"/>
                <w:szCs w:val="22"/>
              </w:rPr>
            </w:pPr>
            <w:r w:rsidRPr="006324CD">
              <w:rPr>
                <w:sz w:val="22"/>
                <w:szCs w:val="22"/>
              </w:rPr>
              <w:t>gautinos paramos lėšos, kai vietos projektas įgyvendinamas ne vienu etapu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F23F636" w14:textId="77777777" w:rsidR="00136E34" w:rsidRPr="000362ED" w:rsidRDefault="00136E34" w:rsidP="00136E34">
            <w:pPr>
              <w:jc w:val="both"/>
              <w:rPr>
                <w:sz w:val="22"/>
                <w:szCs w:val="22"/>
              </w:rPr>
            </w:pPr>
          </w:p>
        </w:tc>
      </w:tr>
      <w:tr w:rsidR="00B91955" w:rsidRPr="000362ED"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0362ED" w:rsidRDefault="00B91955" w:rsidP="009265AE">
            <w:pPr>
              <w:jc w:val="center"/>
              <w:rPr>
                <w:sz w:val="22"/>
                <w:szCs w:val="22"/>
              </w:rPr>
            </w:pPr>
            <w:r w:rsidRPr="000362ED">
              <w:rPr>
                <w:sz w:val="22"/>
                <w:szCs w:val="22"/>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0362ED" w:rsidRDefault="00B91955" w:rsidP="009265AE">
            <w:pPr>
              <w:jc w:val="both"/>
              <w:rPr>
                <w:sz w:val="22"/>
                <w:szCs w:val="22"/>
              </w:rPr>
            </w:pPr>
            <w:r w:rsidRPr="000362ED">
              <w:rPr>
                <w:sz w:val="22"/>
                <w:szCs w:val="22"/>
              </w:rPr>
              <w:t>Vietos projekto įgyvendinimo vieta</w:t>
            </w:r>
          </w:p>
          <w:p w14:paraId="773A533D" w14:textId="77777777" w:rsidR="00B91955" w:rsidRPr="000362ED" w:rsidRDefault="00B91955" w:rsidP="009265AE">
            <w:pPr>
              <w:jc w:val="both"/>
              <w:rPr>
                <w:i/>
                <w:sz w:val="22"/>
                <w:szCs w:val="22"/>
              </w:rPr>
            </w:pPr>
            <w:r w:rsidRPr="000362ED">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0362ED" w:rsidRDefault="00B91955" w:rsidP="009265AE">
            <w:pPr>
              <w:jc w:val="both"/>
              <w:rPr>
                <w:sz w:val="22"/>
                <w:szCs w:val="22"/>
              </w:rPr>
            </w:pPr>
          </w:p>
        </w:tc>
      </w:tr>
      <w:tr w:rsidR="00B91955" w:rsidRPr="000362ED"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0362ED" w:rsidRDefault="00B91955" w:rsidP="009265AE">
            <w:pPr>
              <w:jc w:val="center"/>
              <w:rPr>
                <w:sz w:val="22"/>
                <w:szCs w:val="22"/>
              </w:rPr>
            </w:pPr>
            <w:r w:rsidRPr="000362ED">
              <w:rPr>
                <w:sz w:val="22"/>
                <w:szCs w:val="22"/>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Default="00B91955" w:rsidP="009265AE">
            <w:pPr>
              <w:jc w:val="both"/>
              <w:rPr>
                <w:sz w:val="22"/>
                <w:szCs w:val="22"/>
              </w:rPr>
            </w:pPr>
            <w:r w:rsidRPr="000362ED">
              <w:rPr>
                <w:sz w:val="22"/>
                <w:szCs w:val="22"/>
              </w:rPr>
              <w:t>Planuojamas vietos projekto įgyvendinimo laikotarpis mėn.</w:t>
            </w:r>
            <w:r w:rsidR="00626B6A">
              <w:rPr>
                <w:sz w:val="22"/>
                <w:szCs w:val="22"/>
              </w:rPr>
              <w:t xml:space="preserve"> </w:t>
            </w:r>
          </w:p>
          <w:p w14:paraId="05E60A8F" w14:textId="19E365FF" w:rsidR="00626B6A" w:rsidRPr="00020B57" w:rsidRDefault="00626B6A" w:rsidP="009265AE">
            <w:pPr>
              <w:jc w:val="both"/>
              <w:rPr>
                <w:sz w:val="22"/>
                <w:szCs w:val="22"/>
              </w:rPr>
            </w:pPr>
            <w:r w:rsidRPr="00020B57">
              <w:rPr>
                <w:sz w:val="22"/>
                <w:szCs w:val="22"/>
              </w:rPr>
              <w:t>(</w:t>
            </w:r>
            <w:r w:rsidRPr="00020B57">
              <w:rPr>
                <w:i/>
                <w:iCs/>
                <w:sz w:val="22"/>
                <w:szCs w:val="22"/>
              </w:rPr>
              <w:t xml:space="preserve">Turi būti nurodomas mėnesių skaičius ir </w:t>
            </w:r>
            <w:r w:rsidRPr="00020B57">
              <w:rPr>
                <w:sz w:val="22"/>
                <w:szCs w:val="22"/>
              </w:rPr>
              <w:t xml:space="preserve"> </w:t>
            </w:r>
            <w:r w:rsidRPr="00020B57">
              <w:rPr>
                <w:i/>
                <w:sz w:val="22"/>
                <w:szCs w:val="22"/>
              </w:rPr>
              <w:t>preliminarios projekto pradžios ir pabaigos datos metų ir mėnesių tikslumu).</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0362ED" w:rsidRDefault="00B91955" w:rsidP="009265AE">
            <w:pPr>
              <w:jc w:val="both"/>
              <w:rPr>
                <w:sz w:val="22"/>
                <w:szCs w:val="22"/>
              </w:rPr>
            </w:pPr>
          </w:p>
        </w:tc>
      </w:tr>
      <w:tr w:rsidR="00626B6A" w:rsidRPr="000362ED"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0362ED" w:rsidRDefault="00626B6A" w:rsidP="009265AE">
            <w:pPr>
              <w:jc w:val="center"/>
              <w:rPr>
                <w:sz w:val="22"/>
                <w:szCs w:val="22"/>
              </w:rPr>
            </w:pPr>
            <w:r w:rsidRPr="000362ED">
              <w:rPr>
                <w:sz w:val="22"/>
                <w:szCs w:val="22"/>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10F64108" w14:textId="77777777" w:rsidR="00626B6A" w:rsidRPr="000362ED" w:rsidRDefault="00626B6A" w:rsidP="009265AE">
            <w:pPr>
              <w:jc w:val="both"/>
              <w:rPr>
                <w:sz w:val="22"/>
                <w:szCs w:val="22"/>
              </w:rPr>
            </w:pPr>
            <w:r w:rsidRPr="000362ED">
              <w:rPr>
                <w:sz w:val="22"/>
                <w:szCs w:val="22"/>
              </w:rPr>
              <w:t>Vietos projektas parengtas pagal</w:t>
            </w:r>
          </w:p>
          <w:p w14:paraId="5229796A" w14:textId="77777777" w:rsidR="00626B6A" w:rsidRPr="000362ED" w:rsidRDefault="00626B6A" w:rsidP="009265AE">
            <w:pPr>
              <w:jc w:val="both"/>
              <w:rPr>
                <w:sz w:val="22"/>
                <w:szCs w:val="22"/>
              </w:rPr>
            </w:pPr>
            <w:r w:rsidRPr="000362ED">
              <w:rPr>
                <w:sz w:val="22"/>
                <w:szCs w:val="22"/>
              </w:rPr>
              <w:t>Vietos projektų finansavimo sąlygų aprašą (-</w:t>
            </w:r>
            <w:proofErr w:type="spellStart"/>
            <w:r w:rsidRPr="000362ED">
              <w:rPr>
                <w:sz w:val="22"/>
                <w:szCs w:val="22"/>
              </w:rPr>
              <w:t>us</w:t>
            </w:r>
            <w:proofErr w:type="spellEnd"/>
            <w:r w:rsidRPr="000362ED">
              <w:rPr>
                <w:sz w:val="22"/>
                <w:szCs w:val="22"/>
              </w:rPr>
              <w:t>) (toliau – Aprašas)</w:t>
            </w:r>
          </w:p>
        </w:tc>
        <w:tc>
          <w:tcPr>
            <w:tcW w:w="6091" w:type="dxa"/>
            <w:gridSpan w:val="4"/>
            <w:tcBorders>
              <w:top w:val="single" w:sz="4" w:space="0" w:color="auto"/>
              <w:left w:val="single" w:sz="4" w:space="0" w:color="auto"/>
              <w:right w:val="single" w:sz="4" w:space="0" w:color="auto"/>
            </w:tcBorders>
            <w:vAlign w:val="center"/>
            <w:hideMark/>
          </w:tcPr>
          <w:p w14:paraId="1C23C97A" w14:textId="2883F1F2" w:rsidR="00626B6A" w:rsidRPr="000362ED" w:rsidRDefault="00626B6A" w:rsidP="009265AE">
            <w:pPr>
              <w:jc w:val="both"/>
              <w:rPr>
                <w:sz w:val="22"/>
                <w:szCs w:val="22"/>
              </w:rPr>
            </w:pPr>
            <w:r>
              <w:rPr>
                <w:sz w:val="22"/>
                <w:szCs w:val="22"/>
              </w:rPr>
              <w:t>X</w:t>
            </w:r>
            <w:r w:rsidRPr="000362ED">
              <w:rPr>
                <w:sz w:val="22"/>
                <w:szCs w:val="22"/>
              </w:rPr>
              <w:t xml:space="preserve"> vieną Aprašą: </w:t>
            </w:r>
          </w:p>
          <w:p w14:paraId="23F50B5D" w14:textId="14148DCE" w:rsidR="00626B6A" w:rsidRPr="000362ED" w:rsidRDefault="00626B6A" w:rsidP="00B2339D">
            <w:pPr>
              <w:jc w:val="both"/>
              <w:rPr>
                <w:sz w:val="22"/>
                <w:szCs w:val="22"/>
              </w:rPr>
            </w:pPr>
            <w:r w:rsidRPr="004B5048">
              <w:t xml:space="preserve">- </w:t>
            </w:r>
            <w:r w:rsidRPr="00020B57">
              <w:rPr>
                <w:sz w:val="22"/>
                <w:szCs w:val="22"/>
              </w:rPr>
              <w:t xml:space="preserve">pagal VPS priemonės </w:t>
            </w:r>
            <w:proofErr w:type="spellStart"/>
            <w:r w:rsidR="00136E34" w:rsidRPr="00136E34">
              <w:rPr>
                <w:sz w:val="22"/>
                <w:szCs w:val="22"/>
              </w:rPr>
              <w:t>priemonės</w:t>
            </w:r>
            <w:proofErr w:type="spellEnd"/>
            <w:r w:rsidR="00136E34" w:rsidRPr="00136E34">
              <w:rPr>
                <w:sz w:val="22"/>
                <w:szCs w:val="22"/>
              </w:rPr>
              <w:t xml:space="preserve"> „</w:t>
            </w:r>
            <w:r w:rsidR="00136E34" w:rsidRPr="00136E34">
              <w:rPr>
                <w:b/>
                <w:bCs/>
                <w:sz w:val="22"/>
                <w:szCs w:val="22"/>
              </w:rPr>
              <w:t>Bendradarbiavimas</w:t>
            </w:r>
            <w:r w:rsidR="00136E34" w:rsidRPr="00136E34">
              <w:rPr>
                <w:sz w:val="22"/>
                <w:szCs w:val="22"/>
              </w:rPr>
              <w:t>“ veiklos srities „</w:t>
            </w:r>
            <w:r w:rsidR="00136E34" w:rsidRPr="00136E34">
              <w:rPr>
                <w:b/>
                <w:bCs/>
                <w:sz w:val="22"/>
                <w:szCs w:val="22"/>
              </w:rPr>
              <w:t>Parama bendradarbiavimui</w:t>
            </w:r>
            <w:r w:rsidR="00136E34" w:rsidRPr="00136E34">
              <w:rPr>
                <w:sz w:val="22"/>
                <w:szCs w:val="22"/>
              </w:rPr>
              <w:t xml:space="preserve"> (vietos lygio populiarinimo veikla, skirta trumpoms tiekimo grandinėms bei vietos rinkoms plėtoti)” </w:t>
            </w:r>
            <w:r w:rsidR="00136E34" w:rsidRPr="00136E34">
              <w:rPr>
                <w:b/>
                <w:bCs/>
                <w:sz w:val="22"/>
                <w:szCs w:val="22"/>
              </w:rPr>
              <w:t>Nr. LEADER-19.2-16.4</w:t>
            </w:r>
            <w:r w:rsidR="00136E34">
              <w:rPr>
                <w:b/>
                <w:bCs/>
                <w:sz w:val="22"/>
                <w:szCs w:val="22"/>
              </w:rPr>
              <w:t xml:space="preserve"> </w:t>
            </w:r>
            <w:r w:rsidR="00136E34" w:rsidRPr="00136E34">
              <w:rPr>
                <w:sz w:val="22"/>
                <w:szCs w:val="22"/>
              </w:rPr>
              <w:t>aprašą</w:t>
            </w:r>
            <w:r w:rsidRPr="00020B57">
              <w:rPr>
                <w:sz w:val="22"/>
                <w:szCs w:val="22"/>
              </w:rPr>
              <w:t xml:space="preserve">, patvirtintą Rokiškio rajono vietos veiklos grupės </w:t>
            </w:r>
            <w:r w:rsidRPr="009F2EC3">
              <w:rPr>
                <w:sz w:val="22"/>
                <w:szCs w:val="22"/>
              </w:rPr>
              <w:t xml:space="preserve">valdybos </w:t>
            </w:r>
            <w:r w:rsidR="00B2339D" w:rsidRPr="009F2EC3">
              <w:rPr>
                <w:sz w:val="22"/>
                <w:szCs w:val="22"/>
              </w:rPr>
              <w:t xml:space="preserve">(sprendimas 2019 m. </w:t>
            </w:r>
            <w:r w:rsidR="00136E34">
              <w:rPr>
                <w:sz w:val="22"/>
                <w:szCs w:val="22"/>
              </w:rPr>
              <w:t>liepos</w:t>
            </w:r>
            <w:r w:rsidR="00B2339D" w:rsidRPr="009F2EC3">
              <w:rPr>
                <w:sz w:val="22"/>
                <w:szCs w:val="22"/>
              </w:rPr>
              <w:t xml:space="preserve"> </w:t>
            </w:r>
            <w:r w:rsidR="00136E34">
              <w:rPr>
                <w:sz w:val="22"/>
                <w:szCs w:val="22"/>
              </w:rPr>
              <w:t>2</w:t>
            </w:r>
            <w:r w:rsidR="00B2339D" w:rsidRPr="009F2EC3">
              <w:rPr>
                <w:sz w:val="22"/>
                <w:szCs w:val="22"/>
              </w:rPr>
              <w:t>5 d. protokolu Nr.</w:t>
            </w:r>
            <w:r w:rsidR="00136E34">
              <w:rPr>
                <w:sz w:val="22"/>
                <w:szCs w:val="22"/>
              </w:rPr>
              <w:t>4</w:t>
            </w:r>
            <w:r w:rsidR="00B2339D" w:rsidRPr="009F2EC3">
              <w:rPr>
                <w:sz w:val="22"/>
                <w:szCs w:val="22"/>
              </w:rPr>
              <w:t>)</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0362ED"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0362ED" w:rsidRDefault="00B91955" w:rsidP="009265AE">
            <w:pPr>
              <w:jc w:val="center"/>
              <w:rPr>
                <w:b/>
                <w:sz w:val="22"/>
                <w:szCs w:val="22"/>
              </w:rPr>
            </w:pPr>
            <w:r w:rsidRPr="000362ED">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0362ED" w:rsidRDefault="00B91955" w:rsidP="009265AE">
            <w:pPr>
              <w:jc w:val="both"/>
              <w:rPr>
                <w:b/>
                <w:sz w:val="22"/>
                <w:szCs w:val="22"/>
              </w:rPr>
            </w:pPr>
            <w:r w:rsidRPr="000362ED">
              <w:rPr>
                <w:b/>
                <w:sz w:val="22"/>
                <w:szCs w:val="22"/>
              </w:rPr>
              <w:t>VIETOS PROJEKTO IDĖJOS APRAŠYMAS</w:t>
            </w:r>
          </w:p>
        </w:tc>
      </w:tr>
      <w:tr w:rsidR="00B91955" w:rsidRPr="000362ED"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0362ED" w:rsidRDefault="00B91955" w:rsidP="009265AE">
            <w:pPr>
              <w:jc w:val="center"/>
              <w:rPr>
                <w:sz w:val="22"/>
                <w:szCs w:val="22"/>
              </w:rPr>
            </w:pPr>
            <w:r w:rsidRPr="000362ED">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0362ED" w:rsidRDefault="00B91955" w:rsidP="009265AE">
            <w:pPr>
              <w:jc w:val="both"/>
              <w:rPr>
                <w:b/>
                <w:sz w:val="22"/>
                <w:szCs w:val="22"/>
              </w:rPr>
            </w:pPr>
            <w:r w:rsidRPr="000362ED">
              <w:rPr>
                <w:b/>
                <w:sz w:val="22"/>
                <w:szCs w:val="22"/>
              </w:rPr>
              <w:t>Vietos projekto tikslas:</w:t>
            </w:r>
          </w:p>
        </w:tc>
      </w:tr>
      <w:tr w:rsidR="00B91955" w:rsidRPr="000362ED"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0362ED" w:rsidRDefault="00B91955" w:rsidP="009265AE">
            <w:pPr>
              <w:jc w:val="both"/>
              <w:rPr>
                <w:b/>
                <w:sz w:val="22"/>
                <w:szCs w:val="22"/>
              </w:rPr>
            </w:pPr>
          </w:p>
        </w:tc>
      </w:tr>
      <w:tr w:rsidR="009F2EC3" w:rsidRPr="009F2EC3"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9F2EC3" w:rsidRDefault="00B91955" w:rsidP="009265AE">
            <w:pPr>
              <w:jc w:val="center"/>
              <w:rPr>
                <w:sz w:val="22"/>
                <w:szCs w:val="22"/>
              </w:rPr>
            </w:pPr>
            <w:r w:rsidRPr="009F2EC3">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9F2EC3" w:rsidRDefault="00B91955" w:rsidP="009265AE">
            <w:pPr>
              <w:jc w:val="both"/>
              <w:rPr>
                <w:b/>
                <w:sz w:val="22"/>
                <w:szCs w:val="22"/>
              </w:rPr>
            </w:pPr>
            <w:r w:rsidRPr="009F2EC3">
              <w:rPr>
                <w:b/>
                <w:sz w:val="22"/>
                <w:szCs w:val="22"/>
              </w:rPr>
              <w:t>Vietos projekto tikslo atitiktis VPS priemonės, pagal kurią yra teikiamas, tikslams</w:t>
            </w:r>
            <w:r w:rsidR="00B2339D" w:rsidRPr="009F2EC3">
              <w:rPr>
                <w:b/>
                <w:sz w:val="22"/>
                <w:szCs w:val="22"/>
              </w:rPr>
              <w:t xml:space="preserve"> </w:t>
            </w:r>
            <w:r w:rsidR="00B2339D" w:rsidRPr="009F2EC3">
              <w:rPr>
                <w:bCs/>
                <w:i/>
                <w:sz w:val="22"/>
                <w:szCs w:val="22"/>
              </w:rPr>
              <w:t>(</w:t>
            </w:r>
            <w:r w:rsidR="00B2339D" w:rsidRPr="009F2EC3">
              <w:rPr>
                <w:i/>
                <w:iCs/>
                <w:sz w:val="22"/>
                <w:szCs w:val="22"/>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9F2EC3">
              <w:rPr>
                <w:bCs/>
                <w:sz w:val="22"/>
                <w:szCs w:val="22"/>
              </w:rPr>
              <w:t>)</w:t>
            </w:r>
            <w:r w:rsidRPr="009F2EC3">
              <w:rPr>
                <w:b/>
                <w:sz w:val="22"/>
                <w:szCs w:val="22"/>
              </w:rPr>
              <w:t>:</w:t>
            </w:r>
          </w:p>
        </w:tc>
      </w:tr>
      <w:tr w:rsidR="00B91955" w:rsidRPr="000362ED"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B9339FE" w14:textId="77777777" w:rsidR="00B91955" w:rsidRPr="000362ED" w:rsidRDefault="00B91955" w:rsidP="009265AE">
            <w:pPr>
              <w:jc w:val="both"/>
              <w:rPr>
                <w:b/>
                <w:sz w:val="22"/>
                <w:szCs w:val="22"/>
              </w:rPr>
            </w:pPr>
          </w:p>
        </w:tc>
      </w:tr>
      <w:tr w:rsidR="009F2EC3" w:rsidRPr="009F2EC3"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9F2EC3" w:rsidRDefault="00B91955" w:rsidP="009265AE">
            <w:pPr>
              <w:jc w:val="center"/>
              <w:rPr>
                <w:sz w:val="22"/>
                <w:szCs w:val="22"/>
              </w:rPr>
            </w:pPr>
            <w:r w:rsidRPr="009F2EC3">
              <w:rPr>
                <w:sz w:val="22"/>
                <w:szCs w:val="22"/>
              </w:rPr>
              <w:lastRenderedPageBreak/>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7F81DE6D" w:rsidR="00B91955" w:rsidRPr="009F2EC3" w:rsidRDefault="00B91955" w:rsidP="009265AE">
            <w:pPr>
              <w:jc w:val="both"/>
              <w:rPr>
                <w:b/>
                <w:sz w:val="22"/>
                <w:szCs w:val="22"/>
              </w:rPr>
            </w:pPr>
            <w:r w:rsidRPr="009F2EC3">
              <w:rPr>
                <w:b/>
                <w:sz w:val="22"/>
                <w:szCs w:val="22"/>
              </w:rPr>
              <w:t>Vietos projekto uždaviniai</w:t>
            </w:r>
            <w:r w:rsidR="00B2339D" w:rsidRPr="009F2EC3">
              <w:rPr>
                <w:b/>
                <w:sz w:val="22"/>
                <w:szCs w:val="22"/>
              </w:rPr>
              <w:t xml:space="preserve"> </w:t>
            </w:r>
            <w:r w:rsidR="00B2339D" w:rsidRPr="009F2EC3">
              <w:rPr>
                <w:bCs/>
                <w:i/>
                <w:sz w:val="22"/>
                <w:szCs w:val="22"/>
              </w:rPr>
              <w:t>(</w:t>
            </w:r>
            <w:r w:rsidR="00B2339D" w:rsidRPr="009F2EC3">
              <w:rPr>
                <w:i/>
                <w:iCs/>
                <w:sz w:val="22"/>
                <w:szCs w:val="22"/>
              </w:rPr>
              <w:t xml:space="preserve">Turi būti nurodomi projekto uždaviniai, jiems įgyvendinti suplanuotos veiklos ir suplanuotos išlaidos, įskaitant savanorišką darbą. Išlaidos turi būti detalizuotos nurodant pagrindinius </w:t>
            </w:r>
            <w:proofErr w:type="spellStart"/>
            <w:r w:rsidR="00B2339D" w:rsidRPr="009F2EC3">
              <w:rPr>
                <w:i/>
                <w:iCs/>
                <w:sz w:val="22"/>
                <w:szCs w:val="22"/>
              </w:rPr>
              <w:t>prekų</w:t>
            </w:r>
            <w:proofErr w:type="spellEnd"/>
            <w:r w:rsidR="00B2339D" w:rsidRPr="009F2EC3">
              <w:rPr>
                <w:i/>
                <w:iCs/>
                <w:sz w:val="22"/>
                <w:szCs w:val="22"/>
              </w:rPr>
              <w:t>, paslaugų, darbų kiekius ir (arba) apimtis bei vienetų kainas</w:t>
            </w:r>
            <w:r w:rsidR="00B2339D" w:rsidRPr="009F2EC3">
              <w:rPr>
                <w:bCs/>
                <w:sz w:val="22"/>
                <w:szCs w:val="22"/>
              </w:rPr>
              <w:t>)</w:t>
            </w:r>
            <w:r w:rsidRPr="009F2EC3">
              <w:rPr>
                <w:b/>
                <w:sz w:val="22"/>
                <w:szCs w:val="22"/>
              </w:rPr>
              <w:t>:</w:t>
            </w:r>
          </w:p>
        </w:tc>
      </w:tr>
      <w:tr w:rsidR="00B91955" w:rsidRPr="000362ED"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43EBB144" w14:textId="77777777" w:rsidR="00B91955" w:rsidRPr="000362ED" w:rsidRDefault="00B91955" w:rsidP="009265AE">
            <w:pPr>
              <w:jc w:val="both"/>
              <w:rPr>
                <w:b/>
                <w:sz w:val="22"/>
                <w:szCs w:val="22"/>
              </w:rPr>
            </w:pPr>
          </w:p>
        </w:tc>
      </w:tr>
      <w:tr w:rsidR="009F2EC3" w:rsidRPr="009F2EC3"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9F2EC3" w:rsidRDefault="00B91955" w:rsidP="009265AE">
            <w:pPr>
              <w:jc w:val="center"/>
              <w:rPr>
                <w:sz w:val="22"/>
                <w:szCs w:val="22"/>
              </w:rPr>
            </w:pPr>
            <w:r w:rsidRPr="009F2EC3">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249D212C" w:rsidR="00B91955" w:rsidRPr="009F2EC3" w:rsidRDefault="00B91955" w:rsidP="00B2339D">
            <w:pPr>
              <w:jc w:val="both"/>
              <w:rPr>
                <w:b/>
                <w:sz w:val="22"/>
                <w:szCs w:val="22"/>
              </w:rPr>
            </w:pPr>
            <w:r w:rsidRPr="009F2EC3">
              <w:rPr>
                <w:b/>
                <w:sz w:val="22"/>
                <w:szCs w:val="22"/>
              </w:rPr>
              <w:t>Vietos projekto įgyvendinimo veiksmų planas</w:t>
            </w:r>
            <w:r w:rsidR="00B2339D" w:rsidRPr="009F2EC3">
              <w:rPr>
                <w:b/>
                <w:sz w:val="22"/>
                <w:szCs w:val="22"/>
              </w:rPr>
              <w:t xml:space="preserve"> </w:t>
            </w:r>
            <w:r w:rsidR="00B2339D" w:rsidRPr="009F2EC3">
              <w:rPr>
                <w:bCs/>
                <w:i/>
              </w:rPr>
              <w:t>(</w:t>
            </w:r>
            <w:r w:rsidR="00B2339D" w:rsidRPr="009F2EC3">
              <w:rPr>
                <w:i/>
                <w:iCs/>
              </w:rPr>
              <w:t xml:space="preserve">Turi būti suplanuotos projekto veiklos pagal projekto mėnesius; </w:t>
            </w:r>
            <w:r w:rsidR="00B2339D" w:rsidRPr="009F2EC3">
              <w:rPr>
                <w:i/>
                <w:sz w:val="22"/>
                <w:szCs w:val="22"/>
              </w:rPr>
              <w:t>taip pat nurodoma, kurie vietos projekto veiksmai bus atliekami paties pareiškėjo ir (arba) vietos projekto partnerio (jeigu toks (-</w:t>
            </w:r>
            <w:proofErr w:type="spellStart"/>
            <w:r w:rsidR="00B2339D" w:rsidRPr="009F2EC3">
              <w:rPr>
                <w:i/>
                <w:sz w:val="22"/>
                <w:szCs w:val="22"/>
              </w:rPr>
              <w:t>ie</w:t>
            </w:r>
            <w:proofErr w:type="spellEnd"/>
            <w:r w:rsidR="00B2339D" w:rsidRPr="009F2EC3">
              <w:rPr>
                <w:i/>
                <w:sz w:val="22"/>
                <w:szCs w:val="22"/>
              </w:rPr>
              <w:t>) yra numatytas (-i) vietos projekte), taip pat, ar vietos projektas bus administruojamas pareiškėjo ir (arba) vietos projekto partnerio, ar vietos projekto administravimas bus perduotas trečiajai šaliai, perkant paslaugas.</w:t>
            </w:r>
            <w:r w:rsidR="00B2339D" w:rsidRPr="009F2EC3">
              <w:rPr>
                <w:i/>
                <w:iCs/>
              </w:rPr>
              <w:t>)</w:t>
            </w:r>
            <w:r w:rsidRPr="009F2EC3">
              <w:rPr>
                <w:b/>
                <w:sz w:val="22"/>
                <w:szCs w:val="22"/>
              </w:rPr>
              <w:t>:</w:t>
            </w:r>
          </w:p>
        </w:tc>
      </w:tr>
      <w:tr w:rsidR="00B91955" w:rsidRPr="000362ED"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0A261D78" w14:textId="3B0E4E3B" w:rsidR="00B91955" w:rsidRPr="000362ED" w:rsidRDefault="00B91955" w:rsidP="00B2339D">
            <w:pPr>
              <w:jc w:val="both"/>
              <w:rPr>
                <w:b/>
                <w:sz w:val="22"/>
                <w:szCs w:val="22"/>
              </w:rPr>
            </w:pPr>
          </w:p>
        </w:tc>
      </w:tr>
      <w:tr w:rsidR="00B91955" w:rsidRPr="000362ED" w14:paraId="693B4E62"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FD6B45" w14:textId="77777777" w:rsidR="00B91955" w:rsidRPr="000362ED" w:rsidRDefault="00B91955" w:rsidP="009265AE">
            <w:pPr>
              <w:jc w:val="center"/>
              <w:rPr>
                <w:sz w:val="22"/>
                <w:szCs w:val="22"/>
              </w:rPr>
            </w:pPr>
            <w:r w:rsidRPr="000362ED">
              <w:rPr>
                <w:sz w:val="22"/>
                <w:szCs w:val="22"/>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B91955" w:rsidRPr="000362ED" w:rsidRDefault="00B91955" w:rsidP="009265AE">
            <w:pPr>
              <w:jc w:val="both"/>
              <w:rPr>
                <w:b/>
                <w:sz w:val="22"/>
                <w:szCs w:val="22"/>
              </w:rPr>
            </w:pPr>
            <w:r w:rsidRPr="000362ED">
              <w:rPr>
                <w:b/>
                <w:sz w:val="22"/>
                <w:szCs w:val="22"/>
              </w:rPr>
              <w:t xml:space="preserve">Funkcijų pasidalijimas įgyvendinant vietos projektą </w:t>
            </w:r>
          </w:p>
        </w:tc>
      </w:tr>
      <w:tr w:rsidR="00B91955" w:rsidRPr="000362ED" w14:paraId="26BD4D9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33AF2A0"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77777777" w:rsidR="00B91955" w:rsidRPr="000362ED" w:rsidRDefault="00B91955" w:rsidP="009265AE">
            <w:pPr>
              <w:jc w:val="both"/>
              <w:rPr>
                <w:b/>
                <w:sz w:val="22"/>
                <w:szCs w:val="22"/>
              </w:rPr>
            </w:pPr>
            <w:r w:rsidRPr="000362ED">
              <w:rPr>
                <w:i/>
                <w:sz w:val="22"/>
                <w:szCs w:val="22"/>
              </w:rPr>
              <w:t>Pildoma, jeigu vietos projektas teikiamas su partneriu (-</w:t>
            </w:r>
            <w:proofErr w:type="spellStart"/>
            <w:r w:rsidRPr="000362ED">
              <w:rPr>
                <w:i/>
                <w:sz w:val="22"/>
                <w:szCs w:val="22"/>
              </w:rPr>
              <w:t>iais</w:t>
            </w:r>
            <w:proofErr w:type="spellEnd"/>
            <w:r w:rsidRPr="000362ED">
              <w:rPr>
                <w:i/>
                <w:sz w:val="22"/>
                <w:szCs w:val="22"/>
              </w:rPr>
              <w:t>).</w:t>
            </w:r>
          </w:p>
        </w:tc>
      </w:tr>
    </w:tbl>
    <w:p w14:paraId="6493E37E"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0362ED"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9265AE">
            <w:pPr>
              <w:jc w:val="center"/>
              <w:rPr>
                <w:b/>
                <w:sz w:val="22"/>
                <w:szCs w:val="22"/>
              </w:rPr>
            </w:pPr>
            <w:r w:rsidRPr="000362ED">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9265A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9265A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9265AE">
            <w:pPr>
              <w:jc w:val="center"/>
              <w:rPr>
                <w:b/>
                <w:sz w:val="22"/>
                <w:szCs w:val="22"/>
              </w:rPr>
            </w:pPr>
            <w:r w:rsidRPr="000362ED">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9265AE">
            <w:pPr>
              <w:jc w:val="center"/>
              <w:rPr>
                <w:b/>
                <w:sz w:val="22"/>
                <w:szCs w:val="22"/>
              </w:rPr>
            </w:pPr>
            <w:r w:rsidRPr="000362ED">
              <w:rPr>
                <w:b/>
                <w:sz w:val="22"/>
                <w:szCs w:val="22"/>
              </w:rPr>
              <w:t>III</w:t>
            </w:r>
          </w:p>
        </w:tc>
      </w:tr>
      <w:tr w:rsidR="009F2EC3" w:rsidRPr="009F2EC3"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9F2EC3" w:rsidRDefault="00B91955" w:rsidP="009265AE">
            <w:pPr>
              <w:jc w:val="center"/>
              <w:rPr>
                <w:b/>
                <w:sz w:val="22"/>
                <w:szCs w:val="22"/>
              </w:rPr>
            </w:pPr>
            <w:r w:rsidRPr="009F2EC3">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9F2EC3" w:rsidRDefault="00B91955" w:rsidP="009265AE">
            <w:pPr>
              <w:jc w:val="center"/>
              <w:rPr>
                <w:b/>
                <w:sz w:val="22"/>
                <w:szCs w:val="22"/>
              </w:rPr>
            </w:pPr>
            <w:r w:rsidRPr="009F2EC3">
              <w:rPr>
                <w:b/>
                <w:sz w:val="22"/>
                <w:szCs w:val="22"/>
              </w:rPr>
              <w:t>Vietos projektų atrankos kriterijus</w:t>
            </w:r>
          </w:p>
          <w:p w14:paraId="48E45E88" w14:textId="224AA216" w:rsidR="00B91955" w:rsidRPr="009F2EC3" w:rsidRDefault="00B91955" w:rsidP="009265AE">
            <w:pPr>
              <w:jc w:val="both"/>
              <w:rPr>
                <w:i/>
                <w:sz w:val="22"/>
                <w:szCs w:val="22"/>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9F2EC3" w:rsidRDefault="00B91955" w:rsidP="009265AE">
            <w:pPr>
              <w:jc w:val="center"/>
              <w:rPr>
                <w:b/>
                <w:sz w:val="22"/>
                <w:szCs w:val="22"/>
              </w:rPr>
            </w:pPr>
            <w:r w:rsidRPr="009F2EC3">
              <w:rPr>
                <w:b/>
                <w:sz w:val="22"/>
                <w:szCs w:val="22"/>
              </w:rPr>
              <w:t>Vietos projekto atitikties vietos projektų atrankos kriterijui pagrindimas</w:t>
            </w:r>
          </w:p>
          <w:p w14:paraId="5E72DEF8" w14:textId="6B02D7BD" w:rsidR="00B91955" w:rsidRPr="009F2EC3" w:rsidRDefault="00B91955" w:rsidP="00B2339D">
            <w:pPr>
              <w:jc w:val="both"/>
              <w:rPr>
                <w:i/>
                <w:sz w:val="22"/>
                <w:szCs w:val="22"/>
              </w:rPr>
            </w:pPr>
            <w:r w:rsidRPr="009F2EC3">
              <w:rPr>
                <w:i/>
                <w:sz w:val="22"/>
                <w:szCs w:val="22"/>
              </w:rPr>
              <w:t>Pildo pareiškėjas</w:t>
            </w:r>
            <w:r w:rsidR="00B2339D" w:rsidRPr="009F2EC3">
              <w:rPr>
                <w:i/>
                <w:sz w:val="22"/>
                <w:szCs w:val="22"/>
              </w:rPr>
              <w:t>. Atitiktis vietos projektų atrankos kriterijui įrodoma aprašymo būdu, pateikiama argumentacija ir, j</w:t>
            </w:r>
            <w:r w:rsidRPr="009F2EC3">
              <w:rPr>
                <w:i/>
                <w:sz w:val="22"/>
                <w:szCs w:val="22"/>
              </w:rPr>
              <w:t>eigu atitiktį vietos projektų atrankos kriterijui įrodo prie vietos projekto paraiškos pateikti dokumentai, šioje lentelėje pateikiama nuoroda į vietos projekto paraiškos priedus</w:t>
            </w:r>
            <w:r w:rsidR="00B2339D" w:rsidRPr="009F2EC3">
              <w:rPr>
                <w:i/>
                <w:sz w:val="22"/>
                <w:szCs w:val="22"/>
              </w:rPr>
              <w:t>.</w:t>
            </w:r>
            <w:r w:rsidRPr="009F2EC3">
              <w:rPr>
                <w:i/>
                <w:sz w:val="22"/>
                <w:szCs w:val="22"/>
              </w:rPr>
              <w:t xml:space="preserve"> </w:t>
            </w:r>
          </w:p>
        </w:tc>
      </w:tr>
      <w:tr w:rsidR="00136E34" w:rsidRPr="000362ED" w14:paraId="53E96C57"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136E34" w:rsidRPr="008126C1" w:rsidRDefault="00136E34" w:rsidP="00136E34">
            <w:pPr>
              <w:rPr>
                <w:sz w:val="22"/>
                <w:szCs w:val="22"/>
              </w:rPr>
            </w:pPr>
            <w:r w:rsidRPr="008126C1">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14:paraId="141C1659" w14:textId="77777777" w:rsidR="00136E34" w:rsidRDefault="00136E34" w:rsidP="00136E34">
            <w:pPr>
              <w:jc w:val="both"/>
              <w:rPr>
                <w:sz w:val="22"/>
                <w:szCs w:val="22"/>
              </w:rPr>
            </w:pPr>
            <w:r w:rsidRPr="00AF2C29">
              <w:rPr>
                <w:b/>
                <w:sz w:val="22"/>
                <w:szCs w:val="22"/>
              </w:rPr>
              <w:t>Projektas jungia daugiau kaip 5 subjektus</w:t>
            </w:r>
            <w:r w:rsidRPr="00AF2C29">
              <w:rPr>
                <w:sz w:val="22"/>
                <w:szCs w:val="22"/>
              </w:rPr>
              <w:t xml:space="preserve"> </w:t>
            </w:r>
            <w:r w:rsidRPr="00AF2C29">
              <w:rPr>
                <w:i/>
                <w:sz w:val="22"/>
                <w:szCs w:val="22"/>
              </w:rPr>
              <w:t>(didesnis bendradarbiavimo tinklo dalyvių skaičiu</w:t>
            </w:r>
            <w:r>
              <w:rPr>
                <w:i/>
                <w:sz w:val="22"/>
                <w:szCs w:val="22"/>
              </w:rPr>
              <w:t>s</w:t>
            </w:r>
            <w:r w:rsidRPr="00AF2C29">
              <w:rPr>
                <w:i/>
                <w:sz w:val="22"/>
                <w:szCs w:val="22"/>
              </w:rPr>
              <w:t>)</w:t>
            </w:r>
            <w:r>
              <w:rPr>
                <w:i/>
                <w:sz w:val="22"/>
                <w:szCs w:val="22"/>
              </w:rPr>
              <w:t xml:space="preserve">, </w:t>
            </w:r>
            <w:r w:rsidRPr="009B5638">
              <w:rPr>
                <w:b/>
                <w:i/>
                <w:sz w:val="22"/>
                <w:szCs w:val="22"/>
              </w:rPr>
              <w:t>vnt.</w:t>
            </w:r>
          </w:p>
          <w:p w14:paraId="14921CF1" w14:textId="77777777" w:rsidR="00136E34" w:rsidRDefault="00136E34" w:rsidP="00136E34">
            <w:pPr>
              <w:jc w:val="both"/>
              <w:rPr>
                <w:sz w:val="22"/>
                <w:szCs w:val="22"/>
              </w:rPr>
            </w:pPr>
          </w:p>
          <w:p w14:paraId="0BFFE10E" w14:textId="446CFD67" w:rsidR="00136E34" w:rsidRPr="008126C1" w:rsidRDefault="00136E34" w:rsidP="00136E34">
            <w:pPr>
              <w:rPr>
                <w:sz w:val="22"/>
                <w:szCs w:val="22"/>
              </w:rPr>
            </w:pPr>
            <w:r w:rsidRPr="00A120FC">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72697CE6" w14:textId="77777777" w:rsidR="00136E34" w:rsidRPr="000362ED" w:rsidRDefault="00136E34" w:rsidP="00136E34">
            <w:pPr>
              <w:rPr>
                <w:sz w:val="22"/>
                <w:szCs w:val="22"/>
              </w:rPr>
            </w:pPr>
          </w:p>
        </w:tc>
      </w:tr>
      <w:tr w:rsidR="00136E34" w:rsidRPr="000362ED"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136E34" w:rsidRPr="008126C1" w:rsidRDefault="00136E34" w:rsidP="00136E34">
            <w:pPr>
              <w:rPr>
                <w:sz w:val="22"/>
                <w:szCs w:val="22"/>
              </w:rPr>
            </w:pPr>
            <w:r w:rsidRPr="008126C1">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14:paraId="1941472C" w14:textId="18CE73D3" w:rsidR="00136E34" w:rsidRPr="008126C1" w:rsidRDefault="00136E34" w:rsidP="00136E34">
            <w:pPr>
              <w:rPr>
                <w:sz w:val="22"/>
                <w:szCs w:val="22"/>
              </w:rPr>
            </w:pPr>
            <w:r w:rsidRPr="00452CDB">
              <w:rPr>
                <w:sz w:val="22"/>
                <w:szCs w:val="22"/>
              </w:rPr>
              <w:t>10 ir daugiau</w:t>
            </w:r>
            <w:r>
              <w:rPr>
                <w:sz w:val="22"/>
                <w:szCs w:val="22"/>
              </w:rPr>
              <w:t xml:space="preserve"> dalyvių;</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136E34" w:rsidRPr="000362ED" w:rsidRDefault="00136E34" w:rsidP="00136E34">
            <w:pPr>
              <w:rPr>
                <w:sz w:val="22"/>
                <w:szCs w:val="22"/>
              </w:rPr>
            </w:pPr>
          </w:p>
        </w:tc>
      </w:tr>
      <w:tr w:rsidR="00136E34" w:rsidRPr="000362ED"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136E34" w:rsidRPr="008126C1" w:rsidRDefault="00136E34" w:rsidP="00136E34">
            <w:pPr>
              <w:rPr>
                <w:sz w:val="22"/>
                <w:szCs w:val="22"/>
              </w:rPr>
            </w:pPr>
            <w:r w:rsidRPr="008126C1">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14:paraId="52431A06" w14:textId="44A0E742" w:rsidR="00136E34" w:rsidRPr="008126C1" w:rsidRDefault="00136E34" w:rsidP="00136E34">
            <w:pPr>
              <w:rPr>
                <w:sz w:val="22"/>
                <w:szCs w:val="22"/>
              </w:rPr>
            </w:pPr>
            <w:r>
              <w:rPr>
                <w:sz w:val="22"/>
                <w:szCs w:val="22"/>
              </w:rPr>
              <w:t>9 dalyviai;</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136E34" w:rsidRPr="000362ED" w:rsidRDefault="00136E34" w:rsidP="00136E34">
            <w:pPr>
              <w:rPr>
                <w:sz w:val="22"/>
                <w:szCs w:val="22"/>
              </w:rPr>
            </w:pPr>
          </w:p>
        </w:tc>
      </w:tr>
      <w:tr w:rsidR="00136E34" w:rsidRPr="000362ED" w14:paraId="6C5EE88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0E88175" w14:textId="678AE3CA" w:rsidR="00136E34" w:rsidRPr="008126C1" w:rsidRDefault="00136E34" w:rsidP="00136E34">
            <w:pPr>
              <w:rPr>
                <w:sz w:val="22"/>
                <w:szCs w:val="22"/>
              </w:rPr>
            </w:pPr>
            <w:r w:rsidRPr="008126C1">
              <w:rPr>
                <w:sz w:val="22"/>
                <w:szCs w:val="22"/>
              </w:rPr>
              <w:t>4.1.3.</w:t>
            </w:r>
          </w:p>
        </w:tc>
        <w:tc>
          <w:tcPr>
            <w:tcW w:w="3290" w:type="dxa"/>
            <w:tcBorders>
              <w:top w:val="single" w:sz="4" w:space="0" w:color="auto"/>
              <w:left w:val="single" w:sz="4" w:space="0" w:color="auto"/>
              <w:bottom w:val="single" w:sz="4" w:space="0" w:color="auto"/>
              <w:right w:val="single" w:sz="4" w:space="0" w:color="auto"/>
            </w:tcBorders>
          </w:tcPr>
          <w:p w14:paraId="02BB3FA6" w14:textId="6BD4A704" w:rsidR="00136E34" w:rsidRPr="008126C1" w:rsidRDefault="00136E34" w:rsidP="00136E34">
            <w:pPr>
              <w:rPr>
                <w:sz w:val="22"/>
                <w:szCs w:val="22"/>
              </w:rPr>
            </w:pPr>
            <w:r>
              <w:rPr>
                <w:sz w:val="22"/>
                <w:szCs w:val="22"/>
              </w:rPr>
              <w:t>8 dalyviai;</w:t>
            </w:r>
          </w:p>
        </w:tc>
        <w:tc>
          <w:tcPr>
            <w:tcW w:w="5665" w:type="dxa"/>
            <w:tcBorders>
              <w:top w:val="single" w:sz="4" w:space="0" w:color="auto"/>
              <w:left w:val="single" w:sz="4" w:space="0" w:color="auto"/>
              <w:bottom w:val="single" w:sz="4" w:space="0" w:color="auto"/>
              <w:right w:val="single" w:sz="4" w:space="0" w:color="auto"/>
            </w:tcBorders>
          </w:tcPr>
          <w:p w14:paraId="6485641F" w14:textId="77777777" w:rsidR="00136E34" w:rsidRPr="000362ED" w:rsidRDefault="00136E34" w:rsidP="00136E34">
            <w:pPr>
              <w:rPr>
                <w:sz w:val="22"/>
                <w:szCs w:val="22"/>
              </w:rPr>
            </w:pPr>
          </w:p>
        </w:tc>
      </w:tr>
      <w:tr w:rsidR="00136E34" w:rsidRPr="000362ED" w14:paraId="1E9347A7"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30A8E129" w14:textId="4D75A5E5" w:rsidR="00136E34" w:rsidRPr="008126C1" w:rsidRDefault="00136E34" w:rsidP="00136E34">
            <w:pPr>
              <w:rPr>
                <w:sz w:val="22"/>
                <w:szCs w:val="22"/>
              </w:rPr>
            </w:pPr>
            <w:r>
              <w:rPr>
                <w:sz w:val="22"/>
                <w:szCs w:val="22"/>
              </w:rPr>
              <w:t>4.1.4.</w:t>
            </w:r>
          </w:p>
        </w:tc>
        <w:tc>
          <w:tcPr>
            <w:tcW w:w="3290" w:type="dxa"/>
            <w:tcBorders>
              <w:top w:val="single" w:sz="4" w:space="0" w:color="auto"/>
              <w:left w:val="single" w:sz="4" w:space="0" w:color="auto"/>
              <w:bottom w:val="single" w:sz="4" w:space="0" w:color="auto"/>
              <w:right w:val="single" w:sz="4" w:space="0" w:color="auto"/>
            </w:tcBorders>
          </w:tcPr>
          <w:p w14:paraId="59D2B4C4" w14:textId="58182EB3" w:rsidR="00136E34" w:rsidRPr="008126C1" w:rsidRDefault="00136E34" w:rsidP="00136E34">
            <w:pPr>
              <w:rPr>
                <w:sz w:val="22"/>
                <w:szCs w:val="22"/>
              </w:rPr>
            </w:pPr>
            <w:r>
              <w:rPr>
                <w:sz w:val="22"/>
                <w:szCs w:val="22"/>
              </w:rPr>
              <w:t>7 dalyviai;</w:t>
            </w:r>
          </w:p>
        </w:tc>
        <w:tc>
          <w:tcPr>
            <w:tcW w:w="5665" w:type="dxa"/>
            <w:tcBorders>
              <w:top w:val="single" w:sz="4" w:space="0" w:color="auto"/>
              <w:left w:val="single" w:sz="4" w:space="0" w:color="auto"/>
              <w:bottom w:val="single" w:sz="4" w:space="0" w:color="auto"/>
              <w:right w:val="single" w:sz="4" w:space="0" w:color="auto"/>
            </w:tcBorders>
          </w:tcPr>
          <w:p w14:paraId="036D9900" w14:textId="77777777" w:rsidR="00136E34" w:rsidRPr="000362ED" w:rsidRDefault="00136E34" w:rsidP="00136E34">
            <w:pPr>
              <w:rPr>
                <w:sz w:val="22"/>
                <w:szCs w:val="22"/>
              </w:rPr>
            </w:pPr>
          </w:p>
        </w:tc>
      </w:tr>
      <w:tr w:rsidR="00136E34" w:rsidRPr="000362ED" w14:paraId="5CB6576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C124F3D" w14:textId="5BA18A87" w:rsidR="00136E34" w:rsidRPr="008126C1" w:rsidRDefault="00136E34" w:rsidP="00136E34">
            <w:pPr>
              <w:rPr>
                <w:sz w:val="22"/>
                <w:szCs w:val="22"/>
              </w:rPr>
            </w:pPr>
            <w:r>
              <w:rPr>
                <w:sz w:val="22"/>
                <w:szCs w:val="22"/>
              </w:rPr>
              <w:t>4.1.5.</w:t>
            </w:r>
          </w:p>
        </w:tc>
        <w:tc>
          <w:tcPr>
            <w:tcW w:w="3290" w:type="dxa"/>
            <w:tcBorders>
              <w:top w:val="single" w:sz="4" w:space="0" w:color="auto"/>
              <w:left w:val="single" w:sz="4" w:space="0" w:color="auto"/>
              <w:bottom w:val="single" w:sz="4" w:space="0" w:color="auto"/>
              <w:right w:val="single" w:sz="4" w:space="0" w:color="auto"/>
            </w:tcBorders>
          </w:tcPr>
          <w:p w14:paraId="7576C5FA" w14:textId="32C478BF" w:rsidR="00136E34" w:rsidRPr="008126C1" w:rsidRDefault="00136E34" w:rsidP="00136E34">
            <w:pPr>
              <w:rPr>
                <w:sz w:val="22"/>
                <w:szCs w:val="22"/>
              </w:rPr>
            </w:pPr>
            <w:r>
              <w:rPr>
                <w:sz w:val="22"/>
                <w:szCs w:val="22"/>
              </w:rPr>
              <w:t>6 dalyviai.</w:t>
            </w:r>
          </w:p>
        </w:tc>
        <w:tc>
          <w:tcPr>
            <w:tcW w:w="5665" w:type="dxa"/>
            <w:tcBorders>
              <w:top w:val="single" w:sz="4" w:space="0" w:color="auto"/>
              <w:left w:val="single" w:sz="4" w:space="0" w:color="auto"/>
              <w:bottom w:val="single" w:sz="4" w:space="0" w:color="auto"/>
              <w:right w:val="single" w:sz="4" w:space="0" w:color="auto"/>
            </w:tcBorders>
          </w:tcPr>
          <w:p w14:paraId="6895FA75" w14:textId="77777777" w:rsidR="00136E34" w:rsidRPr="000362ED" w:rsidRDefault="00136E34" w:rsidP="00136E34">
            <w:pPr>
              <w:rPr>
                <w:sz w:val="22"/>
                <w:szCs w:val="22"/>
              </w:rPr>
            </w:pPr>
          </w:p>
        </w:tc>
      </w:tr>
      <w:tr w:rsidR="008126C1" w:rsidRPr="000362ED" w14:paraId="2592D29B"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06EBB11" w14:textId="17806665" w:rsidR="008126C1" w:rsidRPr="008126C1" w:rsidRDefault="008126C1" w:rsidP="008126C1">
            <w:pPr>
              <w:rPr>
                <w:sz w:val="22"/>
                <w:szCs w:val="22"/>
              </w:rPr>
            </w:pPr>
            <w:r w:rsidRPr="008126C1">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14:paraId="33E4DCAD" w14:textId="77777777" w:rsidR="008126C1" w:rsidRPr="008126C1" w:rsidRDefault="008126C1" w:rsidP="008126C1">
            <w:pPr>
              <w:rPr>
                <w:b/>
                <w:sz w:val="22"/>
                <w:szCs w:val="22"/>
              </w:rPr>
            </w:pPr>
            <w:r w:rsidRPr="008126C1">
              <w:rPr>
                <w:b/>
                <w:sz w:val="22"/>
                <w:szCs w:val="22"/>
              </w:rPr>
              <w:t xml:space="preserve">Projekto naujoviškumas (numatytos įdiegti inovacijos regiono lygmeniu). </w:t>
            </w:r>
          </w:p>
          <w:p w14:paraId="6DF2A439" w14:textId="77777777" w:rsidR="008126C1" w:rsidRPr="008126C1" w:rsidRDefault="008126C1" w:rsidP="008126C1">
            <w:pPr>
              <w:rPr>
                <w:sz w:val="22"/>
                <w:szCs w:val="22"/>
              </w:rPr>
            </w:pPr>
          </w:p>
          <w:p w14:paraId="530B2C2E" w14:textId="10931493" w:rsidR="008126C1" w:rsidRPr="008126C1" w:rsidRDefault="008126C1" w:rsidP="008126C1">
            <w:pPr>
              <w:rPr>
                <w:sz w:val="22"/>
                <w:szCs w:val="22"/>
              </w:rPr>
            </w:pPr>
            <w:r w:rsidRPr="008126C1">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6EAAB29B" w14:textId="77777777" w:rsidR="008126C1" w:rsidRPr="000362ED" w:rsidRDefault="008126C1" w:rsidP="008126C1">
            <w:pPr>
              <w:rPr>
                <w:sz w:val="22"/>
                <w:szCs w:val="22"/>
              </w:rPr>
            </w:pPr>
          </w:p>
        </w:tc>
      </w:tr>
      <w:tr w:rsidR="008126C1" w:rsidRPr="000362ED" w14:paraId="4470385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8FB00F8" w14:textId="7588F43C" w:rsidR="008126C1" w:rsidRPr="008126C1" w:rsidRDefault="008126C1" w:rsidP="008126C1">
            <w:pPr>
              <w:rPr>
                <w:sz w:val="22"/>
                <w:szCs w:val="22"/>
              </w:rPr>
            </w:pPr>
            <w:r w:rsidRPr="008126C1">
              <w:rPr>
                <w:sz w:val="22"/>
                <w:szCs w:val="22"/>
              </w:rPr>
              <w:t>4.2.1.</w:t>
            </w:r>
          </w:p>
        </w:tc>
        <w:tc>
          <w:tcPr>
            <w:tcW w:w="3290" w:type="dxa"/>
            <w:tcBorders>
              <w:top w:val="single" w:sz="4" w:space="0" w:color="auto"/>
              <w:left w:val="single" w:sz="4" w:space="0" w:color="auto"/>
              <w:bottom w:val="single" w:sz="4" w:space="0" w:color="auto"/>
              <w:right w:val="single" w:sz="4" w:space="0" w:color="auto"/>
            </w:tcBorders>
          </w:tcPr>
          <w:p w14:paraId="6060F65E" w14:textId="220EA1C7" w:rsidR="008126C1" w:rsidRPr="008126C1" w:rsidRDefault="008126C1" w:rsidP="008126C1">
            <w:pPr>
              <w:rPr>
                <w:sz w:val="22"/>
                <w:szCs w:val="22"/>
              </w:rPr>
            </w:pPr>
            <w:r w:rsidRPr="008126C1">
              <w:rPr>
                <w:sz w:val="22"/>
                <w:szCs w:val="22"/>
              </w:rPr>
              <w:t xml:space="preserve">inovacijos seniūnijos, kurioje bus įgyvendinamas projektas, ir besiribojančių seniūnijų, kurios yra Rokiškio r. VVG teritorijoje, lygmeniu; </w:t>
            </w:r>
          </w:p>
        </w:tc>
        <w:tc>
          <w:tcPr>
            <w:tcW w:w="5665" w:type="dxa"/>
            <w:tcBorders>
              <w:top w:val="single" w:sz="4" w:space="0" w:color="auto"/>
              <w:left w:val="single" w:sz="4" w:space="0" w:color="auto"/>
              <w:bottom w:val="single" w:sz="4" w:space="0" w:color="auto"/>
              <w:right w:val="single" w:sz="4" w:space="0" w:color="auto"/>
            </w:tcBorders>
          </w:tcPr>
          <w:p w14:paraId="02D870E8" w14:textId="77777777" w:rsidR="008126C1" w:rsidRPr="000362ED" w:rsidRDefault="008126C1" w:rsidP="008126C1">
            <w:pPr>
              <w:rPr>
                <w:sz w:val="22"/>
                <w:szCs w:val="22"/>
              </w:rPr>
            </w:pPr>
          </w:p>
        </w:tc>
      </w:tr>
      <w:tr w:rsidR="008126C1" w:rsidRPr="000362ED" w14:paraId="70F709E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C3AB875" w14:textId="26610C10" w:rsidR="008126C1" w:rsidRPr="008126C1" w:rsidRDefault="008126C1" w:rsidP="008126C1">
            <w:pPr>
              <w:rPr>
                <w:sz w:val="22"/>
                <w:szCs w:val="22"/>
              </w:rPr>
            </w:pPr>
            <w:r w:rsidRPr="008126C1">
              <w:rPr>
                <w:sz w:val="22"/>
                <w:szCs w:val="22"/>
              </w:rPr>
              <w:t>4.2.2.</w:t>
            </w:r>
          </w:p>
        </w:tc>
        <w:tc>
          <w:tcPr>
            <w:tcW w:w="3290" w:type="dxa"/>
            <w:tcBorders>
              <w:top w:val="single" w:sz="4" w:space="0" w:color="auto"/>
              <w:left w:val="single" w:sz="4" w:space="0" w:color="auto"/>
              <w:bottom w:val="single" w:sz="4" w:space="0" w:color="auto"/>
              <w:right w:val="single" w:sz="4" w:space="0" w:color="auto"/>
            </w:tcBorders>
          </w:tcPr>
          <w:p w14:paraId="74188133" w14:textId="77777777" w:rsidR="008126C1" w:rsidRPr="008126C1" w:rsidRDefault="008126C1" w:rsidP="008126C1">
            <w:pPr>
              <w:jc w:val="both"/>
              <w:rPr>
                <w:sz w:val="22"/>
                <w:szCs w:val="22"/>
              </w:rPr>
            </w:pPr>
            <w:r w:rsidRPr="008126C1">
              <w:rPr>
                <w:sz w:val="22"/>
                <w:szCs w:val="22"/>
              </w:rPr>
              <w:t>inovacijos seniūnijos, kurioje bus įgyvendinamas projektas, lygmeniu.</w:t>
            </w:r>
          </w:p>
          <w:p w14:paraId="23C346A2" w14:textId="77777777" w:rsidR="008126C1" w:rsidRPr="008126C1" w:rsidRDefault="008126C1" w:rsidP="008126C1">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15797E82" w14:textId="77777777" w:rsidR="008126C1" w:rsidRPr="000362ED" w:rsidRDefault="008126C1" w:rsidP="008126C1">
            <w:pPr>
              <w:rPr>
                <w:sz w:val="22"/>
                <w:szCs w:val="22"/>
              </w:rPr>
            </w:pPr>
          </w:p>
        </w:tc>
      </w:tr>
      <w:tr w:rsidR="00136E34" w:rsidRPr="000362ED" w14:paraId="6826A7E9"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D6ABBF" w14:textId="704A011D" w:rsidR="00136E34" w:rsidRPr="00136E34" w:rsidRDefault="00136E34" w:rsidP="008126C1">
            <w:pPr>
              <w:rPr>
                <w:b/>
                <w:bCs/>
                <w:sz w:val="22"/>
                <w:szCs w:val="22"/>
              </w:rPr>
            </w:pPr>
            <w:r w:rsidRPr="00136E34">
              <w:rPr>
                <w:b/>
                <w:bCs/>
                <w:sz w:val="22"/>
                <w:szCs w:val="22"/>
              </w:rPr>
              <w:t>4.3.</w:t>
            </w:r>
          </w:p>
        </w:tc>
        <w:tc>
          <w:tcPr>
            <w:tcW w:w="3290" w:type="dxa"/>
            <w:tcBorders>
              <w:top w:val="single" w:sz="4" w:space="0" w:color="auto"/>
              <w:left w:val="single" w:sz="4" w:space="0" w:color="auto"/>
              <w:bottom w:val="single" w:sz="4" w:space="0" w:color="auto"/>
              <w:right w:val="single" w:sz="4" w:space="0" w:color="auto"/>
            </w:tcBorders>
          </w:tcPr>
          <w:p w14:paraId="208795D5" w14:textId="3DD8E9EE" w:rsidR="00136E34" w:rsidRPr="008126C1" w:rsidRDefault="00136E34" w:rsidP="008126C1">
            <w:pPr>
              <w:jc w:val="both"/>
              <w:rPr>
                <w:sz w:val="22"/>
                <w:szCs w:val="22"/>
              </w:rPr>
            </w:pPr>
            <w:r w:rsidRPr="00031079">
              <w:rPr>
                <w:b/>
                <w:sz w:val="22"/>
                <w:szCs w:val="22"/>
              </w:rPr>
              <w:t>Projekto poreikis suderintas su teritorijos, kurioje planuojamas projektas, trijų plėtros sektorių atstovais (verslo atstovais, savivaldybe, nevyriausybinėmis organizacijomis).</w:t>
            </w:r>
          </w:p>
        </w:tc>
        <w:tc>
          <w:tcPr>
            <w:tcW w:w="5665" w:type="dxa"/>
            <w:tcBorders>
              <w:top w:val="single" w:sz="4" w:space="0" w:color="auto"/>
              <w:left w:val="single" w:sz="4" w:space="0" w:color="auto"/>
              <w:bottom w:val="single" w:sz="4" w:space="0" w:color="auto"/>
              <w:right w:val="single" w:sz="4" w:space="0" w:color="auto"/>
            </w:tcBorders>
          </w:tcPr>
          <w:p w14:paraId="0C8BBEE2" w14:textId="77777777" w:rsidR="00136E34" w:rsidRPr="000362ED" w:rsidRDefault="00136E34" w:rsidP="008126C1">
            <w:pPr>
              <w:rPr>
                <w:sz w:val="22"/>
                <w:szCs w:val="22"/>
              </w:rPr>
            </w:pPr>
          </w:p>
        </w:tc>
      </w:tr>
      <w:tr w:rsidR="00136E34" w:rsidRPr="000362ED" w14:paraId="622DA59D"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1CF2FFAC" w14:textId="66B0063B" w:rsidR="00136E34" w:rsidRPr="008126C1" w:rsidRDefault="00136E34" w:rsidP="00136E34">
            <w:pPr>
              <w:rPr>
                <w:sz w:val="22"/>
                <w:szCs w:val="22"/>
              </w:rPr>
            </w:pPr>
            <w:r w:rsidRPr="008126C1">
              <w:rPr>
                <w:b/>
                <w:sz w:val="22"/>
                <w:szCs w:val="22"/>
              </w:rPr>
              <w:lastRenderedPageBreak/>
              <w:t>4.4.</w:t>
            </w:r>
          </w:p>
        </w:tc>
        <w:tc>
          <w:tcPr>
            <w:tcW w:w="3290" w:type="dxa"/>
            <w:tcBorders>
              <w:top w:val="single" w:sz="4" w:space="0" w:color="auto"/>
              <w:left w:val="single" w:sz="4" w:space="0" w:color="auto"/>
              <w:bottom w:val="single" w:sz="4" w:space="0" w:color="auto"/>
              <w:right w:val="single" w:sz="4" w:space="0" w:color="auto"/>
            </w:tcBorders>
          </w:tcPr>
          <w:p w14:paraId="24420BA6" w14:textId="77777777" w:rsidR="00136E34" w:rsidRPr="009B5638" w:rsidRDefault="00136E34" w:rsidP="00136E34">
            <w:pPr>
              <w:jc w:val="both"/>
              <w:rPr>
                <w:b/>
                <w:i/>
                <w:sz w:val="22"/>
                <w:szCs w:val="22"/>
              </w:rPr>
            </w:pPr>
            <w:r>
              <w:rPr>
                <w:b/>
                <w:sz w:val="22"/>
                <w:szCs w:val="22"/>
              </w:rPr>
              <w:t xml:space="preserve">Projekto dalyviai bendrai veikia didesnėje Rokiškio r. VVG teritorijoje </w:t>
            </w:r>
            <w:r w:rsidRPr="00031079">
              <w:rPr>
                <w:i/>
                <w:sz w:val="22"/>
                <w:szCs w:val="22"/>
              </w:rPr>
              <w:t>(</w:t>
            </w:r>
            <w:r>
              <w:rPr>
                <w:i/>
                <w:sz w:val="22"/>
                <w:szCs w:val="22"/>
              </w:rPr>
              <w:t>bendra dalyvių veiklos teritorija apima didesnį Rokiškio r. VVG seniūnijų skaičių</w:t>
            </w:r>
            <w:r w:rsidRPr="00031079">
              <w:rPr>
                <w:i/>
                <w:sz w:val="22"/>
                <w:szCs w:val="22"/>
              </w:rPr>
              <w:t>)</w:t>
            </w:r>
            <w:r>
              <w:rPr>
                <w:i/>
                <w:sz w:val="22"/>
                <w:szCs w:val="22"/>
              </w:rPr>
              <w:t xml:space="preserve">, </w:t>
            </w:r>
            <w:r w:rsidRPr="009B5638">
              <w:rPr>
                <w:b/>
                <w:i/>
                <w:sz w:val="22"/>
                <w:szCs w:val="22"/>
              </w:rPr>
              <w:t>vnt.</w:t>
            </w:r>
          </w:p>
          <w:p w14:paraId="14C5933C" w14:textId="77777777" w:rsidR="00136E34" w:rsidRDefault="00136E34" w:rsidP="00136E34">
            <w:pPr>
              <w:jc w:val="both"/>
              <w:rPr>
                <w:i/>
                <w:sz w:val="22"/>
                <w:szCs w:val="22"/>
              </w:rPr>
            </w:pPr>
          </w:p>
          <w:p w14:paraId="314735EA" w14:textId="7AAE138D" w:rsidR="00136E34" w:rsidRPr="008126C1" w:rsidRDefault="00136E34" w:rsidP="00136E34">
            <w:pPr>
              <w:rPr>
                <w:sz w:val="22"/>
                <w:szCs w:val="22"/>
              </w:rPr>
            </w:pPr>
            <w:r w:rsidRPr="00903AF0">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13EC0FFA" w14:textId="77777777" w:rsidR="00136E34" w:rsidRPr="000362ED" w:rsidRDefault="00136E34" w:rsidP="00136E34">
            <w:pPr>
              <w:rPr>
                <w:sz w:val="22"/>
                <w:szCs w:val="22"/>
              </w:rPr>
            </w:pPr>
          </w:p>
        </w:tc>
      </w:tr>
      <w:tr w:rsidR="00136E34" w:rsidRPr="000362ED" w14:paraId="4DFF7A9F"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350265BD" w14:textId="727D2E57" w:rsidR="00136E34" w:rsidRPr="00136E34" w:rsidRDefault="00136E34" w:rsidP="00136E34">
            <w:pPr>
              <w:rPr>
                <w:bCs/>
                <w:sz w:val="22"/>
                <w:szCs w:val="22"/>
              </w:rPr>
            </w:pPr>
            <w:r>
              <w:rPr>
                <w:bCs/>
                <w:sz w:val="22"/>
                <w:szCs w:val="22"/>
              </w:rPr>
              <w:t>4.4.1.</w:t>
            </w:r>
          </w:p>
        </w:tc>
        <w:tc>
          <w:tcPr>
            <w:tcW w:w="3290" w:type="dxa"/>
            <w:tcBorders>
              <w:top w:val="single" w:sz="4" w:space="0" w:color="auto"/>
              <w:left w:val="single" w:sz="4" w:space="0" w:color="auto"/>
              <w:bottom w:val="single" w:sz="4" w:space="0" w:color="auto"/>
              <w:right w:val="single" w:sz="4" w:space="0" w:color="auto"/>
            </w:tcBorders>
          </w:tcPr>
          <w:p w14:paraId="3805E0E0" w14:textId="0330EF41" w:rsidR="00136E34" w:rsidRPr="00136E34" w:rsidRDefault="00136E34" w:rsidP="00136E34">
            <w:pPr>
              <w:jc w:val="both"/>
              <w:rPr>
                <w:bCs/>
                <w:sz w:val="22"/>
                <w:szCs w:val="22"/>
              </w:rPr>
            </w:pPr>
            <w:r>
              <w:rPr>
                <w:sz w:val="22"/>
                <w:szCs w:val="22"/>
              </w:rPr>
              <w:t>9 (</w:t>
            </w:r>
            <w:proofErr w:type="spellStart"/>
            <w:r>
              <w:rPr>
                <w:sz w:val="22"/>
                <w:szCs w:val="22"/>
              </w:rPr>
              <w:t>t.y</w:t>
            </w:r>
            <w:proofErr w:type="spellEnd"/>
            <w:r>
              <w:rPr>
                <w:sz w:val="22"/>
                <w:szCs w:val="22"/>
              </w:rPr>
              <w:t>. visas) seniūnijas;</w:t>
            </w:r>
          </w:p>
        </w:tc>
        <w:tc>
          <w:tcPr>
            <w:tcW w:w="5665" w:type="dxa"/>
            <w:tcBorders>
              <w:top w:val="single" w:sz="4" w:space="0" w:color="auto"/>
              <w:left w:val="single" w:sz="4" w:space="0" w:color="auto"/>
              <w:bottom w:val="single" w:sz="4" w:space="0" w:color="auto"/>
              <w:right w:val="single" w:sz="4" w:space="0" w:color="auto"/>
            </w:tcBorders>
          </w:tcPr>
          <w:p w14:paraId="5490B1BD" w14:textId="77777777" w:rsidR="00136E34" w:rsidRPr="00136E34" w:rsidRDefault="00136E34" w:rsidP="00136E34">
            <w:pPr>
              <w:rPr>
                <w:bCs/>
                <w:sz w:val="22"/>
                <w:szCs w:val="22"/>
              </w:rPr>
            </w:pPr>
          </w:p>
        </w:tc>
      </w:tr>
      <w:tr w:rsidR="00136E34" w:rsidRPr="000362ED" w14:paraId="50C7A48C" w14:textId="77777777" w:rsidTr="00136E34">
        <w:tc>
          <w:tcPr>
            <w:tcW w:w="675" w:type="dxa"/>
            <w:tcBorders>
              <w:top w:val="single" w:sz="4" w:space="0" w:color="auto"/>
              <w:left w:val="single" w:sz="4" w:space="0" w:color="auto"/>
              <w:bottom w:val="single" w:sz="4" w:space="0" w:color="auto"/>
              <w:right w:val="single" w:sz="4" w:space="0" w:color="auto"/>
            </w:tcBorders>
          </w:tcPr>
          <w:p w14:paraId="390799BB" w14:textId="1685E963" w:rsidR="00136E34" w:rsidRPr="00136E34" w:rsidRDefault="00136E34" w:rsidP="00136E34">
            <w:pPr>
              <w:rPr>
                <w:bCs/>
                <w:sz w:val="22"/>
                <w:szCs w:val="22"/>
              </w:rPr>
            </w:pPr>
            <w:r w:rsidRPr="00411922">
              <w:rPr>
                <w:bCs/>
                <w:sz w:val="22"/>
                <w:szCs w:val="22"/>
              </w:rPr>
              <w:t>4.4.</w:t>
            </w:r>
            <w:r>
              <w:rPr>
                <w:bCs/>
                <w:sz w:val="22"/>
                <w:szCs w:val="22"/>
              </w:rPr>
              <w:t>2.</w:t>
            </w:r>
          </w:p>
        </w:tc>
        <w:tc>
          <w:tcPr>
            <w:tcW w:w="3290" w:type="dxa"/>
            <w:tcBorders>
              <w:top w:val="single" w:sz="4" w:space="0" w:color="auto"/>
              <w:left w:val="single" w:sz="4" w:space="0" w:color="auto"/>
              <w:bottom w:val="single" w:sz="4" w:space="0" w:color="auto"/>
              <w:right w:val="single" w:sz="4" w:space="0" w:color="auto"/>
            </w:tcBorders>
          </w:tcPr>
          <w:p w14:paraId="73A16B07" w14:textId="07573ACD" w:rsidR="00136E34" w:rsidRPr="00136E34" w:rsidRDefault="00136E34" w:rsidP="00136E34">
            <w:pPr>
              <w:jc w:val="both"/>
              <w:rPr>
                <w:bCs/>
                <w:sz w:val="22"/>
                <w:szCs w:val="22"/>
              </w:rPr>
            </w:pPr>
            <w:r>
              <w:rPr>
                <w:sz w:val="22"/>
                <w:szCs w:val="22"/>
              </w:rPr>
              <w:t>7 arba 8 seniūnijas;</w:t>
            </w:r>
          </w:p>
        </w:tc>
        <w:tc>
          <w:tcPr>
            <w:tcW w:w="5665" w:type="dxa"/>
            <w:tcBorders>
              <w:top w:val="single" w:sz="4" w:space="0" w:color="auto"/>
              <w:left w:val="single" w:sz="4" w:space="0" w:color="auto"/>
              <w:bottom w:val="single" w:sz="4" w:space="0" w:color="auto"/>
              <w:right w:val="single" w:sz="4" w:space="0" w:color="auto"/>
            </w:tcBorders>
          </w:tcPr>
          <w:p w14:paraId="1293F26B" w14:textId="77777777" w:rsidR="00136E34" w:rsidRPr="00136E34" w:rsidRDefault="00136E34" w:rsidP="00136E34">
            <w:pPr>
              <w:rPr>
                <w:bCs/>
                <w:sz w:val="22"/>
                <w:szCs w:val="22"/>
              </w:rPr>
            </w:pPr>
          </w:p>
        </w:tc>
      </w:tr>
      <w:tr w:rsidR="00136E34" w:rsidRPr="000362ED" w14:paraId="5C0C10FC" w14:textId="77777777" w:rsidTr="00136E34">
        <w:tc>
          <w:tcPr>
            <w:tcW w:w="675" w:type="dxa"/>
            <w:tcBorders>
              <w:top w:val="single" w:sz="4" w:space="0" w:color="auto"/>
              <w:left w:val="single" w:sz="4" w:space="0" w:color="auto"/>
              <w:bottom w:val="single" w:sz="4" w:space="0" w:color="auto"/>
              <w:right w:val="single" w:sz="4" w:space="0" w:color="auto"/>
            </w:tcBorders>
          </w:tcPr>
          <w:p w14:paraId="6CB9D7C3" w14:textId="2A573D5A" w:rsidR="00136E34" w:rsidRPr="00136E34" w:rsidRDefault="00136E34" w:rsidP="00136E34">
            <w:pPr>
              <w:rPr>
                <w:bCs/>
                <w:sz w:val="22"/>
                <w:szCs w:val="22"/>
              </w:rPr>
            </w:pPr>
            <w:r w:rsidRPr="00411922">
              <w:rPr>
                <w:bCs/>
                <w:sz w:val="22"/>
                <w:szCs w:val="22"/>
              </w:rPr>
              <w:t>4.4.</w:t>
            </w:r>
            <w:r>
              <w:rPr>
                <w:bCs/>
                <w:sz w:val="22"/>
                <w:szCs w:val="22"/>
              </w:rPr>
              <w:t>3.</w:t>
            </w:r>
          </w:p>
        </w:tc>
        <w:tc>
          <w:tcPr>
            <w:tcW w:w="3290" w:type="dxa"/>
            <w:tcBorders>
              <w:top w:val="single" w:sz="4" w:space="0" w:color="auto"/>
              <w:left w:val="single" w:sz="4" w:space="0" w:color="auto"/>
              <w:bottom w:val="single" w:sz="4" w:space="0" w:color="auto"/>
              <w:right w:val="single" w:sz="4" w:space="0" w:color="auto"/>
            </w:tcBorders>
          </w:tcPr>
          <w:p w14:paraId="3097522C" w14:textId="38778811" w:rsidR="00136E34" w:rsidRPr="00136E34" w:rsidRDefault="00136E34" w:rsidP="00136E34">
            <w:pPr>
              <w:jc w:val="both"/>
              <w:rPr>
                <w:bCs/>
                <w:sz w:val="22"/>
                <w:szCs w:val="22"/>
              </w:rPr>
            </w:pPr>
            <w:r>
              <w:rPr>
                <w:sz w:val="22"/>
                <w:szCs w:val="22"/>
              </w:rPr>
              <w:t>5 arba 6 seniūnijas;</w:t>
            </w:r>
          </w:p>
        </w:tc>
        <w:tc>
          <w:tcPr>
            <w:tcW w:w="5665" w:type="dxa"/>
            <w:tcBorders>
              <w:top w:val="single" w:sz="4" w:space="0" w:color="auto"/>
              <w:left w:val="single" w:sz="4" w:space="0" w:color="auto"/>
              <w:bottom w:val="single" w:sz="4" w:space="0" w:color="auto"/>
              <w:right w:val="single" w:sz="4" w:space="0" w:color="auto"/>
            </w:tcBorders>
          </w:tcPr>
          <w:p w14:paraId="38381F0D" w14:textId="77777777" w:rsidR="00136E34" w:rsidRPr="00136E34" w:rsidRDefault="00136E34" w:rsidP="00136E34">
            <w:pPr>
              <w:rPr>
                <w:bCs/>
                <w:sz w:val="22"/>
                <w:szCs w:val="22"/>
              </w:rPr>
            </w:pPr>
          </w:p>
        </w:tc>
      </w:tr>
      <w:tr w:rsidR="00136E34" w:rsidRPr="000362ED" w14:paraId="3C51A6A0" w14:textId="77777777" w:rsidTr="00136E34">
        <w:tc>
          <w:tcPr>
            <w:tcW w:w="675" w:type="dxa"/>
            <w:tcBorders>
              <w:top w:val="single" w:sz="4" w:space="0" w:color="auto"/>
              <w:left w:val="single" w:sz="4" w:space="0" w:color="auto"/>
              <w:bottom w:val="single" w:sz="4" w:space="0" w:color="auto"/>
              <w:right w:val="single" w:sz="4" w:space="0" w:color="auto"/>
            </w:tcBorders>
          </w:tcPr>
          <w:p w14:paraId="6B359EBB" w14:textId="6FD97CFC" w:rsidR="00136E34" w:rsidRPr="00136E34" w:rsidRDefault="00136E34" w:rsidP="00136E34">
            <w:pPr>
              <w:rPr>
                <w:bCs/>
                <w:sz w:val="22"/>
                <w:szCs w:val="22"/>
              </w:rPr>
            </w:pPr>
            <w:r w:rsidRPr="00411922">
              <w:rPr>
                <w:bCs/>
                <w:sz w:val="22"/>
                <w:szCs w:val="22"/>
              </w:rPr>
              <w:t>4.4.</w:t>
            </w:r>
            <w:r>
              <w:rPr>
                <w:bCs/>
                <w:sz w:val="22"/>
                <w:szCs w:val="22"/>
              </w:rPr>
              <w:t>4.</w:t>
            </w:r>
          </w:p>
        </w:tc>
        <w:tc>
          <w:tcPr>
            <w:tcW w:w="3290" w:type="dxa"/>
            <w:tcBorders>
              <w:top w:val="single" w:sz="4" w:space="0" w:color="auto"/>
              <w:left w:val="single" w:sz="4" w:space="0" w:color="auto"/>
              <w:bottom w:val="single" w:sz="4" w:space="0" w:color="auto"/>
              <w:right w:val="single" w:sz="4" w:space="0" w:color="auto"/>
            </w:tcBorders>
          </w:tcPr>
          <w:p w14:paraId="03175C1B" w14:textId="5CABCA7B" w:rsidR="00136E34" w:rsidRPr="00136E34" w:rsidRDefault="00136E34" w:rsidP="00136E34">
            <w:pPr>
              <w:jc w:val="both"/>
              <w:rPr>
                <w:bCs/>
                <w:sz w:val="22"/>
                <w:szCs w:val="22"/>
              </w:rPr>
            </w:pPr>
            <w:r>
              <w:rPr>
                <w:sz w:val="22"/>
                <w:szCs w:val="22"/>
              </w:rPr>
              <w:t>3 arba 4 seniūnijas;</w:t>
            </w:r>
          </w:p>
        </w:tc>
        <w:tc>
          <w:tcPr>
            <w:tcW w:w="5665" w:type="dxa"/>
            <w:tcBorders>
              <w:top w:val="single" w:sz="4" w:space="0" w:color="auto"/>
              <w:left w:val="single" w:sz="4" w:space="0" w:color="auto"/>
              <w:bottom w:val="single" w:sz="4" w:space="0" w:color="auto"/>
              <w:right w:val="single" w:sz="4" w:space="0" w:color="auto"/>
            </w:tcBorders>
          </w:tcPr>
          <w:p w14:paraId="32352823" w14:textId="77777777" w:rsidR="00136E34" w:rsidRPr="00136E34" w:rsidRDefault="00136E34" w:rsidP="00136E34">
            <w:pPr>
              <w:rPr>
                <w:bCs/>
                <w:sz w:val="22"/>
                <w:szCs w:val="22"/>
              </w:rPr>
            </w:pPr>
          </w:p>
        </w:tc>
      </w:tr>
      <w:tr w:rsidR="00136E34" w:rsidRPr="000362ED" w14:paraId="552F1063" w14:textId="77777777" w:rsidTr="00136E34">
        <w:tc>
          <w:tcPr>
            <w:tcW w:w="675" w:type="dxa"/>
            <w:tcBorders>
              <w:top w:val="single" w:sz="4" w:space="0" w:color="auto"/>
              <w:left w:val="single" w:sz="4" w:space="0" w:color="auto"/>
              <w:bottom w:val="single" w:sz="4" w:space="0" w:color="auto"/>
              <w:right w:val="single" w:sz="4" w:space="0" w:color="auto"/>
            </w:tcBorders>
          </w:tcPr>
          <w:p w14:paraId="2E7B3421" w14:textId="059CC0D8" w:rsidR="00136E34" w:rsidRPr="00136E34" w:rsidRDefault="00136E34" w:rsidP="00136E34">
            <w:pPr>
              <w:rPr>
                <w:bCs/>
                <w:sz w:val="22"/>
                <w:szCs w:val="22"/>
              </w:rPr>
            </w:pPr>
            <w:r w:rsidRPr="00411922">
              <w:rPr>
                <w:bCs/>
                <w:sz w:val="22"/>
                <w:szCs w:val="22"/>
              </w:rPr>
              <w:t>4.4.</w:t>
            </w:r>
            <w:r>
              <w:rPr>
                <w:bCs/>
                <w:sz w:val="22"/>
                <w:szCs w:val="22"/>
              </w:rPr>
              <w:t>5.</w:t>
            </w:r>
          </w:p>
        </w:tc>
        <w:tc>
          <w:tcPr>
            <w:tcW w:w="3290" w:type="dxa"/>
            <w:tcBorders>
              <w:top w:val="single" w:sz="4" w:space="0" w:color="auto"/>
              <w:left w:val="single" w:sz="4" w:space="0" w:color="auto"/>
              <w:bottom w:val="single" w:sz="4" w:space="0" w:color="auto"/>
              <w:right w:val="single" w:sz="4" w:space="0" w:color="auto"/>
            </w:tcBorders>
          </w:tcPr>
          <w:p w14:paraId="478BA8EF" w14:textId="4583CB31" w:rsidR="00136E34" w:rsidRPr="00136E34" w:rsidRDefault="00136E34" w:rsidP="00136E34">
            <w:pPr>
              <w:jc w:val="both"/>
              <w:rPr>
                <w:bCs/>
                <w:sz w:val="22"/>
                <w:szCs w:val="22"/>
              </w:rPr>
            </w:pPr>
            <w:r>
              <w:rPr>
                <w:sz w:val="22"/>
                <w:szCs w:val="22"/>
              </w:rPr>
              <w:t>2 seniūnijas.</w:t>
            </w:r>
          </w:p>
        </w:tc>
        <w:tc>
          <w:tcPr>
            <w:tcW w:w="5665" w:type="dxa"/>
            <w:tcBorders>
              <w:top w:val="single" w:sz="4" w:space="0" w:color="auto"/>
              <w:left w:val="single" w:sz="4" w:space="0" w:color="auto"/>
              <w:bottom w:val="single" w:sz="4" w:space="0" w:color="auto"/>
              <w:right w:val="single" w:sz="4" w:space="0" w:color="auto"/>
            </w:tcBorders>
          </w:tcPr>
          <w:p w14:paraId="53DCB596" w14:textId="77777777" w:rsidR="00136E34" w:rsidRPr="00136E34" w:rsidRDefault="00136E34" w:rsidP="00136E34">
            <w:pPr>
              <w:rPr>
                <w:bCs/>
                <w:sz w:val="22"/>
                <w:szCs w:val="22"/>
              </w:rPr>
            </w:pPr>
          </w:p>
        </w:tc>
      </w:tr>
      <w:tr w:rsidR="003748B8" w:rsidRPr="000362ED" w14:paraId="295E91B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6D80C33" w14:textId="39880A9A" w:rsidR="003748B8" w:rsidRPr="008126C1" w:rsidRDefault="003748B8" w:rsidP="003748B8">
            <w:pPr>
              <w:rPr>
                <w:sz w:val="22"/>
                <w:szCs w:val="22"/>
              </w:rPr>
            </w:pPr>
            <w:r w:rsidRPr="008126C1">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14:paraId="00EB313C" w14:textId="77777777" w:rsidR="003748B8" w:rsidRPr="00903AF0" w:rsidRDefault="003748B8" w:rsidP="003748B8">
            <w:pPr>
              <w:jc w:val="both"/>
              <w:rPr>
                <w:b/>
                <w:sz w:val="22"/>
                <w:szCs w:val="22"/>
              </w:rPr>
            </w:pPr>
            <w:r w:rsidRPr="00903AF0">
              <w:rPr>
                <w:b/>
                <w:sz w:val="22"/>
                <w:szCs w:val="22"/>
              </w:rPr>
              <w:t>Projekto vykdytojas (pareiškėjas ir (arba) partneris) turi daugiau patirties darbo su savanoriais</w:t>
            </w:r>
            <w:r>
              <w:rPr>
                <w:b/>
                <w:sz w:val="22"/>
                <w:szCs w:val="22"/>
              </w:rPr>
              <w:t xml:space="preserve">, </w:t>
            </w:r>
            <w:r w:rsidRPr="009B5638">
              <w:rPr>
                <w:b/>
                <w:i/>
                <w:sz w:val="22"/>
                <w:szCs w:val="22"/>
              </w:rPr>
              <w:t>metai</w:t>
            </w:r>
            <w:r>
              <w:rPr>
                <w:b/>
                <w:sz w:val="22"/>
                <w:szCs w:val="22"/>
              </w:rPr>
              <w:t>.</w:t>
            </w:r>
            <w:r w:rsidRPr="00903AF0">
              <w:rPr>
                <w:b/>
                <w:sz w:val="22"/>
                <w:szCs w:val="22"/>
              </w:rPr>
              <w:t xml:space="preserve"> </w:t>
            </w:r>
          </w:p>
          <w:p w14:paraId="59CC7189" w14:textId="77777777" w:rsidR="003748B8" w:rsidRPr="00903AF0" w:rsidRDefault="003748B8" w:rsidP="003748B8">
            <w:pPr>
              <w:jc w:val="both"/>
              <w:rPr>
                <w:sz w:val="22"/>
                <w:szCs w:val="22"/>
              </w:rPr>
            </w:pPr>
          </w:p>
          <w:p w14:paraId="0958DC65" w14:textId="132C6B17" w:rsidR="003748B8" w:rsidRPr="008126C1" w:rsidRDefault="003748B8" w:rsidP="003748B8">
            <w:pPr>
              <w:rPr>
                <w:sz w:val="22"/>
                <w:szCs w:val="22"/>
              </w:rPr>
            </w:pPr>
            <w:r w:rsidRPr="00903AF0">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310BB654" w14:textId="77777777" w:rsidR="003748B8" w:rsidRPr="000362ED" w:rsidRDefault="003748B8" w:rsidP="003748B8">
            <w:pPr>
              <w:rPr>
                <w:sz w:val="22"/>
                <w:szCs w:val="22"/>
              </w:rPr>
            </w:pPr>
          </w:p>
        </w:tc>
      </w:tr>
      <w:tr w:rsidR="003748B8" w:rsidRPr="000362ED" w14:paraId="081D8EA6"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11ED01D4" w14:textId="35DC1D45" w:rsidR="003748B8" w:rsidRPr="008126C1" w:rsidRDefault="003748B8" w:rsidP="003748B8">
            <w:pPr>
              <w:rPr>
                <w:sz w:val="22"/>
                <w:szCs w:val="22"/>
              </w:rPr>
            </w:pPr>
            <w:r w:rsidRPr="008126C1">
              <w:rPr>
                <w:sz w:val="22"/>
                <w:szCs w:val="22"/>
              </w:rPr>
              <w:t>4.</w:t>
            </w:r>
            <w:r>
              <w:rPr>
                <w:sz w:val="22"/>
                <w:szCs w:val="22"/>
              </w:rPr>
              <w:t>5</w:t>
            </w:r>
            <w:r w:rsidRPr="008126C1">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14:paraId="4C6BEFA4" w14:textId="068EECB7" w:rsidR="003748B8" w:rsidRPr="008126C1" w:rsidRDefault="003748B8" w:rsidP="003748B8">
            <w:pPr>
              <w:rPr>
                <w:sz w:val="22"/>
                <w:szCs w:val="22"/>
              </w:rPr>
            </w:pPr>
            <w:r>
              <w:rPr>
                <w:sz w:val="22"/>
                <w:szCs w:val="22"/>
              </w:rPr>
              <w:t xml:space="preserve">2 m. (imtinai) </w:t>
            </w:r>
            <w:r w:rsidRPr="00903AF0">
              <w:rPr>
                <w:sz w:val="22"/>
                <w:szCs w:val="22"/>
              </w:rPr>
              <w:t>ir ilgiau</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63D5474F" w14:textId="77777777" w:rsidR="003748B8" w:rsidRPr="000362ED" w:rsidRDefault="003748B8" w:rsidP="003748B8">
            <w:pPr>
              <w:rPr>
                <w:sz w:val="22"/>
                <w:szCs w:val="22"/>
              </w:rPr>
            </w:pPr>
          </w:p>
        </w:tc>
      </w:tr>
      <w:tr w:rsidR="003748B8" w:rsidRPr="000362ED" w14:paraId="1C55DECF"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8699643" w14:textId="536A9A45" w:rsidR="003748B8" w:rsidRPr="008126C1" w:rsidRDefault="003748B8" w:rsidP="003748B8">
            <w:pPr>
              <w:rPr>
                <w:sz w:val="22"/>
                <w:szCs w:val="22"/>
              </w:rPr>
            </w:pPr>
            <w:r w:rsidRPr="008126C1">
              <w:rPr>
                <w:sz w:val="22"/>
                <w:szCs w:val="22"/>
              </w:rPr>
              <w:t>4.</w:t>
            </w:r>
            <w:r>
              <w:rPr>
                <w:sz w:val="22"/>
                <w:szCs w:val="22"/>
              </w:rPr>
              <w:t>5</w:t>
            </w:r>
            <w:r w:rsidRPr="008126C1">
              <w:rPr>
                <w:sz w:val="22"/>
                <w:szCs w:val="22"/>
              </w:rPr>
              <w:t>.2.</w:t>
            </w:r>
          </w:p>
        </w:tc>
        <w:tc>
          <w:tcPr>
            <w:tcW w:w="3290" w:type="dxa"/>
            <w:tcBorders>
              <w:top w:val="single" w:sz="4" w:space="0" w:color="auto"/>
              <w:left w:val="single" w:sz="4" w:space="0" w:color="auto"/>
              <w:bottom w:val="single" w:sz="4" w:space="0" w:color="auto"/>
              <w:right w:val="single" w:sz="4" w:space="0" w:color="auto"/>
            </w:tcBorders>
          </w:tcPr>
          <w:p w14:paraId="65B663AD" w14:textId="2AAFC4BD" w:rsidR="003748B8" w:rsidRPr="008126C1" w:rsidRDefault="003748B8" w:rsidP="003748B8">
            <w:pPr>
              <w:rPr>
                <w:sz w:val="22"/>
                <w:szCs w:val="22"/>
              </w:rPr>
            </w:pPr>
            <w:r>
              <w:rPr>
                <w:sz w:val="22"/>
                <w:szCs w:val="22"/>
              </w:rPr>
              <w:t xml:space="preserve">nuo </w:t>
            </w:r>
            <w:r w:rsidRPr="00903AF0">
              <w:rPr>
                <w:sz w:val="22"/>
                <w:szCs w:val="22"/>
              </w:rPr>
              <w:t>1 m.</w:t>
            </w:r>
            <w:r>
              <w:rPr>
                <w:sz w:val="22"/>
                <w:szCs w:val="22"/>
              </w:rPr>
              <w:t xml:space="preserve"> (imtinai) iki 2 m.</w:t>
            </w:r>
            <w:r w:rsidRPr="00903AF0">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211ACDCC" w14:textId="77777777" w:rsidR="003748B8" w:rsidRPr="000362ED" w:rsidRDefault="003748B8" w:rsidP="003748B8">
            <w:pPr>
              <w:rPr>
                <w:sz w:val="22"/>
                <w:szCs w:val="22"/>
              </w:rPr>
            </w:pPr>
          </w:p>
        </w:tc>
      </w:tr>
      <w:tr w:rsidR="003748B8" w:rsidRPr="000362ED" w14:paraId="28EB891C"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346A09E8" w14:textId="7CE18749" w:rsidR="003748B8" w:rsidRPr="008126C1" w:rsidRDefault="003748B8" w:rsidP="003748B8">
            <w:pPr>
              <w:rPr>
                <w:sz w:val="22"/>
                <w:szCs w:val="22"/>
              </w:rPr>
            </w:pPr>
            <w:r w:rsidRPr="008126C1">
              <w:rPr>
                <w:sz w:val="22"/>
                <w:szCs w:val="22"/>
              </w:rPr>
              <w:t>4.</w:t>
            </w:r>
            <w:r>
              <w:rPr>
                <w:sz w:val="22"/>
                <w:szCs w:val="22"/>
              </w:rPr>
              <w:t>5</w:t>
            </w:r>
            <w:r w:rsidRPr="008126C1">
              <w:rPr>
                <w:sz w:val="22"/>
                <w:szCs w:val="22"/>
              </w:rPr>
              <w:t>.3.</w:t>
            </w:r>
          </w:p>
        </w:tc>
        <w:tc>
          <w:tcPr>
            <w:tcW w:w="3290" w:type="dxa"/>
            <w:tcBorders>
              <w:top w:val="single" w:sz="4" w:space="0" w:color="auto"/>
              <w:left w:val="single" w:sz="4" w:space="0" w:color="auto"/>
              <w:bottom w:val="single" w:sz="4" w:space="0" w:color="auto"/>
              <w:right w:val="single" w:sz="4" w:space="0" w:color="auto"/>
            </w:tcBorders>
          </w:tcPr>
          <w:p w14:paraId="630ACBE4" w14:textId="18634AE9" w:rsidR="003748B8" w:rsidRPr="008126C1" w:rsidRDefault="003748B8" w:rsidP="003748B8">
            <w:pPr>
              <w:rPr>
                <w:sz w:val="22"/>
                <w:szCs w:val="22"/>
              </w:rPr>
            </w:pPr>
            <w:r w:rsidRPr="00903AF0">
              <w:rPr>
                <w:sz w:val="22"/>
                <w:szCs w:val="22"/>
              </w:rPr>
              <w:t>nuo 3 mėn. iki 1 metų</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14:paraId="303CD607" w14:textId="77777777" w:rsidR="003748B8" w:rsidRPr="000362ED" w:rsidRDefault="003748B8" w:rsidP="003748B8">
            <w:pPr>
              <w:rPr>
                <w:sz w:val="22"/>
                <w:szCs w:val="22"/>
              </w:rPr>
            </w:pPr>
          </w:p>
        </w:tc>
      </w:tr>
    </w:tbl>
    <w:p w14:paraId="29A53FA5" w14:textId="77777777" w:rsidR="00B91955" w:rsidRDefault="00B91955" w:rsidP="00B91955">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1462"/>
        <w:gridCol w:w="2341"/>
        <w:gridCol w:w="715"/>
        <w:gridCol w:w="8"/>
        <w:gridCol w:w="846"/>
        <w:gridCol w:w="713"/>
        <w:gridCol w:w="710"/>
        <w:gridCol w:w="1133"/>
        <w:gridCol w:w="850"/>
      </w:tblGrid>
      <w:tr w:rsidR="009265AE" w:rsidRPr="009265AE" w14:paraId="366A813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1" w:name="_Hlk3454868"/>
            <w:r w:rsidRPr="009265AE">
              <w:rPr>
                <w:b/>
                <w:sz w:val="22"/>
                <w:szCs w:val="22"/>
              </w:rPr>
              <w:t>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290931DD" w:rsidR="009265AE" w:rsidRPr="009265AE" w:rsidRDefault="009265AE" w:rsidP="009265AE">
            <w:pPr>
              <w:tabs>
                <w:tab w:val="left" w:pos="567"/>
              </w:tabs>
              <w:rPr>
                <w:i/>
                <w:sz w:val="22"/>
                <w:szCs w:val="22"/>
              </w:rPr>
            </w:pPr>
            <w:r w:rsidRPr="009265AE">
              <w:rPr>
                <w:i/>
                <w:sz w:val="22"/>
                <w:szCs w:val="22"/>
              </w:rPr>
              <w:t xml:space="preserve">Pildant šios dalies VII stulpelį nurodoma suma su PVM arba be PVM atsižvelgiant į planuojamas išlaidas. </w:t>
            </w:r>
            <w:r>
              <w:rPr>
                <w:i/>
                <w:sz w:val="22"/>
                <w:szCs w:val="22"/>
              </w:rPr>
              <w:t>Įnašas natūra – nemokam</w:t>
            </w:r>
            <w:r w:rsidR="002F1B38">
              <w:rPr>
                <w:i/>
                <w:sz w:val="22"/>
                <w:szCs w:val="22"/>
              </w:rPr>
              <w:t>as</w:t>
            </w:r>
            <w:r>
              <w:rPr>
                <w:i/>
                <w:sz w:val="22"/>
                <w:szCs w:val="22"/>
              </w:rPr>
              <w:t xml:space="preserve"> s</w:t>
            </w:r>
            <w:r w:rsidRPr="009265AE">
              <w:rPr>
                <w:i/>
                <w:sz w:val="22"/>
                <w:szCs w:val="22"/>
              </w:rPr>
              <w:t xml:space="preserve">avanoriškas darbas </w:t>
            </w:r>
            <w:r>
              <w:rPr>
                <w:i/>
                <w:sz w:val="22"/>
                <w:szCs w:val="22"/>
              </w:rPr>
              <w:t xml:space="preserve">negali būti priskiriamas veiklų rangos išlaidoms, todėl šių išlaidų eilutės VII stulpelyje suma neturi būti nurodoma. </w:t>
            </w:r>
          </w:p>
        </w:tc>
      </w:tr>
      <w:bookmarkEnd w:id="1"/>
      <w:tr w:rsidR="009265AE" w:rsidRPr="009265AE" w14:paraId="31AC50BF"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t>I</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136E34">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7777777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r w:rsidRPr="009265AE">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t>Planuojamų išlaidų kainos pagrindimas</w:t>
            </w:r>
          </w:p>
          <w:p w14:paraId="5B82B886" w14:textId="760A2380" w:rsidR="00451059" w:rsidRPr="009265AE" w:rsidRDefault="00451059" w:rsidP="009265AE">
            <w:pPr>
              <w:tabs>
                <w:tab w:val="left" w:pos="567"/>
              </w:tabs>
              <w:jc w:val="center"/>
              <w:rPr>
                <w:b/>
                <w:sz w:val="22"/>
                <w:szCs w:val="22"/>
              </w:rPr>
            </w:pPr>
            <w:r w:rsidRPr="009265AE">
              <w:rPr>
                <w:i/>
                <w:sz w:val="22"/>
                <w:szCs w:val="22"/>
              </w:rPr>
              <w:t xml:space="preserve">Grįsdami poreikį vadovaukitės </w:t>
            </w:r>
            <w:r w:rsidR="00DA734A">
              <w:rPr>
                <w:i/>
                <w:sz w:val="22"/>
                <w:szCs w:val="22"/>
              </w:rPr>
              <w:t>„</w:t>
            </w:r>
            <w:r w:rsidRPr="009265AE">
              <w:rPr>
                <w:i/>
                <w:sz w:val="22"/>
                <w:szCs w:val="22"/>
              </w:rPr>
              <w:t>Vietos projektų administravimo taisyklių</w:t>
            </w:r>
            <w:r w:rsidR="00DA734A">
              <w:rPr>
                <w:i/>
                <w:sz w:val="22"/>
                <w:szCs w:val="22"/>
              </w:rPr>
              <w:t>“</w:t>
            </w:r>
            <w:r w:rsidRPr="009265AE">
              <w:rPr>
                <w:i/>
                <w:sz w:val="22"/>
                <w:szCs w:val="22"/>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Prašoma finansuoti suma, Eur 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Prašoma finansuoti suma, Eur su PVM</w:t>
            </w:r>
          </w:p>
        </w:tc>
      </w:tr>
      <w:tr w:rsidR="00451059" w:rsidRPr="009265AE" w14:paraId="1036D0A9" w14:textId="77777777" w:rsidTr="00136E34">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9265AE" w:rsidRDefault="009265AE" w:rsidP="009265AE">
            <w:pPr>
              <w:tabs>
                <w:tab w:val="left" w:pos="567"/>
              </w:tabs>
              <w:rPr>
                <w:b/>
                <w:sz w:val="22"/>
                <w:szCs w:val="22"/>
              </w:rPr>
            </w:pPr>
            <w:r w:rsidRPr="009265AE">
              <w:rPr>
                <w:b/>
                <w:sz w:val="22"/>
                <w:szCs w:val="22"/>
              </w:rPr>
              <w:t>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2DB994B6" w:rsidR="009265AE" w:rsidRPr="00BB235D" w:rsidRDefault="009265AE" w:rsidP="009265AE">
            <w:pPr>
              <w:tabs>
                <w:tab w:val="left" w:pos="567"/>
              </w:tabs>
              <w:jc w:val="both"/>
              <w:rPr>
                <w:b/>
                <w:sz w:val="22"/>
                <w:szCs w:val="22"/>
              </w:rPr>
            </w:pPr>
            <w:r w:rsidRPr="00BB235D">
              <w:rPr>
                <w:b/>
                <w:sz w:val="22"/>
                <w:szCs w:val="22"/>
              </w:rPr>
              <w:t xml:space="preserve">Planuojamos išlaidos grindžiamos pagal Aprašą, skirtą VPS priemonės </w:t>
            </w:r>
            <w:r w:rsidR="00EB6E2A" w:rsidRPr="00BB235D">
              <w:rPr>
                <w:b/>
                <w:sz w:val="22"/>
                <w:szCs w:val="22"/>
              </w:rPr>
              <w:t>„</w:t>
            </w:r>
            <w:r w:rsidR="00136E34" w:rsidRPr="00BB235D">
              <w:rPr>
                <w:b/>
                <w:sz w:val="22"/>
                <w:szCs w:val="22"/>
              </w:rPr>
              <w:t>Bendradarbiavimas</w:t>
            </w:r>
            <w:r w:rsidR="00EB6E2A" w:rsidRPr="00BB235D">
              <w:rPr>
                <w:b/>
                <w:sz w:val="22"/>
                <w:szCs w:val="22"/>
              </w:rPr>
              <w:t xml:space="preserve">” </w:t>
            </w:r>
            <w:r w:rsidRPr="00BB235D">
              <w:rPr>
                <w:b/>
                <w:sz w:val="22"/>
                <w:szCs w:val="22"/>
              </w:rPr>
              <w:t xml:space="preserve">veiklos sričiai </w:t>
            </w:r>
            <w:r w:rsidR="00020B57" w:rsidRPr="00BB235D">
              <w:rPr>
                <w:b/>
                <w:sz w:val="22"/>
                <w:szCs w:val="22"/>
              </w:rPr>
              <w:t>„</w:t>
            </w:r>
            <w:r w:rsidR="00136E34" w:rsidRPr="00BB235D">
              <w:rPr>
                <w:b/>
                <w:sz w:val="22"/>
                <w:szCs w:val="22"/>
              </w:rPr>
              <w:t>Parama bendradarbiavimui (vietos lygio populiarinimo veikla, skirta trumpoms tiekimo grandinėms bei vietos rinkoms plėtoti)” Nr. LEADER-19.2-16.4</w:t>
            </w:r>
            <w:r w:rsidRPr="00BB235D">
              <w:rPr>
                <w:b/>
                <w:sz w:val="22"/>
                <w:szCs w:val="22"/>
              </w:rPr>
              <w:t xml:space="preserve">, </w:t>
            </w:r>
            <w:r w:rsidRPr="00BB235D">
              <w:rPr>
                <w:sz w:val="22"/>
                <w:szCs w:val="22"/>
              </w:rPr>
              <w:t xml:space="preserve">patvirtintą </w:t>
            </w:r>
            <w:r w:rsidR="00020B57" w:rsidRPr="00BB235D">
              <w:rPr>
                <w:sz w:val="22"/>
                <w:szCs w:val="22"/>
              </w:rPr>
              <w:t>Rokiškio rajono vietos veiklos grupės valdybos sprendimu 2019</w:t>
            </w:r>
            <w:r w:rsidR="00136E34" w:rsidRPr="00BB235D">
              <w:rPr>
                <w:sz w:val="22"/>
                <w:szCs w:val="22"/>
              </w:rPr>
              <w:t>-07</w:t>
            </w:r>
            <w:r w:rsidR="00020B57" w:rsidRPr="00BB235D">
              <w:rPr>
                <w:sz w:val="22"/>
                <w:szCs w:val="22"/>
              </w:rPr>
              <w:t>-</w:t>
            </w:r>
            <w:r w:rsidR="00136E34" w:rsidRPr="00BB235D">
              <w:rPr>
                <w:sz w:val="22"/>
                <w:szCs w:val="22"/>
              </w:rPr>
              <w:t>2</w:t>
            </w:r>
            <w:r w:rsidR="00020B57" w:rsidRPr="00BB235D">
              <w:rPr>
                <w:sz w:val="22"/>
                <w:szCs w:val="22"/>
              </w:rPr>
              <w:t xml:space="preserve">5 Nr. </w:t>
            </w:r>
            <w:r w:rsidR="00136E34" w:rsidRPr="00BB235D">
              <w:rPr>
                <w:sz w:val="22"/>
                <w:szCs w:val="22"/>
              </w:rPr>
              <w:t>4</w:t>
            </w:r>
            <w:r w:rsidR="00020B57" w:rsidRPr="00BB235D">
              <w:rPr>
                <w:sz w:val="22"/>
                <w:szCs w:val="22"/>
              </w:rPr>
              <w:t>.</w:t>
            </w:r>
          </w:p>
          <w:p w14:paraId="1B81CA37" w14:textId="356FFA2E" w:rsidR="009265AE" w:rsidRPr="00BB235D" w:rsidRDefault="009265AE" w:rsidP="00136E34">
            <w:pPr>
              <w:tabs>
                <w:tab w:val="left" w:pos="567"/>
                <w:tab w:val="left" w:pos="5388"/>
              </w:tabs>
              <w:jc w:val="both"/>
              <w:rPr>
                <w:b/>
                <w:sz w:val="22"/>
                <w:szCs w:val="22"/>
              </w:rPr>
            </w:pPr>
            <w:r w:rsidRPr="00BB235D">
              <w:rPr>
                <w:b/>
                <w:sz w:val="22"/>
                <w:szCs w:val="22"/>
              </w:rPr>
              <w:t>Paramos lyginamoji dalis &lt;...&gt; proc.</w:t>
            </w:r>
            <w:r w:rsidR="00136E34" w:rsidRPr="00BB235D">
              <w:rPr>
                <w:b/>
                <w:sz w:val="22"/>
                <w:szCs w:val="22"/>
              </w:rPr>
              <w:tab/>
            </w:r>
          </w:p>
          <w:p w14:paraId="5D375C4C" w14:textId="272FB60D" w:rsidR="009265AE" w:rsidRPr="009265AE" w:rsidRDefault="009265AE" w:rsidP="00020B57">
            <w:pPr>
              <w:tabs>
                <w:tab w:val="left" w:pos="567"/>
              </w:tabs>
              <w:jc w:val="both"/>
              <w:rPr>
                <w:b/>
                <w:sz w:val="22"/>
                <w:szCs w:val="22"/>
              </w:rPr>
            </w:pPr>
            <w:r w:rsidRPr="009265AE">
              <w:rPr>
                <w:b/>
                <w:sz w:val="22"/>
                <w:szCs w:val="22"/>
              </w:rPr>
              <w:t xml:space="preserve">Planuojamų išlaidų susiejimas su ES kaimo plėtros politikos </w:t>
            </w:r>
            <w:r w:rsidRPr="009F2EC3">
              <w:rPr>
                <w:b/>
                <w:sz w:val="22"/>
                <w:szCs w:val="22"/>
              </w:rPr>
              <w:t>sritimis</w:t>
            </w:r>
            <w:r w:rsidR="00020B57" w:rsidRPr="009F2EC3">
              <w:rPr>
                <w:i/>
                <w:sz w:val="22"/>
                <w:szCs w:val="22"/>
              </w:rPr>
              <w:t xml:space="preserve"> </w:t>
            </w:r>
            <w:r w:rsidRPr="009F2EC3">
              <w:rPr>
                <w:b/>
                <w:sz w:val="22"/>
                <w:szCs w:val="22"/>
              </w:rPr>
              <w:t xml:space="preserve">– </w:t>
            </w:r>
            <w:r w:rsidR="00136E34" w:rsidRPr="00136E34">
              <w:rPr>
                <w:b/>
                <w:sz w:val="22"/>
                <w:szCs w:val="22"/>
              </w:rPr>
              <w:t>1A</w:t>
            </w:r>
            <w:r w:rsidRPr="009F2EC3">
              <w:rPr>
                <w:sz w:val="22"/>
                <w:szCs w:val="22"/>
              </w:rPr>
              <w:t>.</w:t>
            </w:r>
          </w:p>
        </w:tc>
      </w:tr>
      <w:tr w:rsidR="009265AE" w:rsidRPr="009265AE" w14:paraId="2C56C9C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t>5.1.1.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9265AE" w:rsidRDefault="009265AE" w:rsidP="009265AE">
            <w:pPr>
              <w:tabs>
                <w:tab w:val="left" w:pos="567"/>
              </w:tabs>
              <w:jc w:val="both"/>
              <w:rPr>
                <w:b/>
                <w:sz w:val="22"/>
                <w:szCs w:val="22"/>
              </w:rPr>
            </w:pPr>
            <w:r w:rsidRPr="009265AE">
              <w:rPr>
                <w:b/>
                <w:sz w:val="22"/>
                <w:szCs w:val="22"/>
              </w:rPr>
              <w:t>Naujų prekių įsigijimo</w:t>
            </w:r>
            <w:r w:rsidR="00953F63">
              <w:rPr>
                <w:b/>
                <w:sz w:val="22"/>
                <w:szCs w:val="22"/>
              </w:rPr>
              <w:t xml:space="preserve"> </w:t>
            </w:r>
            <w:r w:rsidR="00953F63" w:rsidRPr="00953F63">
              <w:rPr>
                <w:i/>
                <w:sz w:val="22"/>
                <w:szCs w:val="22"/>
              </w:rPr>
              <w:t>(FSA 3.4.1.)</w:t>
            </w:r>
            <w:r w:rsidRPr="00953F63">
              <w:rPr>
                <w:b/>
                <w:sz w:val="22"/>
                <w:szCs w:val="22"/>
              </w:rPr>
              <w:t>:</w:t>
            </w:r>
          </w:p>
        </w:tc>
      </w:tr>
      <w:tr w:rsidR="009265AE" w:rsidRPr="009265AE" w14:paraId="4CB67C75"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886FB49" w14:textId="77777777" w:rsidR="009265AE" w:rsidRPr="009265AE" w:rsidRDefault="009265AE" w:rsidP="009265AE">
            <w:pPr>
              <w:tabs>
                <w:tab w:val="left" w:pos="567"/>
              </w:tabs>
              <w:rPr>
                <w:sz w:val="22"/>
                <w:szCs w:val="22"/>
              </w:rPr>
            </w:pPr>
            <w:r w:rsidRPr="009265AE">
              <w:rPr>
                <w:sz w:val="22"/>
                <w:szCs w:val="22"/>
              </w:rPr>
              <w:lastRenderedPageBreak/>
              <w:t>5.1.1.1.</w:t>
            </w:r>
          </w:p>
        </w:tc>
        <w:tc>
          <w:tcPr>
            <w:tcW w:w="1462" w:type="dxa"/>
            <w:tcBorders>
              <w:top w:val="single" w:sz="4" w:space="0" w:color="auto"/>
              <w:left w:val="single" w:sz="4" w:space="0" w:color="auto"/>
              <w:bottom w:val="single" w:sz="4" w:space="0" w:color="auto"/>
              <w:right w:val="single" w:sz="4" w:space="0" w:color="auto"/>
            </w:tcBorders>
          </w:tcPr>
          <w:p w14:paraId="0D62D0E7" w14:textId="341E1322" w:rsidR="009265AE" w:rsidRPr="009265AE" w:rsidRDefault="00953F63" w:rsidP="009265AE">
            <w:pPr>
              <w:tabs>
                <w:tab w:val="left" w:pos="567"/>
              </w:tabs>
              <w:jc w:val="both"/>
              <w:rPr>
                <w:sz w:val="22"/>
                <w:szCs w:val="22"/>
              </w:rPr>
            </w:pPr>
            <w:r w:rsidRPr="00953F63">
              <w:rPr>
                <w:sz w:val="22"/>
                <w:szCs w:val="22"/>
              </w:rPr>
              <w:t>Naujų prekių įsigijimas (išskyrus trumpalaikį turtą, motorines transporto priemones ir prekes,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9265AE" w:rsidRPr="009265AE" w:rsidRDefault="009265AE" w:rsidP="009265AE">
            <w:pPr>
              <w:tabs>
                <w:tab w:val="left" w:pos="567"/>
              </w:tabs>
              <w:jc w:val="both"/>
              <w:rPr>
                <w:sz w:val="22"/>
                <w:szCs w:val="22"/>
              </w:rPr>
            </w:pPr>
          </w:p>
        </w:tc>
      </w:tr>
      <w:tr w:rsidR="009265AE" w:rsidRPr="009265AE" w14:paraId="04A83F6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FD165E1" w14:textId="2461A2AA" w:rsidR="009265AE" w:rsidRPr="009265AE" w:rsidRDefault="00953F63" w:rsidP="009265AE">
            <w:pPr>
              <w:tabs>
                <w:tab w:val="left" w:pos="567"/>
              </w:tabs>
              <w:rPr>
                <w:sz w:val="22"/>
                <w:szCs w:val="22"/>
              </w:rPr>
            </w:pPr>
            <w:r w:rsidRPr="009265AE">
              <w:rPr>
                <w:sz w:val="22"/>
                <w:szCs w:val="22"/>
              </w:rPr>
              <w:t>5.1.1.1.</w:t>
            </w:r>
            <w:r w:rsidR="009265AE"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BB235D" w:rsidRPr="009265AE" w14:paraId="13484534" w14:textId="77777777" w:rsidTr="00136E34">
        <w:tc>
          <w:tcPr>
            <w:tcW w:w="998" w:type="dxa"/>
            <w:tcBorders>
              <w:top w:val="single" w:sz="4" w:space="0" w:color="auto"/>
              <w:left w:val="single" w:sz="4" w:space="0" w:color="auto"/>
              <w:bottom w:val="single" w:sz="4" w:space="0" w:color="auto"/>
              <w:right w:val="single" w:sz="4" w:space="0" w:color="auto"/>
            </w:tcBorders>
          </w:tcPr>
          <w:p w14:paraId="1773FD57" w14:textId="6852F16D" w:rsidR="00BB235D" w:rsidRPr="009265AE" w:rsidRDefault="00BB235D" w:rsidP="009265AE">
            <w:pPr>
              <w:tabs>
                <w:tab w:val="left" w:pos="567"/>
              </w:tabs>
              <w:rPr>
                <w:sz w:val="22"/>
                <w:szCs w:val="22"/>
              </w:rPr>
            </w:pPr>
            <w:r w:rsidRPr="009265AE">
              <w:rPr>
                <w:sz w:val="22"/>
                <w:szCs w:val="22"/>
              </w:rPr>
              <w:t>5.1.1.</w:t>
            </w:r>
            <w:r>
              <w:rPr>
                <w:sz w:val="22"/>
                <w:szCs w:val="22"/>
              </w:rPr>
              <w:t>2.</w:t>
            </w:r>
          </w:p>
        </w:tc>
        <w:tc>
          <w:tcPr>
            <w:tcW w:w="1462" w:type="dxa"/>
            <w:tcBorders>
              <w:top w:val="single" w:sz="4" w:space="0" w:color="auto"/>
              <w:left w:val="single" w:sz="4" w:space="0" w:color="auto"/>
              <w:bottom w:val="single" w:sz="4" w:space="0" w:color="auto"/>
              <w:right w:val="single" w:sz="4" w:space="0" w:color="auto"/>
            </w:tcBorders>
          </w:tcPr>
          <w:p w14:paraId="57CAAE79" w14:textId="5DE8C87F" w:rsidR="00BB235D" w:rsidRPr="009265AE" w:rsidRDefault="00BB235D" w:rsidP="009265AE">
            <w:pPr>
              <w:tabs>
                <w:tab w:val="left" w:pos="567"/>
              </w:tabs>
              <w:jc w:val="both"/>
              <w:rPr>
                <w:sz w:val="22"/>
                <w:szCs w:val="22"/>
              </w:rPr>
            </w:pPr>
            <w:r w:rsidRPr="00BB235D">
              <w:rPr>
                <w:sz w:val="22"/>
                <w:szCs w:val="22"/>
              </w:rPr>
              <w:t>Naujų motorinių transporto priemonių įsigijimas (taikomos Vietos projektų administravimo taisyklių 27.1.1. ir 27.1.2. papunkčių sąlygos; būtina nurodyti motorinės transporto priemonės kategoriją ir klasę pagal „Vietos projektų administravimo taisyklių“ 27.1.1. punkte pateiktą teisės aktą).</w:t>
            </w:r>
          </w:p>
        </w:tc>
        <w:tc>
          <w:tcPr>
            <w:tcW w:w="2341" w:type="dxa"/>
            <w:tcBorders>
              <w:top w:val="single" w:sz="4" w:space="0" w:color="auto"/>
              <w:left w:val="single" w:sz="4" w:space="0" w:color="auto"/>
              <w:bottom w:val="single" w:sz="4" w:space="0" w:color="auto"/>
              <w:right w:val="single" w:sz="4" w:space="0" w:color="auto"/>
            </w:tcBorders>
          </w:tcPr>
          <w:p w14:paraId="159436D2" w14:textId="77777777" w:rsidR="00BB235D" w:rsidRPr="009265AE" w:rsidRDefault="00BB235D"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207C81D" w14:textId="77777777" w:rsidR="00BB235D" w:rsidRPr="009265AE" w:rsidRDefault="00BB235D"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F94F8B9" w14:textId="77777777" w:rsidR="00BB235D" w:rsidRPr="009265AE" w:rsidRDefault="00BB235D"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116922D" w14:textId="77777777" w:rsidR="00BB235D" w:rsidRPr="009265AE" w:rsidRDefault="00BB235D"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9F267F7" w14:textId="77777777" w:rsidR="00BB235D" w:rsidRPr="009265AE" w:rsidRDefault="00BB235D"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38B6199" w14:textId="77777777" w:rsidR="00BB235D" w:rsidRPr="009265AE" w:rsidRDefault="00BB235D"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2BFAFB" w14:textId="77777777" w:rsidR="00BB235D" w:rsidRPr="009265AE" w:rsidRDefault="00BB235D" w:rsidP="009265AE">
            <w:pPr>
              <w:tabs>
                <w:tab w:val="left" w:pos="567"/>
              </w:tabs>
              <w:jc w:val="both"/>
              <w:rPr>
                <w:sz w:val="22"/>
                <w:szCs w:val="22"/>
              </w:rPr>
            </w:pPr>
          </w:p>
        </w:tc>
      </w:tr>
      <w:tr w:rsidR="00BB235D" w:rsidRPr="009265AE" w14:paraId="2C0CD3BD" w14:textId="77777777" w:rsidTr="00136E34">
        <w:tc>
          <w:tcPr>
            <w:tcW w:w="998" w:type="dxa"/>
            <w:tcBorders>
              <w:top w:val="single" w:sz="4" w:space="0" w:color="auto"/>
              <w:left w:val="single" w:sz="4" w:space="0" w:color="auto"/>
              <w:bottom w:val="single" w:sz="4" w:space="0" w:color="auto"/>
              <w:right w:val="single" w:sz="4" w:space="0" w:color="auto"/>
            </w:tcBorders>
          </w:tcPr>
          <w:p w14:paraId="7C6A380B" w14:textId="413AF4B3" w:rsidR="00BB235D" w:rsidRPr="009265AE" w:rsidRDefault="00BB235D" w:rsidP="009265AE">
            <w:pPr>
              <w:tabs>
                <w:tab w:val="left" w:pos="567"/>
              </w:tabs>
              <w:rPr>
                <w:sz w:val="22"/>
                <w:szCs w:val="22"/>
              </w:rPr>
            </w:pPr>
            <w:r w:rsidRPr="009265AE">
              <w:rPr>
                <w:sz w:val="22"/>
                <w:szCs w:val="22"/>
              </w:rPr>
              <w:t>5.1.1.</w:t>
            </w:r>
            <w:r>
              <w:rPr>
                <w:sz w:val="22"/>
                <w:szCs w:val="22"/>
              </w:rPr>
              <w:t>2.</w:t>
            </w:r>
            <w:r w:rsidRPr="009265AE">
              <w:rPr>
                <w:sz w:val="22"/>
                <w:szCs w:val="22"/>
              </w:rPr>
              <w:t xml:space="preserve"> </w:t>
            </w:r>
            <w:r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11F4ED1E" w14:textId="77777777" w:rsidR="00BB235D" w:rsidRPr="009265AE" w:rsidRDefault="00BB235D"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3959C2" w14:textId="77777777" w:rsidR="00BB235D" w:rsidRPr="009265AE" w:rsidRDefault="00BB235D"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F355AB7" w14:textId="77777777" w:rsidR="00BB235D" w:rsidRPr="009265AE" w:rsidRDefault="00BB235D"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CE60667" w14:textId="77777777" w:rsidR="00BB235D" w:rsidRPr="009265AE" w:rsidRDefault="00BB235D"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F909B26" w14:textId="77777777" w:rsidR="00BB235D" w:rsidRPr="009265AE" w:rsidRDefault="00BB235D"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99CD2DB" w14:textId="77777777" w:rsidR="00BB235D" w:rsidRPr="009265AE" w:rsidRDefault="00BB235D"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051CB10" w14:textId="77777777" w:rsidR="00BB235D" w:rsidRPr="009265AE" w:rsidRDefault="00BB235D"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E804CC" w14:textId="77777777" w:rsidR="00BB235D" w:rsidRPr="009265AE" w:rsidRDefault="00BB235D" w:rsidP="009265AE">
            <w:pPr>
              <w:tabs>
                <w:tab w:val="left" w:pos="567"/>
              </w:tabs>
              <w:jc w:val="both"/>
              <w:rPr>
                <w:sz w:val="22"/>
                <w:szCs w:val="22"/>
              </w:rPr>
            </w:pPr>
          </w:p>
        </w:tc>
      </w:tr>
      <w:tr w:rsidR="009265AE" w:rsidRPr="009265AE" w14:paraId="6A9D8BD6"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9265AE" w:rsidRDefault="009265AE" w:rsidP="00953F63">
            <w:pPr>
              <w:tabs>
                <w:tab w:val="left" w:pos="567"/>
              </w:tabs>
              <w:jc w:val="both"/>
              <w:rPr>
                <w:i/>
                <w:sz w:val="22"/>
                <w:szCs w:val="22"/>
              </w:rPr>
            </w:pPr>
            <w:r w:rsidRPr="009265AE">
              <w:rPr>
                <w:b/>
                <w:sz w:val="22"/>
                <w:szCs w:val="22"/>
              </w:rPr>
              <w:t xml:space="preserve">Darbų ir paslaugų </w:t>
            </w:r>
            <w:r w:rsidRPr="00953F63">
              <w:rPr>
                <w:b/>
                <w:sz w:val="22"/>
                <w:szCs w:val="22"/>
              </w:rPr>
              <w:t>įsigijimo</w:t>
            </w:r>
            <w:r w:rsidR="00953F63" w:rsidRPr="00953F63">
              <w:rPr>
                <w:b/>
                <w:sz w:val="22"/>
                <w:szCs w:val="22"/>
              </w:rPr>
              <w:t xml:space="preserve"> </w:t>
            </w:r>
            <w:r w:rsidR="00953F63" w:rsidRPr="00953F63">
              <w:rPr>
                <w:i/>
                <w:sz w:val="22"/>
                <w:szCs w:val="22"/>
              </w:rPr>
              <w:t>(FSA 3.4.2.)</w:t>
            </w:r>
            <w:r w:rsidR="00953F63" w:rsidRPr="00953F63">
              <w:rPr>
                <w:b/>
                <w:bCs/>
                <w:sz w:val="22"/>
                <w:szCs w:val="22"/>
              </w:rPr>
              <w:t>:</w:t>
            </w:r>
          </w:p>
        </w:tc>
      </w:tr>
      <w:tr w:rsidR="009265AE" w:rsidRPr="009265AE" w14:paraId="07A64566"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462" w:type="dxa"/>
            <w:tcBorders>
              <w:top w:val="single" w:sz="4" w:space="0" w:color="auto"/>
              <w:left w:val="single" w:sz="4" w:space="0" w:color="auto"/>
              <w:bottom w:val="single" w:sz="4" w:space="0" w:color="auto"/>
              <w:right w:val="single" w:sz="4" w:space="0" w:color="auto"/>
            </w:tcBorders>
          </w:tcPr>
          <w:p w14:paraId="616813A0" w14:textId="2E4E9C1A" w:rsidR="009265AE" w:rsidRPr="009265AE" w:rsidRDefault="00953F63" w:rsidP="009265AE">
            <w:pPr>
              <w:tabs>
                <w:tab w:val="left" w:pos="567"/>
              </w:tabs>
              <w:jc w:val="both"/>
              <w:rPr>
                <w:sz w:val="22"/>
                <w:szCs w:val="22"/>
              </w:rPr>
            </w:pPr>
            <w:r w:rsidRPr="00953F63">
              <w:rPr>
                <w:sz w:val="22"/>
                <w:szCs w:val="22"/>
              </w:rPr>
              <w:t xml:space="preserve">Darbų ir paslaugų įsigijimas (išskyrus mokymo paslaugas ir paslaugas, patenkančias į apibrėžimą „Vietos projekto </w:t>
            </w:r>
            <w:r w:rsidRPr="00953F63">
              <w:rPr>
                <w:sz w:val="22"/>
                <w:szCs w:val="22"/>
              </w:rPr>
              <w:lastRenderedPageBreak/>
              <w:t>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0C11F11" w14:textId="76FECE96" w:rsidR="009265AE" w:rsidRPr="009265AE" w:rsidRDefault="00953F63" w:rsidP="009265AE">
            <w:pPr>
              <w:tabs>
                <w:tab w:val="left" w:pos="567"/>
              </w:tabs>
              <w:rPr>
                <w:sz w:val="22"/>
                <w:szCs w:val="22"/>
              </w:rPr>
            </w:pPr>
            <w:r w:rsidRPr="009265AE">
              <w:rPr>
                <w:sz w:val="22"/>
                <w:szCs w:val="22"/>
              </w:rPr>
              <w:t>5.1.2.</w:t>
            </w:r>
            <w:r>
              <w:rPr>
                <w:sz w:val="22"/>
                <w:szCs w:val="22"/>
              </w:rPr>
              <w:t>1.</w:t>
            </w:r>
            <w:r w:rsidR="009265AE"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53F63" w:rsidRPr="009265AE" w14:paraId="4F8AACA8" w14:textId="77777777" w:rsidTr="00136E34">
        <w:tc>
          <w:tcPr>
            <w:tcW w:w="998" w:type="dxa"/>
            <w:tcBorders>
              <w:top w:val="single" w:sz="4" w:space="0" w:color="auto"/>
              <w:left w:val="single" w:sz="4" w:space="0" w:color="auto"/>
              <w:bottom w:val="single" w:sz="4" w:space="0" w:color="auto"/>
              <w:right w:val="single" w:sz="4" w:space="0" w:color="auto"/>
            </w:tcBorders>
          </w:tcPr>
          <w:p w14:paraId="47AE0A6B" w14:textId="5C89522D" w:rsidR="00953F63" w:rsidRPr="009265AE" w:rsidRDefault="00953F63" w:rsidP="009265AE">
            <w:pPr>
              <w:tabs>
                <w:tab w:val="left" w:pos="567"/>
              </w:tabs>
              <w:rPr>
                <w:sz w:val="22"/>
                <w:szCs w:val="22"/>
              </w:rPr>
            </w:pPr>
            <w:r w:rsidRPr="009265AE">
              <w:rPr>
                <w:sz w:val="22"/>
                <w:szCs w:val="22"/>
              </w:rPr>
              <w:t>5.1.2.</w:t>
            </w:r>
            <w:r>
              <w:rPr>
                <w:sz w:val="22"/>
                <w:szCs w:val="22"/>
              </w:rPr>
              <w:t>2.</w:t>
            </w:r>
          </w:p>
        </w:tc>
        <w:tc>
          <w:tcPr>
            <w:tcW w:w="1462" w:type="dxa"/>
            <w:tcBorders>
              <w:top w:val="single" w:sz="4" w:space="0" w:color="auto"/>
              <w:left w:val="single" w:sz="4" w:space="0" w:color="auto"/>
              <w:bottom w:val="single" w:sz="4" w:space="0" w:color="auto"/>
              <w:right w:val="single" w:sz="4" w:space="0" w:color="auto"/>
            </w:tcBorders>
          </w:tcPr>
          <w:p w14:paraId="7AD28F59" w14:textId="11C208AE" w:rsidR="00953F63" w:rsidRPr="009265AE" w:rsidRDefault="00953F63" w:rsidP="009265AE">
            <w:pPr>
              <w:tabs>
                <w:tab w:val="left" w:pos="567"/>
              </w:tabs>
              <w:jc w:val="both"/>
              <w:rPr>
                <w:sz w:val="22"/>
                <w:szCs w:val="22"/>
              </w:rPr>
            </w:pPr>
            <w:r w:rsidRPr="00DA2417">
              <w:t>Mokymo paslaugų įsigijimas</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9265AE" w:rsidRDefault="00953F63" w:rsidP="009265AE">
            <w:pPr>
              <w:tabs>
                <w:tab w:val="left" w:pos="567"/>
              </w:tabs>
              <w:jc w:val="both"/>
              <w:rPr>
                <w:sz w:val="22"/>
                <w:szCs w:val="22"/>
              </w:rPr>
            </w:pPr>
          </w:p>
        </w:tc>
      </w:tr>
      <w:tr w:rsidR="00953F63" w:rsidRPr="009265AE" w14:paraId="196A8D0B" w14:textId="77777777" w:rsidTr="00136E34">
        <w:tc>
          <w:tcPr>
            <w:tcW w:w="998" w:type="dxa"/>
            <w:tcBorders>
              <w:top w:val="single" w:sz="4" w:space="0" w:color="auto"/>
              <w:left w:val="single" w:sz="4" w:space="0" w:color="auto"/>
              <w:bottom w:val="single" w:sz="4" w:space="0" w:color="auto"/>
              <w:right w:val="single" w:sz="4" w:space="0" w:color="auto"/>
            </w:tcBorders>
          </w:tcPr>
          <w:p w14:paraId="06479A82" w14:textId="28484AB4" w:rsidR="00953F63" w:rsidRPr="009265AE" w:rsidRDefault="00953F63" w:rsidP="00953F63">
            <w:pPr>
              <w:tabs>
                <w:tab w:val="left" w:pos="567"/>
              </w:tabs>
              <w:rPr>
                <w:sz w:val="22"/>
                <w:szCs w:val="22"/>
              </w:rPr>
            </w:pPr>
            <w:r w:rsidRPr="009265AE">
              <w:rPr>
                <w:sz w:val="22"/>
                <w:szCs w:val="22"/>
              </w:rPr>
              <w:t>5.1.2.</w:t>
            </w:r>
            <w:r>
              <w:rPr>
                <w:sz w:val="22"/>
                <w:szCs w:val="22"/>
              </w:rPr>
              <w:t>2.</w:t>
            </w:r>
            <w:r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03FF2AE6" w14:textId="77777777" w:rsidR="00953F63" w:rsidRPr="009265AE"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9265AE" w:rsidRDefault="00953F63" w:rsidP="009265AE">
            <w:pPr>
              <w:tabs>
                <w:tab w:val="left" w:pos="567"/>
              </w:tabs>
              <w:jc w:val="both"/>
              <w:rPr>
                <w:sz w:val="22"/>
                <w:szCs w:val="22"/>
              </w:rPr>
            </w:pPr>
          </w:p>
        </w:tc>
      </w:tr>
      <w:tr w:rsidR="009265AE" w:rsidRPr="009265AE" w14:paraId="2BAA8EF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bookmarkStart w:id="2" w:name="_Hlk10016364"/>
            <w:r w:rsidRPr="009265AE">
              <w:rPr>
                <w:b/>
                <w:sz w:val="22"/>
                <w:szCs w:val="22"/>
              </w:rPr>
              <w:t>5.1.3.</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3A8DD8C1" w:rsidR="009265AE" w:rsidRPr="009265AE" w:rsidRDefault="00953F63" w:rsidP="009265AE">
            <w:pPr>
              <w:tabs>
                <w:tab w:val="left" w:pos="567"/>
              </w:tabs>
              <w:jc w:val="both"/>
              <w:rPr>
                <w:sz w:val="22"/>
                <w:szCs w:val="22"/>
              </w:rPr>
            </w:pPr>
            <w:r w:rsidRPr="00953F63">
              <w:rPr>
                <w:b/>
                <w:sz w:val="22"/>
                <w:szCs w:val="22"/>
              </w:rPr>
              <w:t xml:space="preserve">Vietos projekto bendrosios išlaidos </w:t>
            </w:r>
            <w:r w:rsidRPr="00953F63">
              <w:rPr>
                <w:i/>
                <w:sz w:val="22"/>
                <w:szCs w:val="22"/>
              </w:rPr>
              <w:t>(FSA 3.4.3.)</w:t>
            </w:r>
            <w:r w:rsidRPr="00953F63">
              <w:rPr>
                <w:b/>
                <w:sz w:val="22"/>
                <w:szCs w:val="22"/>
              </w:rPr>
              <w:t>:</w:t>
            </w:r>
          </w:p>
        </w:tc>
      </w:tr>
      <w:tr w:rsidR="00953F63" w:rsidRPr="009265AE" w14:paraId="70C9E6F1"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493B62EF" w14:textId="2271ECAC" w:rsidR="00953F63" w:rsidRPr="00953F63" w:rsidRDefault="00953F63" w:rsidP="009265AE">
            <w:pPr>
              <w:tabs>
                <w:tab w:val="left" w:pos="567"/>
              </w:tabs>
              <w:rPr>
                <w:sz w:val="22"/>
                <w:szCs w:val="22"/>
              </w:rPr>
            </w:pPr>
            <w:bookmarkStart w:id="3" w:name="_Hlk10016633"/>
            <w:bookmarkEnd w:id="2"/>
            <w:r w:rsidRPr="00953F63">
              <w:rPr>
                <w:sz w:val="22"/>
                <w:szCs w:val="22"/>
              </w:rPr>
              <w:t>5.1.3.1.</w:t>
            </w:r>
          </w:p>
        </w:tc>
        <w:tc>
          <w:tcPr>
            <w:tcW w:w="1462" w:type="dxa"/>
            <w:tcBorders>
              <w:top w:val="single" w:sz="4" w:space="0" w:color="auto"/>
              <w:left w:val="single" w:sz="4" w:space="0" w:color="auto"/>
              <w:bottom w:val="single" w:sz="4" w:space="0" w:color="auto"/>
              <w:right w:val="single" w:sz="4" w:space="0" w:color="auto"/>
            </w:tcBorders>
          </w:tcPr>
          <w:p w14:paraId="064F566D" w14:textId="07915762" w:rsidR="00953F63" w:rsidRPr="00953F63" w:rsidRDefault="00953F63" w:rsidP="009265AE">
            <w:pPr>
              <w:tabs>
                <w:tab w:val="left" w:pos="567"/>
              </w:tabs>
              <w:jc w:val="both"/>
              <w:rPr>
                <w:sz w:val="22"/>
                <w:szCs w:val="22"/>
              </w:rPr>
            </w:pPr>
            <w:r w:rsidRPr="00953F63">
              <w:rPr>
                <w:sz w:val="22"/>
                <w:szCs w:val="22"/>
              </w:rPr>
              <w:t>Paslaugų įsigijimas (pagal Vietos projektų administravimo taisyklių 6.30 punktą, išskyrus viešinimo išlaidas).</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9265AE" w:rsidRDefault="00953F63" w:rsidP="009265AE">
            <w:pPr>
              <w:tabs>
                <w:tab w:val="left" w:pos="567"/>
              </w:tabs>
              <w:jc w:val="both"/>
              <w:rPr>
                <w:sz w:val="22"/>
                <w:szCs w:val="22"/>
              </w:rPr>
            </w:pPr>
          </w:p>
        </w:tc>
      </w:tr>
      <w:tr w:rsidR="00953F63" w:rsidRPr="009265AE" w14:paraId="4D54707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CADA756" w14:textId="786698C1" w:rsidR="00953F63" w:rsidRPr="00953F63" w:rsidRDefault="00953F63" w:rsidP="009265AE">
            <w:pPr>
              <w:tabs>
                <w:tab w:val="left" w:pos="567"/>
              </w:tabs>
              <w:rPr>
                <w:sz w:val="22"/>
                <w:szCs w:val="22"/>
              </w:rPr>
            </w:pPr>
            <w:r w:rsidRPr="00953F63">
              <w:rPr>
                <w:sz w:val="22"/>
                <w:szCs w:val="22"/>
              </w:rPr>
              <w:t>5.1.3.1.&lt;…&gt;</w:t>
            </w:r>
          </w:p>
        </w:tc>
        <w:tc>
          <w:tcPr>
            <w:tcW w:w="1462" w:type="dxa"/>
            <w:tcBorders>
              <w:top w:val="single" w:sz="4" w:space="0" w:color="auto"/>
              <w:left w:val="single" w:sz="4" w:space="0" w:color="auto"/>
              <w:bottom w:val="single" w:sz="4" w:space="0" w:color="auto"/>
              <w:right w:val="single" w:sz="4" w:space="0" w:color="auto"/>
            </w:tcBorders>
          </w:tcPr>
          <w:p w14:paraId="7CF9446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9265AE" w:rsidRDefault="00953F63" w:rsidP="009265AE">
            <w:pPr>
              <w:tabs>
                <w:tab w:val="left" w:pos="567"/>
              </w:tabs>
              <w:jc w:val="both"/>
              <w:rPr>
                <w:sz w:val="22"/>
                <w:szCs w:val="22"/>
              </w:rPr>
            </w:pPr>
          </w:p>
        </w:tc>
      </w:tr>
      <w:tr w:rsidR="00953F63" w:rsidRPr="009265AE" w14:paraId="1A7618DE" w14:textId="77777777" w:rsidTr="00136E34">
        <w:tc>
          <w:tcPr>
            <w:tcW w:w="998" w:type="dxa"/>
            <w:tcBorders>
              <w:top w:val="single" w:sz="4" w:space="0" w:color="auto"/>
              <w:left w:val="single" w:sz="4" w:space="0" w:color="auto"/>
              <w:bottom w:val="single" w:sz="4" w:space="0" w:color="auto"/>
              <w:right w:val="single" w:sz="4" w:space="0" w:color="auto"/>
            </w:tcBorders>
          </w:tcPr>
          <w:p w14:paraId="3EA01D2E" w14:textId="2EE133EA" w:rsidR="00953F63" w:rsidRPr="00953F63" w:rsidRDefault="00953F63" w:rsidP="009265AE">
            <w:pPr>
              <w:tabs>
                <w:tab w:val="left" w:pos="567"/>
              </w:tabs>
              <w:rPr>
                <w:sz w:val="22"/>
                <w:szCs w:val="22"/>
              </w:rPr>
            </w:pPr>
            <w:r w:rsidRPr="00953F63">
              <w:rPr>
                <w:sz w:val="22"/>
                <w:szCs w:val="22"/>
              </w:rPr>
              <w:t>5.1.3.2.</w:t>
            </w:r>
          </w:p>
        </w:tc>
        <w:tc>
          <w:tcPr>
            <w:tcW w:w="1462" w:type="dxa"/>
            <w:tcBorders>
              <w:top w:val="single" w:sz="4" w:space="0" w:color="auto"/>
              <w:left w:val="single" w:sz="4" w:space="0" w:color="auto"/>
              <w:bottom w:val="single" w:sz="4" w:space="0" w:color="auto"/>
              <w:right w:val="single" w:sz="4" w:space="0" w:color="auto"/>
            </w:tcBorders>
          </w:tcPr>
          <w:p w14:paraId="1F8C48C0" w14:textId="10916CFB" w:rsidR="00953F63" w:rsidRPr="00953F63" w:rsidRDefault="00953F63" w:rsidP="009265AE">
            <w:pPr>
              <w:tabs>
                <w:tab w:val="left" w:pos="567"/>
              </w:tabs>
              <w:jc w:val="both"/>
              <w:rPr>
                <w:sz w:val="22"/>
                <w:szCs w:val="22"/>
              </w:rPr>
            </w:pPr>
            <w:r w:rsidRPr="00953F63">
              <w:rPr>
                <w:sz w:val="22"/>
                <w:szCs w:val="22"/>
              </w:rPr>
              <w:t>Viešinimo priemonių įsigijimas (pagal Vietos projektų administravimo taisyklių 157 punktą)</w:t>
            </w:r>
          </w:p>
        </w:tc>
        <w:tc>
          <w:tcPr>
            <w:tcW w:w="2341" w:type="dxa"/>
            <w:tcBorders>
              <w:top w:val="single" w:sz="4" w:space="0" w:color="auto"/>
              <w:left w:val="single" w:sz="4" w:space="0" w:color="auto"/>
              <w:bottom w:val="single" w:sz="4" w:space="0" w:color="auto"/>
              <w:right w:val="single" w:sz="4" w:space="0" w:color="auto"/>
            </w:tcBorders>
          </w:tcPr>
          <w:p w14:paraId="63CFBBD3"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6571D5"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5CCCC99"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CD1E9B7"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BFFED0C"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435977C"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7015DBE" w14:textId="77777777" w:rsidR="00953F63" w:rsidRPr="009265AE" w:rsidRDefault="00953F63" w:rsidP="009265AE">
            <w:pPr>
              <w:tabs>
                <w:tab w:val="left" w:pos="567"/>
              </w:tabs>
              <w:jc w:val="both"/>
              <w:rPr>
                <w:sz w:val="22"/>
                <w:szCs w:val="22"/>
              </w:rPr>
            </w:pPr>
          </w:p>
        </w:tc>
      </w:tr>
      <w:tr w:rsidR="00953F63" w:rsidRPr="009265AE" w14:paraId="533D1F5D" w14:textId="77777777" w:rsidTr="00136E34">
        <w:tc>
          <w:tcPr>
            <w:tcW w:w="998" w:type="dxa"/>
            <w:tcBorders>
              <w:top w:val="single" w:sz="4" w:space="0" w:color="auto"/>
              <w:left w:val="single" w:sz="4" w:space="0" w:color="auto"/>
              <w:bottom w:val="single" w:sz="4" w:space="0" w:color="auto"/>
              <w:right w:val="single" w:sz="4" w:space="0" w:color="auto"/>
            </w:tcBorders>
          </w:tcPr>
          <w:p w14:paraId="021FDA25" w14:textId="12FF1B41" w:rsidR="00953F63" w:rsidRPr="00953F63" w:rsidRDefault="00953F63" w:rsidP="009265AE">
            <w:pPr>
              <w:tabs>
                <w:tab w:val="left" w:pos="567"/>
              </w:tabs>
              <w:rPr>
                <w:sz w:val="22"/>
                <w:szCs w:val="22"/>
              </w:rPr>
            </w:pPr>
            <w:r w:rsidRPr="00953F63">
              <w:rPr>
                <w:sz w:val="22"/>
                <w:szCs w:val="22"/>
              </w:rPr>
              <w:t>5.1.3.2.&lt;…&gt;</w:t>
            </w:r>
          </w:p>
        </w:tc>
        <w:tc>
          <w:tcPr>
            <w:tcW w:w="1462" w:type="dxa"/>
            <w:tcBorders>
              <w:top w:val="single" w:sz="4" w:space="0" w:color="auto"/>
              <w:left w:val="single" w:sz="4" w:space="0" w:color="auto"/>
              <w:bottom w:val="single" w:sz="4" w:space="0" w:color="auto"/>
              <w:right w:val="single" w:sz="4" w:space="0" w:color="auto"/>
            </w:tcBorders>
          </w:tcPr>
          <w:p w14:paraId="1B007CE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9265AE" w:rsidRDefault="00953F63" w:rsidP="009265AE">
            <w:pPr>
              <w:tabs>
                <w:tab w:val="left" w:pos="567"/>
              </w:tabs>
              <w:jc w:val="both"/>
              <w:rPr>
                <w:sz w:val="22"/>
                <w:szCs w:val="22"/>
              </w:rPr>
            </w:pPr>
          </w:p>
        </w:tc>
      </w:tr>
      <w:bookmarkEnd w:id="3"/>
      <w:tr w:rsidR="009265AE" w:rsidRPr="009265AE" w14:paraId="46429949"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9265AE" w:rsidRDefault="009265AE" w:rsidP="009265AE">
            <w:pPr>
              <w:tabs>
                <w:tab w:val="left" w:pos="567"/>
              </w:tabs>
              <w:rPr>
                <w:b/>
                <w:sz w:val="22"/>
                <w:szCs w:val="22"/>
              </w:rPr>
            </w:pPr>
            <w:r w:rsidRPr="009265AE">
              <w:rPr>
                <w:b/>
                <w:sz w:val="22"/>
                <w:szCs w:val="22"/>
              </w:rPr>
              <w:t>5.1.5.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E6C16E7" w:rsidR="009265AE" w:rsidRPr="009265AE" w:rsidRDefault="009265AE" w:rsidP="009265AE">
            <w:pPr>
              <w:tabs>
                <w:tab w:val="left" w:pos="567"/>
              </w:tabs>
              <w:jc w:val="both"/>
              <w:rPr>
                <w:b/>
                <w:sz w:val="22"/>
                <w:szCs w:val="22"/>
              </w:rPr>
            </w:pPr>
            <w:r w:rsidRPr="009265AE">
              <w:rPr>
                <w:b/>
                <w:sz w:val="22"/>
                <w:szCs w:val="22"/>
              </w:rPr>
              <w:t>Įnašas natūra</w:t>
            </w:r>
            <w:r w:rsidR="009C31F7">
              <w:rPr>
                <w:b/>
                <w:sz w:val="22"/>
                <w:szCs w:val="22"/>
              </w:rPr>
              <w:t xml:space="preserve"> </w:t>
            </w:r>
            <w:r w:rsidR="009C31F7" w:rsidRPr="009C31F7">
              <w:rPr>
                <w:i/>
                <w:sz w:val="22"/>
                <w:szCs w:val="22"/>
              </w:rPr>
              <w:t>(FSA 3.4.</w:t>
            </w:r>
            <w:r w:rsidR="009C31F7">
              <w:rPr>
                <w:i/>
                <w:sz w:val="22"/>
                <w:szCs w:val="22"/>
              </w:rPr>
              <w:t>5</w:t>
            </w:r>
            <w:r w:rsidR="009C31F7" w:rsidRPr="009C31F7">
              <w:rPr>
                <w:i/>
                <w:sz w:val="22"/>
                <w:szCs w:val="22"/>
              </w:rPr>
              <w:t>.)</w:t>
            </w:r>
            <w:r w:rsidRPr="009265AE">
              <w:rPr>
                <w:b/>
                <w:sz w:val="22"/>
                <w:szCs w:val="22"/>
              </w:rPr>
              <w:t>:</w:t>
            </w:r>
          </w:p>
        </w:tc>
      </w:tr>
      <w:tr w:rsidR="005E35F2" w:rsidRPr="009265AE" w14:paraId="20F8F96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0B88D3E" w14:textId="312DAA8B" w:rsidR="005E35F2" w:rsidRPr="005E35F2" w:rsidRDefault="005E35F2" w:rsidP="005E35F2">
            <w:pPr>
              <w:tabs>
                <w:tab w:val="left" w:pos="567"/>
              </w:tabs>
              <w:rPr>
                <w:b/>
                <w:sz w:val="22"/>
                <w:szCs w:val="22"/>
              </w:rPr>
            </w:pPr>
            <w:r w:rsidRPr="005E35F2">
              <w:rPr>
                <w:sz w:val="22"/>
                <w:szCs w:val="22"/>
                <w:lang w:eastAsia="lt-LT"/>
              </w:rPr>
              <w:t>5.1.5.1.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230F6741" w14:textId="3FF46CF7" w:rsidR="005E35F2" w:rsidRPr="005E35F2" w:rsidRDefault="005E35F2" w:rsidP="005E35F2">
            <w:pPr>
              <w:tabs>
                <w:tab w:val="left" w:pos="567"/>
              </w:tabs>
              <w:jc w:val="both"/>
              <w:rPr>
                <w:b/>
                <w:sz w:val="22"/>
                <w:szCs w:val="22"/>
              </w:rPr>
            </w:pPr>
            <w:r w:rsidRPr="009F2EC3">
              <w:rPr>
                <w:sz w:val="22"/>
                <w:szCs w:val="22"/>
                <w:lang w:eastAsia="lt-LT"/>
              </w:rPr>
              <w:t>Savanoriški darbai</w:t>
            </w:r>
            <w:r w:rsidRPr="005E35F2">
              <w:rPr>
                <w:sz w:val="22"/>
                <w:szCs w:val="22"/>
                <w:lang w:eastAsia="lt-LT"/>
              </w:rPr>
              <w:t xml:space="preserve"> </w:t>
            </w:r>
            <w:r w:rsidRPr="005E35F2">
              <w:rPr>
                <w:sz w:val="22"/>
                <w:szCs w:val="22"/>
              </w:rPr>
              <w:t xml:space="preserve">(tiesiogiai susiję su vietos projekto tikslais, būtini jiems pasiekti; tinkami visi savanoriški darbai, išskyrus tuos, kurie nurodyti Vietos projektų administravimo taisyklių </w:t>
            </w:r>
            <w:r w:rsidRPr="005E35F2">
              <w:rPr>
                <w:sz w:val="22"/>
                <w:szCs w:val="22"/>
              </w:rPr>
              <w:br/>
              <w:t>5 priedo 2.4. ir 2.5. papunkčiuose).</w:t>
            </w:r>
          </w:p>
        </w:tc>
      </w:tr>
      <w:tr w:rsidR="00953F63" w:rsidRPr="009265AE" w14:paraId="52C4FC37" w14:textId="77777777" w:rsidTr="00136E34">
        <w:tc>
          <w:tcPr>
            <w:tcW w:w="998" w:type="dxa"/>
            <w:tcBorders>
              <w:top w:val="single" w:sz="4" w:space="0" w:color="auto"/>
              <w:left w:val="single" w:sz="4" w:space="0" w:color="auto"/>
              <w:bottom w:val="single" w:sz="4" w:space="0" w:color="auto"/>
              <w:right w:val="single" w:sz="4" w:space="0" w:color="auto"/>
            </w:tcBorders>
          </w:tcPr>
          <w:p w14:paraId="08686079" w14:textId="130AD4E2" w:rsidR="00953F63" w:rsidRPr="009265AE" w:rsidRDefault="00953F63" w:rsidP="009265AE">
            <w:pPr>
              <w:tabs>
                <w:tab w:val="left" w:pos="567"/>
              </w:tabs>
              <w:rPr>
                <w:sz w:val="22"/>
                <w:szCs w:val="22"/>
              </w:rPr>
            </w:pPr>
            <w:r w:rsidRPr="009265AE">
              <w:rPr>
                <w:sz w:val="22"/>
                <w:szCs w:val="22"/>
              </w:rPr>
              <w:t>5.1.5.1.1.</w:t>
            </w:r>
            <w:r>
              <w:rPr>
                <w:sz w:val="22"/>
                <w:szCs w:val="22"/>
              </w:rPr>
              <w:br/>
            </w:r>
          </w:p>
        </w:tc>
        <w:tc>
          <w:tcPr>
            <w:tcW w:w="1462" w:type="dxa"/>
            <w:tcBorders>
              <w:top w:val="single" w:sz="4" w:space="0" w:color="auto"/>
              <w:left w:val="single" w:sz="4" w:space="0" w:color="auto"/>
              <w:bottom w:val="single" w:sz="4" w:space="0" w:color="auto"/>
              <w:right w:val="single" w:sz="4" w:space="0" w:color="auto"/>
            </w:tcBorders>
          </w:tcPr>
          <w:p w14:paraId="2749C3F8" w14:textId="77777777" w:rsidR="00953F63" w:rsidRPr="009265AE"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53EFDBE8"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D432D1"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AE461A" w14:textId="77777777" w:rsidR="00953F63" w:rsidRPr="009265AE" w:rsidRDefault="00953F63" w:rsidP="009265A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2EC44CE8"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C724B1" w14:textId="46E688EC" w:rsidR="00953F63" w:rsidRPr="009265AE" w:rsidRDefault="005E35F2" w:rsidP="009265AE">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1D76DEB"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A0C57C" w14:textId="77777777" w:rsidR="00953F63" w:rsidRPr="009265AE" w:rsidRDefault="00953F63" w:rsidP="009265AE">
            <w:pPr>
              <w:tabs>
                <w:tab w:val="left" w:pos="567"/>
              </w:tabs>
              <w:jc w:val="both"/>
              <w:rPr>
                <w:sz w:val="22"/>
                <w:szCs w:val="22"/>
              </w:rPr>
            </w:pPr>
          </w:p>
        </w:tc>
      </w:tr>
      <w:tr w:rsidR="005E35F2" w:rsidRPr="009265AE" w14:paraId="0CD4E529" w14:textId="77777777" w:rsidTr="00136E34">
        <w:tc>
          <w:tcPr>
            <w:tcW w:w="998" w:type="dxa"/>
            <w:tcBorders>
              <w:top w:val="single" w:sz="4" w:space="0" w:color="auto"/>
              <w:left w:val="single" w:sz="4" w:space="0" w:color="auto"/>
              <w:bottom w:val="single" w:sz="4" w:space="0" w:color="auto"/>
              <w:right w:val="single" w:sz="4" w:space="0" w:color="auto"/>
            </w:tcBorders>
          </w:tcPr>
          <w:p w14:paraId="24867F16" w14:textId="134CAD33" w:rsidR="005E35F2" w:rsidRPr="009265AE" w:rsidRDefault="005E35F2" w:rsidP="009265AE">
            <w:pPr>
              <w:tabs>
                <w:tab w:val="left" w:pos="567"/>
              </w:tabs>
              <w:rPr>
                <w:sz w:val="22"/>
                <w:szCs w:val="22"/>
              </w:rPr>
            </w:pPr>
            <w:r w:rsidRPr="009265AE">
              <w:rPr>
                <w:sz w:val="22"/>
                <w:szCs w:val="22"/>
              </w:rPr>
              <w:t>5.1.5.1.</w:t>
            </w:r>
            <w:r w:rsidRPr="00953F63">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56C63BF1" w14:textId="77777777" w:rsidR="005E35F2" w:rsidRPr="009265AE" w:rsidRDefault="005E35F2"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DF67B4C" w14:textId="77777777" w:rsidR="005E35F2" w:rsidRPr="009265AE" w:rsidRDefault="005E35F2"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3E4D7EB" w14:textId="77777777" w:rsidR="005E35F2" w:rsidRPr="009265AE" w:rsidRDefault="005E35F2"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D3C2CE3" w14:textId="77777777" w:rsidR="005E35F2" w:rsidRPr="009265AE" w:rsidRDefault="005E35F2" w:rsidP="009265A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C420" w14:textId="77777777" w:rsidR="005E35F2" w:rsidRPr="009265AE" w:rsidRDefault="005E35F2"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ADA4A" w14:textId="548B2672" w:rsidR="005E35F2" w:rsidRDefault="005E35F2" w:rsidP="009265AE">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21151A7B" w14:textId="77777777" w:rsidR="005E35F2" w:rsidRPr="009265AE" w:rsidRDefault="005E35F2"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A5B31B" w14:textId="77777777" w:rsidR="005E35F2" w:rsidRPr="009265AE" w:rsidRDefault="005E35F2" w:rsidP="009265AE">
            <w:pPr>
              <w:tabs>
                <w:tab w:val="left" w:pos="567"/>
              </w:tabs>
              <w:jc w:val="both"/>
              <w:rPr>
                <w:sz w:val="22"/>
                <w:szCs w:val="22"/>
              </w:rPr>
            </w:pPr>
          </w:p>
        </w:tc>
      </w:tr>
      <w:tr w:rsidR="005E35F2" w:rsidRPr="009265AE" w14:paraId="1BE052E1"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8AE4C39" w14:textId="6A5F11F3" w:rsidR="005E35F2" w:rsidRPr="009265AE" w:rsidRDefault="005E35F2" w:rsidP="005E35F2">
            <w:pPr>
              <w:tabs>
                <w:tab w:val="left" w:pos="567"/>
              </w:tabs>
              <w:rPr>
                <w:sz w:val="22"/>
                <w:szCs w:val="22"/>
              </w:rPr>
            </w:pPr>
            <w:r w:rsidRPr="00953F63">
              <w:rPr>
                <w:sz w:val="22"/>
                <w:szCs w:val="22"/>
              </w:rPr>
              <w:t>5.1.5.2.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71887AEA" w14:textId="5C409335" w:rsidR="005E35F2" w:rsidRPr="009265AE" w:rsidRDefault="005E35F2" w:rsidP="005E35F2">
            <w:pPr>
              <w:tabs>
                <w:tab w:val="left" w:pos="567"/>
              </w:tabs>
              <w:jc w:val="both"/>
              <w:rPr>
                <w:sz w:val="22"/>
                <w:szCs w:val="22"/>
              </w:rPr>
            </w:pPr>
            <w:r w:rsidRPr="00953F63">
              <w:rPr>
                <w:sz w:val="22"/>
                <w:szCs w:val="22"/>
              </w:rPr>
              <w:t>Nekilnojamas turtas (tiesiogiai susijęs su vietos projekto tikslais, būtinas jiems pasiekti).</w:t>
            </w:r>
          </w:p>
        </w:tc>
      </w:tr>
      <w:tr w:rsidR="005E35F2" w:rsidRPr="009265AE" w14:paraId="7FCC2726" w14:textId="77777777" w:rsidTr="00136E34">
        <w:tc>
          <w:tcPr>
            <w:tcW w:w="998" w:type="dxa"/>
            <w:tcBorders>
              <w:top w:val="single" w:sz="4" w:space="0" w:color="auto"/>
              <w:left w:val="single" w:sz="4" w:space="0" w:color="auto"/>
              <w:bottom w:val="single" w:sz="4" w:space="0" w:color="auto"/>
              <w:right w:val="single" w:sz="4" w:space="0" w:color="auto"/>
            </w:tcBorders>
          </w:tcPr>
          <w:p w14:paraId="5A7F8B3E" w14:textId="29128316" w:rsidR="005E35F2" w:rsidRPr="00953F63" w:rsidRDefault="005E35F2" w:rsidP="005E35F2">
            <w:pPr>
              <w:tabs>
                <w:tab w:val="left" w:pos="567"/>
              </w:tabs>
              <w:rPr>
                <w:sz w:val="22"/>
                <w:szCs w:val="22"/>
              </w:rPr>
            </w:pPr>
            <w:r w:rsidRPr="00953F63">
              <w:rPr>
                <w:sz w:val="22"/>
                <w:szCs w:val="22"/>
              </w:rPr>
              <w:t>5.1.5.2.</w:t>
            </w:r>
            <w:r>
              <w:rPr>
                <w:sz w:val="22"/>
                <w:szCs w:val="22"/>
              </w:rPr>
              <w:t>1.</w:t>
            </w:r>
          </w:p>
        </w:tc>
        <w:tc>
          <w:tcPr>
            <w:tcW w:w="1462" w:type="dxa"/>
            <w:tcBorders>
              <w:top w:val="single" w:sz="4" w:space="0" w:color="auto"/>
              <w:left w:val="single" w:sz="4" w:space="0" w:color="auto"/>
              <w:bottom w:val="single" w:sz="4" w:space="0" w:color="auto"/>
              <w:right w:val="single" w:sz="4" w:space="0" w:color="auto"/>
            </w:tcBorders>
          </w:tcPr>
          <w:p w14:paraId="6A0DBD96" w14:textId="0A8C49D3" w:rsidR="005E35F2" w:rsidRPr="00953F63" w:rsidRDefault="005E35F2" w:rsidP="005E35F2">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2C2F0B32" w14:textId="77777777" w:rsidR="005E35F2" w:rsidRPr="009265AE" w:rsidRDefault="005E35F2" w:rsidP="005E35F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3CD3FA1"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40EBB63"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4378BC6"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1F9F75C" w14:textId="77777777" w:rsidR="005E35F2" w:rsidRPr="009265AE"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D934263"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566B21E" w14:textId="77777777" w:rsidR="005E35F2" w:rsidRPr="009265AE" w:rsidRDefault="005E35F2" w:rsidP="005E35F2">
            <w:pPr>
              <w:tabs>
                <w:tab w:val="left" w:pos="567"/>
              </w:tabs>
              <w:jc w:val="both"/>
              <w:rPr>
                <w:sz w:val="22"/>
                <w:szCs w:val="22"/>
              </w:rPr>
            </w:pPr>
          </w:p>
        </w:tc>
      </w:tr>
      <w:tr w:rsidR="005E35F2" w:rsidRPr="009265AE" w14:paraId="33AED0C0" w14:textId="77777777" w:rsidTr="00136E34">
        <w:tc>
          <w:tcPr>
            <w:tcW w:w="998" w:type="dxa"/>
            <w:tcBorders>
              <w:top w:val="single" w:sz="4" w:space="0" w:color="auto"/>
              <w:left w:val="single" w:sz="4" w:space="0" w:color="auto"/>
              <w:bottom w:val="single" w:sz="4" w:space="0" w:color="auto"/>
              <w:right w:val="single" w:sz="4" w:space="0" w:color="auto"/>
            </w:tcBorders>
          </w:tcPr>
          <w:p w14:paraId="40C0CB97" w14:textId="5FC538E5" w:rsidR="005E35F2" w:rsidRPr="00953F63" w:rsidRDefault="005E35F2" w:rsidP="005E35F2">
            <w:pPr>
              <w:tabs>
                <w:tab w:val="left" w:pos="567"/>
              </w:tabs>
              <w:rPr>
                <w:sz w:val="22"/>
                <w:szCs w:val="22"/>
              </w:rPr>
            </w:pPr>
            <w:r w:rsidRPr="00953F63">
              <w:rPr>
                <w:sz w:val="22"/>
                <w:szCs w:val="22"/>
              </w:rPr>
              <w:t>5.1.5.2.&lt;…&gt;</w:t>
            </w:r>
          </w:p>
        </w:tc>
        <w:tc>
          <w:tcPr>
            <w:tcW w:w="1462" w:type="dxa"/>
            <w:tcBorders>
              <w:top w:val="single" w:sz="4" w:space="0" w:color="auto"/>
              <w:left w:val="single" w:sz="4" w:space="0" w:color="auto"/>
              <w:bottom w:val="single" w:sz="4" w:space="0" w:color="auto"/>
              <w:right w:val="single" w:sz="4" w:space="0" w:color="auto"/>
            </w:tcBorders>
          </w:tcPr>
          <w:p w14:paraId="3F4F3CD8" w14:textId="77777777" w:rsidR="005E35F2" w:rsidRPr="00953F63" w:rsidRDefault="005E35F2" w:rsidP="005E35F2">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5DDDEDE7" w14:textId="77777777" w:rsidR="005E35F2" w:rsidRPr="009265AE" w:rsidRDefault="005E35F2" w:rsidP="005E35F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FCA30B"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8079497"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5DC5C85"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71D610DD" w14:textId="77777777" w:rsidR="005E35F2" w:rsidRPr="009265AE"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C51D11E"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D035DB" w14:textId="77777777" w:rsidR="005E35F2" w:rsidRPr="009265AE" w:rsidRDefault="005E35F2" w:rsidP="005E35F2">
            <w:pPr>
              <w:tabs>
                <w:tab w:val="left" w:pos="567"/>
              </w:tabs>
              <w:jc w:val="both"/>
              <w:rPr>
                <w:sz w:val="22"/>
                <w:szCs w:val="22"/>
              </w:rPr>
            </w:pPr>
          </w:p>
        </w:tc>
      </w:tr>
      <w:tr w:rsidR="005E35F2" w:rsidRPr="009265AE" w14:paraId="063D7D9A"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A417C9" w:rsidRDefault="005E35F2" w:rsidP="005E35F2">
            <w:pPr>
              <w:tabs>
                <w:tab w:val="left" w:pos="567"/>
              </w:tabs>
              <w:rPr>
                <w:sz w:val="22"/>
                <w:szCs w:val="22"/>
              </w:rPr>
            </w:pPr>
            <w:bookmarkStart w:id="4" w:name="_Hlk4410138"/>
            <w:r w:rsidRPr="00A417C9">
              <w:rPr>
                <w:b/>
                <w:sz w:val="22"/>
                <w:szCs w:val="22"/>
              </w:rPr>
              <w:t>5.1.6.</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3FCF99A8" w:rsidR="005E35F2" w:rsidRPr="00A417C9" w:rsidRDefault="005E35F2" w:rsidP="005E35F2">
            <w:pPr>
              <w:tabs>
                <w:tab w:val="left" w:pos="567"/>
              </w:tabs>
              <w:jc w:val="both"/>
              <w:rPr>
                <w:b/>
                <w:sz w:val="22"/>
                <w:szCs w:val="22"/>
              </w:rPr>
            </w:pPr>
            <w:r w:rsidRPr="00A417C9">
              <w:rPr>
                <w:b/>
                <w:sz w:val="22"/>
                <w:szCs w:val="22"/>
              </w:rPr>
              <w:t>Netiesioginės išlaidos</w:t>
            </w:r>
            <w:r>
              <w:rPr>
                <w:b/>
                <w:sz w:val="22"/>
                <w:szCs w:val="22"/>
              </w:rPr>
              <w:t xml:space="preserve"> </w:t>
            </w:r>
            <w:r w:rsidRPr="009C31F7">
              <w:rPr>
                <w:i/>
                <w:sz w:val="22"/>
                <w:szCs w:val="22"/>
              </w:rPr>
              <w:t>(FSA 3.4.</w:t>
            </w:r>
            <w:r>
              <w:rPr>
                <w:i/>
                <w:sz w:val="22"/>
                <w:szCs w:val="22"/>
              </w:rPr>
              <w:t>6</w:t>
            </w:r>
            <w:r w:rsidRPr="009C31F7">
              <w:rPr>
                <w:i/>
                <w:sz w:val="22"/>
                <w:szCs w:val="22"/>
              </w:rPr>
              <w:t>.)</w:t>
            </w:r>
            <w:r w:rsidRPr="009265AE">
              <w:rPr>
                <w:b/>
                <w:sz w:val="22"/>
                <w:szCs w:val="22"/>
              </w:rPr>
              <w:t>:</w:t>
            </w:r>
          </w:p>
        </w:tc>
      </w:tr>
      <w:tr w:rsidR="005E35F2" w:rsidRPr="009265AE" w14:paraId="6FC80167" w14:textId="77777777" w:rsidTr="00136E34">
        <w:tc>
          <w:tcPr>
            <w:tcW w:w="998" w:type="dxa"/>
            <w:tcBorders>
              <w:top w:val="single" w:sz="4" w:space="0" w:color="auto"/>
              <w:left w:val="single" w:sz="4" w:space="0" w:color="auto"/>
              <w:bottom w:val="single" w:sz="4" w:space="0" w:color="auto"/>
              <w:right w:val="single" w:sz="4" w:space="0" w:color="auto"/>
            </w:tcBorders>
          </w:tcPr>
          <w:p w14:paraId="00082D6E" w14:textId="77777777" w:rsidR="005E35F2" w:rsidRPr="00A417C9" w:rsidRDefault="005E35F2" w:rsidP="005E35F2">
            <w:pPr>
              <w:tabs>
                <w:tab w:val="left" w:pos="567"/>
              </w:tabs>
              <w:rPr>
                <w:sz w:val="22"/>
                <w:szCs w:val="22"/>
              </w:rPr>
            </w:pPr>
            <w:r w:rsidRPr="00A417C9">
              <w:rPr>
                <w:sz w:val="22"/>
                <w:szCs w:val="22"/>
              </w:rPr>
              <w:t>5.1.6.1.</w:t>
            </w:r>
          </w:p>
        </w:tc>
        <w:tc>
          <w:tcPr>
            <w:tcW w:w="3803"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A417C9" w:rsidRDefault="005E35F2" w:rsidP="005E35F2">
            <w:pPr>
              <w:rPr>
                <w:sz w:val="22"/>
                <w:szCs w:val="22"/>
              </w:rPr>
            </w:pPr>
            <w:r w:rsidRPr="00A417C9">
              <w:rPr>
                <w:sz w:val="22"/>
                <w:szCs w:val="22"/>
              </w:rPr>
              <w:t>Iš viso tiesioginių išlaidų</w:t>
            </w:r>
            <w:r>
              <w:rPr>
                <w:sz w:val="22"/>
                <w:szCs w:val="22"/>
              </w:rPr>
              <w:t xml:space="preserve">, </w:t>
            </w:r>
            <w:r w:rsidRPr="00A417C9">
              <w:rPr>
                <w:sz w:val="22"/>
                <w:szCs w:val="22"/>
              </w:rPr>
              <w:t>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9265AE"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9265AE" w:rsidRDefault="005E35F2" w:rsidP="005E35F2">
            <w:pPr>
              <w:tabs>
                <w:tab w:val="left" w:pos="567"/>
              </w:tabs>
              <w:jc w:val="both"/>
              <w:rPr>
                <w:sz w:val="22"/>
                <w:szCs w:val="22"/>
              </w:rPr>
            </w:pPr>
          </w:p>
        </w:tc>
      </w:tr>
      <w:tr w:rsidR="005E35F2" w:rsidRPr="009265AE" w14:paraId="3DEBD79B" w14:textId="77777777" w:rsidTr="00136E34">
        <w:tc>
          <w:tcPr>
            <w:tcW w:w="998" w:type="dxa"/>
            <w:tcBorders>
              <w:top w:val="single" w:sz="4" w:space="0" w:color="auto"/>
              <w:left w:val="single" w:sz="4" w:space="0" w:color="auto"/>
              <w:bottom w:val="single" w:sz="4" w:space="0" w:color="auto"/>
              <w:right w:val="single" w:sz="4" w:space="0" w:color="auto"/>
            </w:tcBorders>
          </w:tcPr>
          <w:p w14:paraId="66EAC281" w14:textId="77777777" w:rsidR="005E35F2" w:rsidRPr="00A417C9" w:rsidRDefault="005E35F2" w:rsidP="005E35F2">
            <w:pPr>
              <w:tabs>
                <w:tab w:val="left" w:pos="567"/>
              </w:tabs>
              <w:rPr>
                <w:sz w:val="22"/>
                <w:szCs w:val="22"/>
              </w:rPr>
            </w:pPr>
            <w:r w:rsidRPr="00A417C9">
              <w:rPr>
                <w:sz w:val="22"/>
                <w:szCs w:val="22"/>
              </w:rPr>
              <w:t>5.1.6.2.</w:t>
            </w:r>
          </w:p>
        </w:tc>
        <w:tc>
          <w:tcPr>
            <w:tcW w:w="3803"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A417C9" w:rsidRDefault="005E35F2" w:rsidP="005E35F2">
            <w:pPr>
              <w:jc w:val="both"/>
              <w:rPr>
                <w:sz w:val="22"/>
                <w:szCs w:val="22"/>
              </w:rPr>
            </w:pPr>
            <w:r w:rsidRPr="00A417C9">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A417C9" w:rsidRDefault="005E35F2" w:rsidP="005E35F2">
            <w:pPr>
              <w:tabs>
                <w:tab w:val="left" w:pos="567"/>
              </w:tabs>
              <w:jc w:val="center"/>
              <w:rPr>
                <w:color w:val="000000" w:themeColor="text1"/>
                <w:sz w:val="22"/>
                <w:szCs w:val="22"/>
              </w:rPr>
            </w:pPr>
            <w:r w:rsidRPr="00A417C9">
              <w:rPr>
                <w:color w:val="000000" w:themeColor="text1"/>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A417C9" w:rsidRDefault="005E35F2" w:rsidP="005E35F2">
            <w:pPr>
              <w:tabs>
                <w:tab w:val="left" w:pos="567"/>
              </w:tabs>
              <w:jc w:val="center"/>
              <w:rPr>
                <w:color w:val="000000" w:themeColor="text1"/>
                <w:sz w:val="22"/>
                <w:szCs w:val="22"/>
              </w:rPr>
            </w:pPr>
            <w:r w:rsidRPr="00A417C9">
              <w:rPr>
                <w:color w:val="000000" w:themeColor="text1"/>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9265AE" w:rsidRDefault="005E35F2" w:rsidP="005E35F2">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9265AE" w:rsidRDefault="005E35F2" w:rsidP="005E35F2">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9265AE" w:rsidRDefault="005E35F2" w:rsidP="005E35F2">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9265AE" w:rsidRDefault="005E35F2" w:rsidP="005E35F2">
            <w:pPr>
              <w:tabs>
                <w:tab w:val="left" w:pos="567"/>
              </w:tabs>
              <w:jc w:val="center"/>
              <w:rPr>
                <w:sz w:val="22"/>
                <w:szCs w:val="22"/>
              </w:rPr>
            </w:pPr>
            <w:r>
              <w:rPr>
                <w:sz w:val="22"/>
                <w:szCs w:val="22"/>
              </w:rPr>
              <w:t>X</w:t>
            </w:r>
          </w:p>
        </w:tc>
      </w:tr>
      <w:tr w:rsidR="005E35F2" w:rsidRPr="009265AE" w14:paraId="114F94F3" w14:textId="77777777" w:rsidTr="00136E34">
        <w:tc>
          <w:tcPr>
            <w:tcW w:w="998" w:type="dxa"/>
            <w:tcBorders>
              <w:top w:val="single" w:sz="4" w:space="0" w:color="auto"/>
              <w:left w:val="single" w:sz="4" w:space="0" w:color="auto"/>
              <w:bottom w:val="single" w:sz="4" w:space="0" w:color="auto"/>
              <w:right w:val="single" w:sz="4" w:space="0" w:color="auto"/>
            </w:tcBorders>
          </w:tcPr>
          <w:p w14:paraId="1BBB226A" w14:textId="77777777" w:rsidR="005E35F2" w:rsidRPr="00A417C9" w:rsidRDefault="005E35F2" w:rsidP="005E35F2">
            <w:pPr>
              <w:tabs>
                <w:tab w:val="left" w:pos="567"/>
              </w:tabs>
              <w:rPr>
                <w:sz w:val="22"/>
                <w:szCs w:val="22"/>
              </w:rPr>
            </w:pPr>
            <w:r w:rsidRPr="00A417C9">
              <w:rPr>
                <w:sz w:val="22"/>
                <w:szCs w:val="22"/>
              </w:rPr>
              <w:t>5.1.6.3.</w:t>
            </w:r>
          </w:p>
        </w:tc>
        <w:tc>
          <w:tcPr>
            <w:tcW w:w="3803"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A417C9" w:rsidRDefault="005E35F2" w:rsidP="005E35F2">
            <w:pPr>
              <w:rPr>
                <w:sz w:val="22"/>
                <w:szCs w:val="22"/>
              </w:rPr>
            </w:pPr>
            <w:r w:rsidRPr="00A417C9">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9265AE" w:rsidRDefault="005E35F2" w:rsidP="005E35F2">
            <w:pPr>
              <w:tabs>
                <w:tab w:val="left" w:pos="567"/>
              </w:tabs>
              <w:jc w:val="center"/>
              <w:rPr>
                <w:sz w:val="22"/>
                <w:szCs w:val="22"/>
              </w:rPr>
            </w:pPr>
            <w:r>
              <w:rPr>
                <w:sz w:val="22"/>
                <w:szCs w:val="22"/>
              </w:rPr>
              <w:t xml:space="preserve">                 _______ proc.</w:t>
            </w:r>
          </w:p>
        </w:tc>
      </w:tr>
      <w:tr w:rsidR="005E35F2" w:rsidRPr="009265AE" w14:paraId="5DF91E08" w14:textId="77777777" w:rsidTr="00136E34">
        <w:tc>
          <w:tcPr>
            <w:tcW w:w="998" w:type="dxa"/>
            <w:tcBorders>
              <w:top w:val="single" w:sz="4" w:space="0" w:color="auto"/>
              <w:left w:val="single" w:sz="4" w:space="0" w:color="auto"/>
              <w:bottom w:val="single" w:sz="4" w:space="0" w:color="auto"/>
              <w:right w:val="single" w:sz="4" w:space="0" w:color="auto"/>
            </w:tcBorders>
          </w:tcPr>
          <w:p w14:paraId="3511F1F0" w14:textId="77777777" w:rsidR="005E35F2" w:rsidRPr="00A417C9" w:rsidRDefault="005E35F2" w:rsidP="005E35F2">
            <w:pPr>
              <w:tabs>
                <w:tab w:val="left" w:pos="567"/>
              </w:tabs>
              <w:rPr>
                <w:sz w:val="22"/>
                <w:szCs w:val="22"/>
              </w:rPr>
            </w:pPr>
            <w:r w:rsidRPr="00A417C9">
              <w:rPr>
                <w:sz w:val="22"/>
                <w:szCs w:val="22"/>
              </w:rPr>
              <w:t>5.1.6.4.</w:t>
            </w:r>
          </w:p>
        </w:tc>
        <w:tc>
          <w:tcPr>
            <w:tcW w:w="3803"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Default="005E35F2" w:rsidP="005E35F2">
            <w:pPr>
              <w:rPr>
                <w:sz w:val="22"/>
                <w:szCs w:val="22"/>
              </w:rPr>
            </w:pPr>
            <w:r w:rsidRPr="00A417C9">
              <w:rPr>
                <w:sz w:val="22"/>
                <w:szCs w:val="22"/>
              </w:rPr>
              <w:t>Netiesioginės išlaidos</w:t>
            </w:r>
            <w:r>
              <w:rPr>
                <w:sz w:val="22"/>
                <w:szCs w:val="22"/>
              </w:rPr>
              <w:t xml:space="preserve">, </w:t>
            </w:r>
            <w:r w:rsidRPr="00A417C9">
              <w:rPr>
                <w:sz w:val="22"/>
                <w:szCs w:val="22"/>
              </w:rPr>
              <w:t>Eur</w:t>
            </w:r>
          </w:p>
          <w:p w14:paraId="73F2A2CA" w14:textId="77777777" w:rsidR="005E35F2" w:rsidRPr="007860DD" w:rsidRDefault="005E35F2" w:rsidP="005E35F2">
            <w:pPr>
              <w:jc w:val="both"/>
              <w:rPr>
                <w:i/>
                <w:sz w:val="22"/>
                <w:szCs w:val="22"/>
              </w:rPr>
            </w:pPr>
            <w:r w:rsidRPr="007860DD">
              <w:rPr>
                <w:i/>
                <w:sz w:val="22"/>
                <w:szCs w:val="22"/>
              </w:rPr>
              <w:t xml:space="preserve">Skaičiavimo būdas: suma atitinkamame langelyje (5.1.6.1 eilutėje) padauginama iš fiksuotosios normos proc.  (5.1.6.3 eilutės). Nepildomas tik VII stulpelyje </w:t>
            </w:r>
            <w:r w:rsidRPr="007860DD">
              <w:rPr>
                <w:i/>
                <w:sz w:val="22"/>
                <w:szCs w:val="22"/>
              </w:rPr>
              <w:lastRenderedPageBreak/>
              <w:t>(veiklų rangos išlaidos).</w:t>
            </w:r>
            <w:bookmarkStart w:id="5" w:name="_GoBack"/>
            <w:bookmarkEnd w:id="5"/>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Default="005E35F2" w:rsidP="005E35F2">
            <w:pPr>
              <w:tabs>
                <w:tab w:val="left" w:pos="567"/>
              </w:tabs>
              <w:jc w:val="center"/>
              <w:rPr>
                <w:sz w:val="22"/>
                <w:szCs w:val="22"/>
              </w:rPr>
            </w:pPr>
          </w:p>
          <w:p w14:paraId="57D1E85E" w14:textId="77777777" w:rsidR="005E35F2" w:rsidRDefault="005E35F2" w:rsidP="005E35F2">
            <w:pPr>
              <w:tabs>
                <w:tab w:val="left" w:pos="567"/>
              </w:tabs>
              <w:jc w:val="center"/>
              <w:rPr>
                <w:sz w:val="22"/>
                <w:szCs w:val="22"/>
              </w:rPr>
            </w:pPr>
          </w:p>
          <w:p w14:paraId="2ACC4EEB" w14:textId="77777777" w:rsidR="005E35F2" w:rsidRDefault="005E35F2" w:rsidP="005E35F2">
            <w:pPr>
              <w:tabs>
                <w:tab w:val="left" w:pos="567"/>
              </w:tabs>
              <w:jc w:val="center"/>
              <w:rPr>
                <w:sz w:val="22"/>
                <w:szCs w:val="22"/>
              </w:rPr>
            </w:pPr>
          </w:p>
          <w:p w14:paraId="7AFC4F01" w14:textId="77777777" w:rsidR="005E35F2" w:rsidRPr="009265AE" w:rsidRDefault="005E35F2" w:rsidP="005E35F2">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9265AE" w:rsidRDefault="005E35F2" w:rsidP="005E35F2">
            <w:pPr>
              <w:tabs>
                <w:tab w:val="left" w:pos="567"/>
              </w:tabs>
              <w:jc w:val="both"/>
              <w:rPr>
                <w:sz w:val="22"/>
                <w:szCs w:val="22"/>
              </w:rPr>
            </w:pPr>
          </w:p>
        </w:tc>
      </w:tr>
      <w:tr w:rsidR="005E35F2" w:rsidRPr="009265AE" w14:paraId="0325775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A417C9" w:rsidRDefault="005E35F2" w:rsidP="005E35F2">
            <w:pPr>
              <w:tabs>
                <w:tab w:val="left" w:pos="567"/>
              </w:tabs>
              <w:rPr>
                <w:b/>
                <w:sz w:val="22"/>
                <w:szCs w:val="22"/>
              </w:rPr>
            </w:pPr>
            <w:r w:rsidRPr="00A417C9">
              <w:rPr>
                <w:b/>
                <w:sz w:val="22"/>
                <w:szCs w:val="22"/>
              </w:rPr>
              <w:t>5.1.7.</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A417C9" w:rsidRDefault="005E35F2" w:rsidP="005E35F2">
            <w:pPr>
              <w:rPr>
                <w:b/>
                <w:sz w:val="22"/>
                <w:szCs w:val="22"/>
              </w:rPr>
            </w:pPr>
            <w:r w:rsidRPr="00A417C9">
              <w:rPr>
                <w:b/>
                <w:sz w:val="22"/>
                <w:szCs w:val="22"/>
              </w:rPr>
              <w:t>Iš viso tinkamų finansuoti išlaidų</w:t>
            </w:r>
            <w:r>
              <w:rPr>
                <w:b/>
                <w:sz w:val="22"/>
                <w:szCs w:val="22"/>
              </w:rPr>
              <w:t xml:space="preserve">, </w:t>
            </w:r>
            <w:r w:rsidRPr="00A417C9">
              <w:rPr>
                <w:b/>
                <w:sz w:val="22"/>
                <w:szCs w:val="22"/>
              </w:rPr>
              <w:t>Eur</w:t>
            </w:r>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9265AE" w:rsidRDefault="005E35F2" w:rsidP="005E35F2">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9265AE" w:rsidRDefault="005E35F2" w:rsidP="005E35F2">
            <w:pPr>
              <w:tabs>
                <w:tab w:val="left" w:pos="567"/>
              </w:tabs>
              <w:jc w:val="both"/>
              <w:rPr>
                <w:sz w:val="22"/>
                <w:szCs w:val="22"/>
              </w:rPr>
            </w:pPr>
          </w:p>
        </w:tc>
      </w:tr>
    </w:tbl>
    <w:bookmarkEnd w:id="4"/>
    <w:p w14:paraId="2806A7E4" w14:textId="77777777" w:rsidR="000355BB" w:rsidRDefault="009265AE" w:rsidP="000956C2">
      <w:pPr>
        <w:jc w:val="both"/>
        <w:rPr>
          <w:b/>
          <w:i/>
          <w:sz w:val="22"/>
          <w:szCs w:val="22"/>
        </w:rPr>
      </w:pPr>
      <w:r w:rsidRPr="000956C2">
        <w:rPr>
          <w:b/>
          <w:i/>
          <w:sz w:val="22"/>
          <w:szCs w:val="22"/>
        </w:rPr>
        <w:t>Pastab</w:t>
      </w:r>
      <w:r w:rsidR="000355BB">
        <w:rPr>
          <w:b/>
          <w:i/>
          <w:sz w:val="22"/>
          <w:szCs w:val="22"/>
        </w:rPr>
        <w:t>os:</w:t>
      </w:r>
    </w:p>
    <w:p w14:paraId="22639A8A" w14:textId="23787E5D" w:rsidR="009265AE" w:rsidRDefault="000355BB" w:rsidP="000956C2">
      <w:pPr>
        <w:jc w:val="both"/>
        <w:rPr>
          <w:i/>
          <w:sz w:val="22"/>
          <w:szCs w:val="22"/>
        </w:rPr>
      </w:pPr>
      <w:r w:rsidRPr="00451059">
        <w:rPr>
          <w:i/>
          <w:sz w:val="22"/>
          <w:szCs w:val="22"/>
        </w:rPr>
        <w:t>1</w:t>
      </w:r>
      <w:r w:rsidR="008A2F24">
        <w:rPr>
          <w:i/>
          <w:sz w:val="22"/>
          <w:szCs w:val="22"/>
        </w:rPr>
        <w:t xml:space="preserve">) </w:t>
      </w:r>
      <w:r w:rsidR="008A2F24" w:rsidRPr="008A2F24">
        <w:rPr>
          <w:i/>
          <w:sz w:val="22"/>
          <w:szCs w:val="22"/>
        </w:rPr>
        <w:t>5.1.3.2.</w:t>
      </w:r>
      <w:r w:rsidR="007A4C56" w:rsidRPr="00451059">
        <w:rPr>
          <w:i/>
          <w:sz w:val="22"/>
          <w:szCs w:val="22"/>
        </w:rPr>
        <w:t>, 5.1.5.2</w:t>
      </w:r>
      <w:r w:rsidR="00E01A14">
        <w:rPr>
          <w:i/>
          <w:sz w:val="22"/>
          <w:szCs w:val="22"/>
        </w:rPr>
        <w:t>.</w:t>
      </w:r>
      <w:r w:rsidR="009265AE" w:rsidRPr="00451059">
        <w:rPr>
          <w:i/>
          <w:sz w:val="22"/>
          <w:szCs w:val="22"/>
        </w:rPr>
        <w:t xml:space="preserve"> eilutėse nurodytos išlaidos </w:t>
      </w:r>
      <w:r w:rsidR="000956C2" w:rsidRPr="00451059">
        <w:rPr>
          <w:i/>
          <w:sz w:val="22"/>
          <w:szCs w:val="22"/>
        </w:rPr>
        <w:t>visais atvejais</w:t>
      </w:r>
      <w:r w:rsidR="009265AE" w:rsidRPr="00451059">
        <w:rPr>
          <w:i/>
          <w:sz w:val="22"/>
          <w:szCs w:val="22"/>
        </w:rPr>
        <w:t xml:space="preserve"> priskiriamos veiklų rangos išlaidoms.</w:t>
      </w:r>
    </w:p>
    <w:p w14:paraId="622C6943" w14:textId="77777777" w:rsidR="000355BB" w:rsidRPr="000355BB" w:rsidRDefault="000355BB" w:rsidP="000355BB">
      <w:pPr>
        <w:jc w:val="both"/>
        <w:rPr>
          <w:i/>
          <w:sz w:val="22"/>
          <w:szCs w:val="22"/>
        </w:rPr>
      </w:pPr>
      <w:r>
        <w:rPr>
          <w:i/>
          <w:sz w:val="22"/>
          <w:szCs w:val="22"/>
        </w:rPr>
        <w:t>2)</w:t>
      </w:r>
      <w:r w:rsidRPr="000355BB">
        <w:rPr>
          <w:i/>
          <w:sz w:val="22"/>
          <w:szCs w:val="22"/>
        </w:rPr>
        <w:t xml:space="preserve"> Jeigu veiklų rangos išlaidų dalis (nuo visų tiesioginių </w:t>
      </w:r>
      <w:r>
        <w:rPr>
          <w:i/>
          <w:sz w:val="22"/>
          <w:szCs w:val="22"/>
        </w:rPr>
        <w:t xml:space="preserve">vietos </w:t>
      </w:r>
      <w:r w:rsidRPr="000355BB">
        <w:rPr>
          <w:i/>
          <w:sz w:val="22"/>
          <w:szCs w:val="22"/>
        </w:rPr>
        <w:t xml:space="preserve">projekto išlaidų) lygi 100 proc., nurodykite, ar </w:t>
      </w:r>
      <w:r>
        <w:rPr>
          <w:i/>
          <w:sz w:val="22"/>
          <w:szCs w:val="22"/>
        </w:rPr>
        <w:t xml:space="preserve">vietos </w:t>
      </w:r>
      <w:r w:rsidRPr="000355BB">
        <w:rPr>
          <w:i/>
          <w:sz w:val="22"/>
          <w:szCs w:val="22"/>
        </w:rPr>
        <w:t>projekto administravimą (kuris apmokamas iš netiesioginių išlaidų):</w:t>
      </w:r>
    </w:p>
    <w:p w14:paraId="5CCF13F8" w14:textId="543083D2" w:rsidR="000355BB" w:rsidRPr="000355BB" w:rsidRDefault="00451059" w:rsidP="000355BB">
      <w:pPr>
        <w:jc w:val="both"/>
        <w:rPr>
          <w:i/>
          <w:sz w:val="22"/>
          <w:szCs w:val="22"/>
        </w:rPr>
      </w:pPr>
      <w:r>
        <w:rPr>
          <w:i/>
          <w:sz w:val="22"/>
          <w:szCs w:val="22"/>
        </w:rPr>
        <w:t>-</w:t>
      </w:r>
      <w:r w:rsidR="000355BB" w:rsidRPr="000355BB">
        <w:rPr>
          <w:i/>
          <w:sz w:val="22"/>
          <w:szCs w:val="22"/>
        </w:rPr>
        <w:t xml:space="preserve"> iš dalies ar </w:t>
      </w:r>
      <w:r w:rsidR="000355BB">
        <w:rPr>
          <w:i/>
          <w:sz w:val="22"/>
          <w:szCs w:val="22"/>
        </w:rPr>
        <w:t>visa</w:t>
      </w:r>
      <w:r w:rsidR="000355BB" w:rsidRPr="000355BB">
        <w:rPr>
          <w:i/>
          <w:sz w:val="22"/>
          <w:szCs w:val="22"/>
        </w:rPr>
        <w:t xml:space="preserve"> apimtimi atliks</w:t>
      </w:r>
      <w:r w:rsidR="000355BB">
        <w:rPr>
          <w:i/>
          <w:sz w:val="22"/>
          <w:szCs w:val="22"/>
        </w:rPr>
        <w:t xml:space="preserve"> </w:t>
      </w:r>
      <w:r>
        <w:rPr>
          <w:i/>
          <w:sz w:val="22"/>
          <w:szCs w:val="22"/>
        </w:rPr>
        <w:t>pareiškėjas</w:t>
      </w:r>
      <w:r w:rsidR="000355BB" w:rsidRPr="000355BB">
        <w:rPr>
          <w:i/>
          <w:sz w:val="22"/>
          <w:szCs w:val="22"/>
        </w:rPr>
        <w:t xml:space="preserve"> ar </w:t>
      </w:r>
      <w:r w:rsidR="000355BB">
        <w:rPr>
          <w:i/>
          <w:sz w:val="22"/>
          <w:szCs w:val="22"/>
        </w:rPr>
        <w:t xml:space="preserve">vietos projekto </w:t>
      </w:r>
      <w:r w:rsidR="000355BB" w:rsidRPr="000355BB">
        <w:rPr>
          <w:i/>
          <w:sz w:val="22"/>
          <w:szCs w:val="22"/>
        </w:rPr>
        <w:t xml:space="preserve">partneris (šiuo atveju </w:t>
      </w:r>
      <w:r w:rsidR="000355BB">
        <w:rPr>
          <w:i/>
          <w:sz w:val="22"/>
          <w:szCs w:val="22"/>
        </w:rPr>
        <w:t xml:space="preserve">vietos projekto </w:t>
      </w:r>
      <w:r w:rsidR="000355BB" w:rsidRPr="000355BB">
        <w:rPr>
          <w:i/>
          <w:sz w:val="22"/>
          <w:szCs w:val="22"/>
        </w:rPr>
        <w:t>netiesioginės išlaidos apmokamos taikant fiksuotąją normą, išlaidų pagrindimo ir išlaidų apmokėjimo įrodymo dokumentai neteikiami);</w:t>
      </w:r>
    </w:p>
    <w:p w14:paraId="0F3DE8C3" w14:textId="460527B7" w:rsidR="000355BB" w:rsidRPr="000956C2" w:rsidRDefault="00451059" w:rsidP="000355BB">
      <w:pPr>
        <w:jc w:val="both"/>
        <w:rPr>
          <w:i/>
          <w:sz w:val="22"/>
          <w:szCs w:val="22"/>
        </w:rPr>
      </w:pPr>
      <w:r>
        <w:rPr>
          <w:i/>
          <w:sz w:val="22"/>
          <w:szCs w:val="22"/>
        </w:rPr>
        <w:t>-</w:t>
      </w:r>
      <w:r w:rsidR="000355BB" w:rsidRPr="000355BB">
        <w:rPr>
          <w:i/>
          <w:sz w:val="22"/>
          <w:szCs w:val="22"/>
        </w:rPr>
        <w:t xml:space="preserve"> </w:t>
      </w:r>
      <w:r w:rsidR="000355BB">
        <w:rPr>
          <w:i/>
          <w:sz w:val="22"/>
          <w:szCs w:val="22"/>
        </w:rPr>
        <w:t>visa</w:t>
      </w:r>
      <w:r w:rsidR="000355BB" w:rsidRPr="000355BB">
        <w:rPr>
          <w:i/>
          <w:sz w:val="22"/>
          <w:szCs w:val="22"/>
        </w:rPr>
        <w:t xml:space="preserve"> apimtimi atliks trečioji šalis (paslaugų tiekėjas) (šiuo atveju</w:t>
      </w:r>
      <w:r w:rsidR="000355BB">
        <w:rPr>
          <w:i/>
          <w:sz w:val="22"/>
          <w:szCs w:val="22"/>
        </w:rPr>
        <w:t xml:space="preserve"> vietos</w:t>
      </w:r>
      <w:r w:rsidR="000355BB" w:rsidRPr="000355BB">
        <w:rPr>
          <w:i/>
          <w:sz w:val="22"/>
          <w:szCs w:val="22"/>
        </w:rPr>
        <w:t xml:space="preserve"> projekto netiesioginės išlaidos grindžiamos išlaidų pagrindimo ir išlaidų apmokėjimo įrodymo dokumentais ir apmokamos pagal faktą, </w:t>
      </w:r>
      <w:r w:rsidR="000355BB" w:rsidRPr="00BB235D">
        <w:rPr>
          <w:i/>
          <w:sz w:val="22"/>
          <w:szCs w:val="22"/>
        </w:rPr>
        <w:t>neviršijant 5.</w:t>
      </w:r>
      <w:r w:rsidR="009F2EC3" w:rsidRPr="00BB235D">
        <w:rPr>
          <w:i/>
          <w:sz w:val="22"/>
          <w:szCs w:val="22"/>
        </w:rPr>
        <w:t>1.</w:t>
      </w:r>
      <w:r w:rsidR="000355BB" w:rsidRPr="00BB235D">
        <w:rPr>
          <w:i/>
          <w:sz w:val="22"/>
          <w:szCs w:val="22"/>
        </w:rPr>
        <w:t>6</w:t>
      </w:r>
      <w:r w:rsidR="009F2EC3" w:rsidRPr="00BB235D">
        <w:rPr>
          <w:i/>
          <w:sz w:val="22"/>
          <w:szCs w:val="22"/>
        </w:rPr>
        <w:t>.</w:t>
      </w:r>
      <w:r w:rsidR="003748B8" w:rsidRPr="00BB235D">
        <w:rPr>
          <w:i/>
          <w:sz w:val="22"/>
          <w:szCs w:val="22"/>
        </w:rPr>
        <w:t>4</w:t>
      </w:r>
      <w:r w:rsidR="009F2EC3" w:rsidRPr="00BB235D">
        <w:rPr>
          <w:i/>
          <w:sz w:val="22"/>
          <w:szCs w:val="22"/>
        </w:rPr>
        <w:t>.</w:t>
      </w:r>
      <w:r w:rsidR="000355BB" w:rsidRPr="00BB235D">
        <w:rPr>
          <w:i/>
          <w:sz w:val="22"/>
          <w:szCs w:val="22"/>
        </w:rPr>
        <w:t xml:space="preserve"> eilutėje nustatytos netiesioginių vietos projekto išlaidų sumos).</w:t>
      </w:r>
    </w:p>
    <w:p w14:paraId="5517483F" w14:textId="77777777" w:rsidR="00B91955" w:rsidRPr="000362ED" w:rsidRDefault="00B91955" w:rsidP="00B91955">
      <w:pPr>
        <w:rPr>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819"/>
        <w:gridCol w:w="19"/>
        <w:gridCol w:w="5007"/>
        <w:gridCol w:w="12"/>
        <w:gridCol w:w="3758"/>
        <w:gridCol w:w="15"/>
      </w:tblGrid>
      <w:tr w:rsidR="00B91955" w:rsidRPr="000362ED" w14:paraId="1C1543ED"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0362ED" w:rsidRDefault="00B91955" w:rsidP="009265AE">
            <w:pPr>
              <w:jc w:val="center"/>
              <w:rPr>
                <w:b/>
                <w:sz w:val="22"/>
                <w:szCs w:val="22"/>
              </w:rPr>
            </w:pPr>
            <w:r w:rsidRPr="000362ED">
              <w:rPr>
                <w:b/>
                <w:sz w:val="22"/>
                <w:szCs w:val="22"/>
              </w:rPr>
              <w:t>6.</w:t>
            </w:r>
          </w:p>
        </w:tc>
        <w:tc>
          <w:tcPr>
            <w:tcW w:w="8796"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0362ED" w:rsidRDefault="00B91955" w:rsidP="009265AE">
            <w:pPr>
              <w:rPr>
                <w:b/>
                <w:sz w:val="22"/>
                <w:szCs w:val="22"/>
              </w:rPr>
            </w:pPr>
            <w:r w:rsidRPr="000362ED">
              <w:rPr>
                <w:b/>
                <w:sz w:val="22"/>
                <w:szCs w:val="22"/>
              </w:rPr>
              <w:t>VIETOS PROJEKTO PASIEKIMŲ RODIKLIAI</w:t>
            </w:r>
          </w:p>
          <w:p w14:paraId="788EDF31" w14:textId="77777777" w:rsidR="00B91955" w:rsidRPr="000362ED" w:rsidRDefault="00B91955" w:rsidP="009265AE">
            <w:pPr>
              <w:jc w:val="both"/>
              <w:rPr>
                <w:i/>
                <w:sz w:val="22"/>
                <w:szCs w:val="22"/>
              </w:rPr>
            </w:pPr>
            <w:r w:rsidRPr="000362ED">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91955" w:rsidRPr="000362ED" w14:paraId="27CFF3CF"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hideMark/>
          </w:tcPr>
          <w:p w14:paraId="76DBAEF0" w14:textId="77777777" w:rsidR="00B91955" w:rsidRPr="000362ED" w:rsidRDefault="00B91955" w:rsidP="009265AE">
            <w:pPr>
              <w:jc w:val="center"/>
              <w:rPr>
                <w:b/>
                <w:sz w:val="22"/>
                <w:szCs w:val="22"/>
              </w:rPr>
            </w:pPr>
            <w:r w:rsidRPr="000362ED">
              <w:rPr>
                <w:b/>
                <w:sz w:val="22"/>
                <w:szCs w:val="22"/>
              </w:rPr>
              <w:t>I</w:t>
            </w:r>
          </w:p>
        </w:tc>
        <w:tc>
          <w:tcPr>
            <w:tcW w:w="5026" w:type="dxa"/>
            <w:gridSpan w:val="2"/>
            <w:tcBorders>
              <w:top w:val="single" w:sz="4" w:space="0" w:color="auto"/>
              <w:left w:val="single" w:sz="4" w:space="0" w:color="auto"/>
              <w:bottom w:val="single" w:sz="4" w:space="0" w:color="auto"/>
              <w:right w:val="single" w:sz="4" w:space="0" w:color="auto"/>
            </w:tcBorders>
            <w:hideMark/>
          </w:tcPr>
          <w:p w14:paraId="64D33734" w14:textId="77777777" w:rsidR="00B91955" w:rsidRPr="000362ED" w:rsidRDefault="00B91955" w:rsidP="009265AE">
            <w:pPr>
              <w:jc w:val="center"/>
              <w:rPr>
                <w:b/>
                <w:sz w:val="22"/>
                <w:szCs w:val="22"/>
              </w:rPr>
            </w:pPr>
            <w:r w:rsidRPr="000362ED">
              <w:rPr>
                <w:b/>
                <w:sz w:val="22"/>
                <w:szCs w:val="22"/>
              </w:rPr>
              <w:t>II</w:t>
            </w:r>
          </w:p>
        </w:tc>
        <w:tc>
          <w:tcPr>
            <w:tcW w:w="3770" w:type="dxa"/>
            <w:gridSpan w:val="2"/>
            <w:tcBorders>
              <w:top w:val="single" w:sz="4" w:space="0" w:color="auto"/>
              <w:left w:val="single" w:sz="4" w:space="0" w:color="auto"/>
              <w:bottom w:val="single" w:sz="4" w:space="0" w:color="auto"/>
              <w:right w:val="single" w:sz="4" w:space="0" w:color="auto"/>
            </w:tcBorders>
            <w:hideMark/>
          </w:tcPr>
          <w:p w14:paraId="15F9B636" w14:textId="77777777" w:rsidR="00B91955" w:rsidRPr="000362ED" w:rsidRDefault="00B91955" w:rsidP="009265AE">
            <w:pPr>
              <w:jc w:val="center"/>
              <w:rPr>
                <w:b/>
                <w:sz w:val="22"/>
                <w:szCs w:val="22"/>
              </w:rPr>
            </w:pPr>
            <w:r w:rsidRPr="000362ED">
              <w:rPr>
                <w:b/>
                <w:sz w:val="22"/>
                <w:szCs w:val="22"/>
              </w:rPr>
              <w:t>III</w:t>
            </w:r>
          </w:p>
        </w:tc>
      </w:tr>
      <w:tr w:rsidR="00B91955" w:rsidRPr="000362ED" w14:paraId="6AB2910E"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0362ED" w:rsidRDefault="00B91955" w:rsidP="009265AE">
            <w:pPr>
              <w:jc w:val="center"/>
              <w:rPr>
                <w:b/>
                <w:sz w:val="22"/>
                <w:szCs w:val="22"/>
              </w:rPr>
            </w:pPr>
            <w:r w:rsidRPr="000362ED">
              <w:rPr>
                <w:b/>
                <w:sz w:val="22"/>
                <w:szCs w:val="22"/>
              </w:rPr>
              <w:t>Eil. Nr.</w:t>
            </w:r>
          </w:p>
        </w:tc>
        <w:tc>
          <w:tcPr>
            <w:tcW w:w="50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0362ED" w:rsidRDefault="00B91955" w:rsidP="009265AE">
            <w:pPr>
              <w:jc w:val="center"/>
              <w:rPr>
                <w:b/>
                <w:sz w:val="22"/>
                <w:szCs w:val="22"/>
              </w:rPr>
            </w:pPr>
            <w:r w:rsidRPr="000362ED">
              <w:rPr>
                <w:b/>
                <w:sz w:val="22"/>
                <w:szCs w:val="22"/>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0362ED" w:rsidRDefault="00B91955" w:rsidP="009265AE">
            <w:pPr>
              <w:jc w:val="center"/>
              <w:rPr>
                <w:b/>
                <w:sz w:val="22"/>
                <w:szCs w:val="22"/>
              </w:rPr>
            </w:pPr>
            <w:r w:rsidRPr="000362ED">
              <w:rPr>
                <w:b/>
                <w:sz w:val="22"/>
                <w:szCs w:val="22"/>
              </w:rPr>
              <w:t>Pasiekimo reikšmė</w:t>
            </w:r>
          </w:p>
        </w:tc>
      </w:tr>
      <w:tr w:rsidR="003748B8" w:rsidRPr="003748B8" w14:paraId="3479E83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8" w:space="0" w:color="auto"/>
              <w:right w:val="single" w:sz="8" w:space="0" w:color="auto"/>
            </w:tcBorders>
          </w:tcPr>
          <w:p w14:paraId="6ECD8670" w14:textId="77777777" w:rsidR="003748B8" w:rsidRPr="003748B8" w:rsidRDefault="003748B8" w:rsidP="00624C52">
            <w:pPr>
              <w:rPr>
                <w:sz w:val="22"/>
                <w:szCs w:val="22"/>
              </w:rPr>
            </w:pPr>
            <w:r w:rsidRPr="003748B8">
              <w:rPr>
                <w:sz w:val="22"/>
                <w:szCs w:val="22"/>
              </w:rPr>
              <w:t>6.1.</w:t>
            </w:r>
          </w:p>
        </w:tc>
        <w:tc>
          <w:tcPr>
            <w:tcW w:w="5019" w:type="dxa"/>
            <w:gridSpan w:val="2"/>
            <w:tcBorders>
              <w:top w:val="nil"/>
              <w:left w:val="nil"/>
              <w:bottom w:val="single" w:sz="8" w:space="0" w:color="auto"/>
              <w:right w:val="single" w:sz="8" w:space="0" w:color="auto"/>
            </w:tcBorders>
          </w:tcPr>
          <w:p w14:paraId="5DAB6608" w14:textId="77777777" w:rsidR="003748B8" w:rsidRPr="003748B8" w:rsidRDefault="003748B8" w:rsidP="00624C52">
            <w:pPr>
              <w:jc w:val="both"/>
              <w:rPr>
                <w:sz w:val="22"/>
                <w:szCs w:val="22"/>
              </w:rPr>
            </w:pPr>
            <w:r w:rsidRPr="003748B8">
              <w:rPr>
                <w:sz w:val="22"/>
                <w:szCs w:val="22"/>
              </w:rPr>
              <w:t>Bendradarbiavimo tinklo subjektų (dalyvių) skaičius (vnt.)</w:t>
            </w:r>
          </w:p>
        </w:tc>
        <w:tc>
          <w:tcPr>
            <w:tcW w:w="3773" w:type="dxa"/>
            <w:gridSpan w:val="2"/>
            <w:tcBorders>
              <w:top w:val="nil"/>
              <w:left w:val="nil"/>
              <w:bottom w:val="single" w:sz="8" w:space="0" w:color="auto"/>
              <w:right w:val="single" w:sz="8" w:space="0" w:color="auto"/>
            </w:tcBorders>
            <w:vAlign w:val="center"/>
          </w:tcPr>
          <w:p w14:paraId="137617C0" w14:textId="77777777" w:rsidR="003748B8" w:rsidRPr="003748B8" w:rsidRDefault="003748B8" w:rsidP="00624C52">
            <w:pPr>
              <w:jc w:val="center"/>
              <w:rPr>
                <w:sz w:val="22"/>
                <w:szCs w:val="22"/>
              </w:rPr>
            </w:pPr>
            <w:r w:rsidRPr="003748B8">
              <w:rPr>
                <w:sz w:val="22"/>
                <w:szCs w:val="22"/>
              </w:rPr>
              <w:t>&lt;...&gt;</w:t>
            </w:r>
          </w:p>
        </w:tc>
      </w:tr>
      <w:tr w:rsidR="003748B8" w:rsidRPr="003748B8" w14:paraId="7A2E87A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4" w:space="0" w:color="auto"/>
              <w:right w:val="single" w:sz="8" w:space="0" w:color="auto"/>
            </w:tcBorders>
          </w:tcPr>
          <w:p w14:paraId="43CF0436" w14:textId="77777777" w:rsidR="003748B8" w:rsidRPr="003748B8" w:rsidRDefault="003748B8" w:rsidP="00624C52">
            <w:pPr>
              <w:rPr>
                <w:sz w:val="22"/>
                <w:szCs w:val="22"/>
              </w:rPr>
            </w:pPr>
            <w:r w:rsidRPr="003748B8">
              <w:rPr>
                <w:sz w:val="22"/>
                <w:szCs w:val="22"/>
              </w:rPr>
              <w:t>&lt;...&gt;</w:t>
            </w:r>
          </w:p>
        </w:tc>
        <w:tc>
          <w:tcPr>
            <w:tcW w:w="5019" w:type="dxa"/>
            <w:gridSpan w:val="2"/>
            <w:tcBorders>
              <w:top w:val="nil"/>
              <w:left w:val="nil"/>
              <w:bottom w:val="single" w:sz="4" w:space="0" w:color="auto"/>
              <w:right w:val="single" w:sz="8" w:space="0" w:color="auto"/>
            </w:tcBorders>
          </w:tcPr>
          <w:p w14:paraId="77E17138" w14:textId="77777777" w:rsidR="003748B8" w:rsidRPr="003748B8" w:rsidRDefault="003748B8" w:rsidP="00624C52">
            <w:pPr>
              <w:jc w:val="both"/>
              <w:rPr>
                <w:sz w:val="22"/>
                <w:szCs w:val="22"/>
              </w:rPr>
            </w:pPr>
            <w:r w:rsidRPr="003748B8">
              <w:rPr>
                <w:sz w:val="22"/>
                <w:szCs w:val="22"/>
              </w:rPr>
              <w:t>(pildoma pagal individualius projekto rodiklius)</w:t>
            </w:r>
          </w:p>
        </w:tc>
        <w:tc>
          <w:tcPr>
            <w:tcW w:w="3773" w:type="dxa"/>
            <w:gridSpan w:val="2"/>
            <w:tcBorders>
              <w:top w:val="nil"/>
              <w:left w:val="nil"/>
              <w:bottom w:val="single" w:sz="4" w:space="0" w:color="auto"/>
              <w:right w:val="single" w:sz="8" w:space="0" w:color="auto"/>
            </w:tcBorders>
            <w:vAlign w:val="center"/>
          </w:tcPr>
          <w:p w14:paraId="1EC156E0" w14:textId="77777777" w:rsidR="003748B8" w:rsidRPr="003748B8" w:rsidRDefault="003748B8" w:rsidP="00624C52">
            <w:pPr>
              <w:jc w:val="center"/>
              <w:rPr>
                <w:sz w:val="22"/>
                <w:szCs w:val="22"/>
              </w:rPr>
            </w:pPr>
            <w:r w:rsidRPr="003748B8">
              <w:rPr>
                <w:sz w:val="22"/>
                <w:szCs w:val="22"/>
              </w:rPr>
              <w:t>&lt;...&gt;</w:t>
            </w:r>
          </w:p>
        </w:tc>
      </w:tr>
      <w:tr w:rsidR="003748B8" w:rsidRPr="003748B8" w14:paraId="53F58412"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6616AE97" w14:textId="77777777" w:rsidR="003748B8" w:rsidRPr="003748B8" w:rsidRDefault="003748B8" w:rsidP="00624C52">
            <w:pPr>
              <w:rPr>
                <w:sz w:val="22"/>
                <w:szCs w:val="22"/>
              </w:rPr>
            </w:pPr>
            <w:r w:rsidRPr="003748B8">
              <w:rPr>
                <w:sz w:val="22"/>
                <w:szCs w:val="22"/>
              </w:rPr>
              <w:t>&lt;...&gt;</w:t>
            </w:r>
          </w:p>
        </w:tc>
        <w:tc>
          <w:tcPr>
            <w:tcW w:w="5019" w:type="dxa"/>
            <w:gridSpan w:val="2"/>
            <w:tcBorders>
              <w:top w:val="single" w:sz="4" w:space="0" w:color="auto"/>
              <w:left w:val="single" w:sz="4" w:space="0" w:color="auto"/>
              <w:bottom w:val="single" w:sz="4" w:space="0" w:color="auto"/>
              <w:right w:val="single" w:sz="4" w:space="0" w:color="auto"/>
            </w:tcBorders>
          </w:tcPr>
          <w:p w14:paraId="0F34B532" w14:textId="77777777" w:rsidR="003748B8" w:rsidRPr="003748B8" w:rsidRDefault="003748B8" w:rsidP="00624C52">
            <w:pPr>
              <w:jc w:val="both"/>
              <w:rPr>
                <w:sz w:val="22"/>
                <w:szCs w:val="22"/>
              </w:rPr>
            </w:pPr>
            <w:r w:rsidRPr="003748B8">
              <w:rPr>
                <w:sz w:val="22"/>
                <w:szCs w:val="22"/>
              </w:rPr>
              <w:t>(pildoma pagal individualius projekto rodiklius)</w:t>
            </w: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7417E693" w14:textId="77777777" w:rsidR="003748B8" w:rsidRPr="003748B8" w:rsidRDefault="003748B8" w:rsidP="00624C52">
            <w:pPr>
              <w:jc w:val="center"/>
              <w:rPr>
                <w:sz w:val="22"/>
                <w:szCs w:val="22"/>
              </w:rPr>
            </w:pPr>
            <w:r w:rsidRPr="003748B8">
              <w:rPr>
                <w:sz w:val="22"/>
                <w:szCs w:val="22"/>
              </w:rPr>
              <w:t>&lt;...&gt;</w:t>
            </w:r>
          </w:p>
        </w:tc>
      </w:tr>
    </w:tbl>
    <w:p w14:paraId="29DBD293"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944"/>
      </w:tblGrid>
      <w:tr w:rsidR="00B91955" w:rsidRPr="000362ED" w14:paraId="540610FD"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94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0362ED" w14:paraId="038A4875"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0362ED" w:rsidRDefault="00B91955" w:rsidP="009265AE">
            <w:pPr>
              <w:rPr>
                <w:b/>
                <w:sz w:val="22"/>
                <w:szCs w:val="22"/>
              </w:rPr>
            </w:pPr>
            <w:r w:rsidRPr="000362ED">
              <w:rPr>
                <w:b/>
                <w:sz w:val="22"/>
                <w:szCs w:val="22"/>
              </w:rPr>
              <w:t>8.1.</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0362ED" w:rsidRDefault="00B91955" w:rsidP="009265AE">
            <w:pPr>
              <w:jc w:val="both"/>
              <w:rPr>
                <w:b/>
                <w:sz w:val="22"/>
                <w:szCs w:val="22"/>
              </w:rPr>
            </w:pPr>
            <w:r w:rsidRPr="000362ED">
              <w:rPr>
                <w:b/>
                <w:sz w:val="22"/>
                <w:szCs w:val="22"/>
              </w:rPr>
              <w:t>Bendrieji įsipareigojimai:</w:t>
            </w:r>
          </w:p>
          <w:p w14:paraId="025EA270" w14:textId="336EDFC5" w:rsidR="00B91955" w:rsidRPr="000362ED" w:rsidRDefault="00B91955" w:rsidP="009265AE">
            <w:pPr>
              <w:jc w:val="both"/>
              <w:rPr>
                <w:i/>
                <w:sz w:val="22"/>
                <w:szCs w:val="22"/>
              </w:rPr>
            </w:pPr>
          </w:p>
        </w:tc>
      </w:tr>
      <w:tr w:rsidR="001F3F9F" w:rsidRPr="001F3F9F" w14:paraId="6404B4EF"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847" w:type="dxa"/>
            <w:tcBorders>
              <w:top w:val="nil"/>
              <w:left w:val="single" w:sz="8" w:space="0" w:color="auto"/>
              <w:bottom w:val="single" w:sz="8" w:space="0" w:color="auto"/>
              <w:right w:val="single" w:sz="8" w:space="0" w:color="auto"/>
            </w:tcBorders>
            <w:hideMark/>
          </w:tcPr>
          <w:p w14:paraId="2D65CD7D" w14:textId="77777777" w:rsidR="001F3F9F" w:rsidRPr="001F3F9F" w:rsidRDefault="001F3F9F" w:rsidP="00A40A0C">
            <w:pPr>
              <w:rPr>
                <w:sz w:val="22"/>
                <w:szCs w:val="22"/>
              </w:rPr>
            </w:pPr>
            <w:r w:rsidRPr="001F3F9F">
              <w:rPr>
                <w:sz w:val="22"/>
                <w:szCs w:val="22"/>
              </w:rPr>
              <w:t>8.1.1.</w:t>
            </w:r>
          </w:p>
        </w:tc>
        <w:tc>
          <w:tcPr>
            <w:tcW w:w="8944" w:type="dxa"/>
            <w:tcBorders>
              <w:top w:val="nil"/>
              <w:left w:val="nil"/>
              <w:bottom w:val="single" w:sz="8" w:space="0" w:color="auto"/>
              <w:right w:val="single" w:sz="8" w:space="0" w:color="auto"/>
            </w:tcBorders>
            <w:hideMark/>
          </w:tcPr>
          <w:p w14:paraId="35890CD4" w14:textId="1B434F23" w:rsidR="001F3F9F" w:rsidRDefault="001F3F9F" w:rsidP="00A40A0C">
            <w:pPr>
              <w:jc w:val="both"/>
              <w:rPr>
                <w:sz w:val="22"/>
                <w:szCs w:val="22"/>
              </w:rPr>
            </w:pPr>
            <w:r w:rsidRPr="001F3F9F">
              <w:rPr>
                <w:sz w:val="22"/>
                <w:szCs w:val="22"/>
              </w:rPr>
              <w:t>nenutraukti gamybinės veiklos ir neperkelti jos už VVG teritorijos ribų (taikoma, jeigu vietos projektas susijęs su investicijomis į infrastruktūrą);</w:t>
            </w:r>
          </w:p>
          <w:p w14:paraId="003FC3FE" w14:textId="77777777" w:rsidR="005C1360" w:rsidRPr="001F3F9F" w:rsidRDefault="005C1360" w:rsidP="00A40A0C">
            <w:pPr>
              <w:jc w:val="both"/>
              <w:rPr>
                <w:sz w:val="22"/>
                <w:szCs w:val="22"/>
              </w:rPr>
            </w:pPr>
          </w:p>
          <w:p w14:paraId="65BDE161" w14:textId="77777777" w:rsidR="001F3F9F" w:rsidRPr="001F3F9F" w:rsidRDefault="001F3F9F" w:rsidP="00A40A0C">
            <w:pPr>
              <w:ind w:left="720"/>
              <w:jc w:val="both"/>
              <w:rPr>
                <w:sz w:val="22"/>
                <w:szCs w:val="22"/>
              </w:rPr>
            </w:pPr>
            <w:r w:rsidRPr="001F3F9F">
              <w:rPr>
                <w:sz w:val="22"/>
                <w:szCs w:val="22"/>
              </w:rPr>
              <w:t>□ - įsipareigojame</w:t>
            </w:r>
          </w:p>
          <w:p w14:paraId="407C2134" w14:textId="77777777" w:rsidR="001F3F9F" w:rsidRPr="001F3F9F" w:rsidRDefault="001F3F9F" w:rsidP="00A40A0C">
            <w:pPr>
              <w:ind w:left="720"/>
              <w:jc w:val="both"/>
              <w:rPr>
                <w:sz w:val="22"/>
                <w:szCs w:val="22"/>
              </w:rPr>
            </w:pPr>
            <w:r w:rsidRPr="001F3F9F">
              <w:rPr>
                <w:sz w:val="22"/>
                <w:szCs w:val="22"/>
              </w:rPr>
              <w:t>□ - neaktualu</w:t>
            </w:r>
          </w:p>
          <w:p w14:paraId="75128EFF" w14:textId="77777777" w:rsidR="001F3F9F" w:rsidRPr="001F3F9F" w:rsidRDefault="001F3F9F" w:rsidP="00A40A0C">
            <w:pPr>
              <w:ind w:left="720"/>
              <w:jc w:val="both"/>
              <w:rPr>
                <w:sz w:val="22"/>
                <w:szCs w:val="22"/>
              </w:rPr>
            </w:pPr>
          </w:p>
        </w:tc>
      </w:tr>
      <w:tr w:rsidR="001F3F9F" w:rsidRPr="001F3F9F" w14:paraId="379147F8"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39E2F09" w14:textId="77777777" w:rsidR="001F3F9F" w:rsidRPr="001F3F9F" w:rsidRDefault="001F3F9F" w:rsidP="00A40A0C">
            <w:pPr>
              <w:rPr>
                <w:sz w:val="22"/>
                <w:szCs w:val="22"/>
              </w:rPr>
            </w:pPr>
            <w:r w:rsidRPr="001F3F9F">
              <w:rPr>
                <w:sz w:val="22"/>
                <w:szCs w:val="22"/>
              </w:rPr>
              <w:t>8.1.2.</w:t>
            </w:r>
          </w:p>
        </w:tc>
        <w:tc>
          <w:tcPr>
            <w:tcW w:w="8944" w:type="dxa"/>
            <w:tcBorders>
              <w:top w:val="nil"/>
              <w:left w:val="nil"/>
              <w:bottom w:val="single" w:sz="8" w:space="0" w:color="auto"/>
              <w:right w:val="single" w:sz="8" w:space="0" w:color="auto"/>
            </w:tcBorders>
            <w:hideMark/>
          </w:tcPr>
          <w:p w14:paraId="067F2991" w14:textId="77777777" w:rsidR="001F3F9F" w:rsidRPr="001F3F9F" w:rsidRDefault="001F3F9F" w:rsidP="00A40A0C">
            <w:pPr>
              <w:jc w:val="both"/>
              <w:rPr>
                <w:sz w:val="22"/>
                <w:szCs w:val="22"/>
              </w:rPr>
            </w:pPr>
            <w:r w:rsidRPr="001F3F9F">
              <w:rPr>
                <w:sz w:val="22"/>
                <w:szCs w:val="22"/>
              </w:rPr>
              <w:t>nepakeisti nekilnojamojo turto arba jo dalies, į kurį investuojama, nuosavybės teisių (taikoma, jeigu vietos projektas susijęs su investicijomis į infrastruktūrą arba verslą, arba tas nekilnojamasis turtas buvo pripažintas tinkamu nuosavu indėliu);</w:t>
            </w:r>
          </w:p>
          <w:p w14:paraId="576A431E" w14:textId="77777777" w:rsidR="001F3F9F" w:rsidRPr="001F3F9F" w:rsidRDefault="001F3F9F" w:rsidP="00A40A0C">
            <w:pPr>
              <w:jc w:val="both"/>
              <w:rPr>
                <w:sz w:val="22"/>
                <w:szCs w:val="22"/>
              </w:rPr>
            </w:pPr>
          </w:p>
          <w:p w14:paraId="229DAC85" w14:textId="77777777" w:rsidR="001F3F9F" w:rsidRPr="001F3F9F" w:rsidRDefault="001F3F9F" w:rsidP="00A40A0C">
            <w:pPr>
              <w:ind w:left="720"/>
              <w:jc w:val="both"/>
              <w:rPr>
                <w:sz w:val="22"/>
                <w:szCs w:val="22"/>
              </w:rPr>
            </w:pPr>
            <w:r w:rsidRPr="001F3F9F">
              <w:rPr>
                <w:sz w:val="22"/>
                <w:szCs w:val="22"/>
              </w:rPr>
              <w:lastRenderedPageBreak/>
              <w:t xml:space="preserve">□ - įsipareigojame </w:t>
            </w:r>
          </w:p>
          <w:p w14:paraId="15F01CE5" w14:textId="77777777" w:rsidR="001F3F9F" w:rsidRPr="001F3F9F" w:rsidRDefault="001F3F9F" w:rsidP="00A40A0C">
            <w:pPr>
              <w:ind w:left="720"/>
              <w:jc w:val="both"/>
              <w:rPr>
                <w:sz w:val="22"/>
                <w:szCs w:val="22"/>
              </w:rPr>
            </w:pPr>
            <w:r w:rsidRPr="001F3F9F">
              <w:rPr>
                <w:sz w:val="22"/>
                <w:szCs w:val="22"/>
              </w:rPr>
              <w:t>□ - neaktualu</w:t>
            </w:r>
          </w:p>
        </w:tc>
      </w:tr>
      <w:tr w:rsidR="001F3F9F" w:rsidRPr="001F3F9F" w14:paraId="239DE8B9"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5B82D992" w14:textId="77777777" w:rsidR="001F3F9F" w:rsidRPr="001F3F9F" w:rsidRDefault="001F3F9F" w:rsidP="00A40A0C">
            <w:pPr>
              <w:rPr>
                <w:sz w:val="22"/>
                <w:szCs w:val="22"/>
              </w:rPr>
            </w:pPr>
            <w:r w:rsidRPr="001F3F9F">
              <w:rPr>
                <w:sz w:val="22"/>
                <w:szCs w:val="22"/>
              </w:rPr>
              <w:lastRenderedPageBreak/>
              <w:t>8.1.3.</w:t>
            </w:r>
          </w:p>
        </w:tc>
        <w:tc>
          <w:tcPr>
            <w:tcW w:w="8944" w:type="dxa"/>
            <w:tcBorders>
              <w:top w:val="nil"/>
              <w:left w:val="nil"/>
              <w:bottom w:val="single" w:sz="8" w:space="0" w:color="auto"/>
              <w:right w:val="single" w:sz="8" w:space="0" w:color="auto"/>
            </w:tcBorders>
            <w:hideMark/>
          </w:tcPr>
          <w:p w14:paraId="45E1A622" w14:textId="384B709B" w:rsidR="001F3F9F" w:rsidRPr="001F3F9F" w:rsidRDefault="001F3F9F" w:rsidP="00A40A0C">
            <w:pPr>
              <w:jc w:val="both"/>
              <w:rPr>
                <w:sz w:val="22"/>
                <w:szCs w:val="22"/>
              </w:rPr>
            </w:pPr>
            <w:r w:rsidRPr="001F3F9F">
              <w:rPr>
                <w:sz w:val="22"/>
                <w:szCs w:val="22"/>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C5240A">
              <w:rPr>
                <w:sz w:val="22"/>
                <w:szCs w:val="22"/>
              </w:rPr>
              <w:t>VVG</w:t>
            </w:r>
            <w:r w:rsidRPr="001F3F9F">
              <w:rPr>
                <w:sz w:val="22"/>
                <w:szCs w:val="22"/>
              </w:rPr>
              <w:t xml:space="preserve"> ir Agentūrą. Galutinį sprendimą dėl planuojamų vietos projekto pakeitimų neigiamos įtakos pradiniams vietos projekto tikslams buvimo arba nebuvimo priima Agentūra vidaus procedūrose nustatyta tvarka;</w:t>
            </w:r>
          </w:p>
          <w:p w14:paraId="7CAF35FF" w14:textId="77777777" w:rsidR="001F3F9F" w:rsidRPr="001F3F9F" w:rsidRDefault="001F3F9F" w:rsidP="00A40A0C">
            <w:pPr>
              <w:jc w:val="both"/>
              <w:rPr>
                <w:sz w:val="22"/>
                <w:szCs w:val="22"/>
              </w:rPr>
            </w:pPr>
          </w:p>
          <w:p w14:paraId="68B77B0F" w14:textId="77777777" w:rsidR="001F3F9F" w:rsidRPr="001F3F9F" w:rsidRDefault="001F3F9F" w:rsidP="00A40A0C">
            <w:pPr>
              <w:ind w:left="720"/>
              <w:jc w:val="both"/>
              <w:rPr>
                <w:sz w:val="22"/>
                <w:szCs w:val="22"/>
              </w:rPr>
            </w:pPr>
            <w:r w:rsidRPr="001F3F9F">
              <w:rPr>
                <w:sz w:val="22"/>
                <w:szCs w:val="22"/>
              </w:rPr>
              <w:t xml:space="preserve">□ - įsipareigojame </w:t>
            </w:r>
          </w:p>
          <w:p w14:paraId="61F8DF5D" w14:textId="77777777" w:rsidR="001F3F9F" w:rsidRPr="001F3F9F" w:rsidRDefault="001F3F9F" w:rsidP="00A40A0C">
            <w:pPr>
              <w:ind w:left="720"/>
              <w:jc w:val="both"/>
              <w:rPr>
                <w:sz w:val="22"/>
                <w:szCs w:val="22"/>
              </w:rPr>
            </w:pPr>
          </w:p>
        </w:tc>
      </w:tr>
      <w:tr w:rsidR="001F3F9F" w:rsidRPr="001F3F9F" w14:paraId="7B43E70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BF5D74C" w14:textId="77777777" w:rsidR="001F3F9F" w:rsidRPr="001F3F9F" w:rsidRDefault="001F3F9F" w:rsidP="00A40A0C">
            <w:pPr>
              <w:rPr>
                <w:sz w:val="22"/>
                <w:szCs w:val="22"/>
              </w:rPr>
            </w:pPr>
            <w:r w:rsidRPr="001F3F9F">
              <w:rPr>
                <w:sz w:val="22"/>
                <w:szCs w:val="22"/>
              </w:rPr>
              <w:t>8.1.4.</w:t>
            </w:r>
          </w:p>
        </w:tc>
        <w:tc>
          <w:tcPr>
            <w:tcW w:w="8944" w:type="dxa"/>
            <w:tcBorders>
              <w:top w:val="nil"/>
              <w:left w:val="nil"/>
              <w:bottom w:val="single" w:sz="8" w:space="0" w:color="auto"/>
              <w:right w:val="single" w:sz="8" w:space="0" w:color="auto"/>
            </w:tcBorders>
          </w:tcPr>
          <w:p w14:paraId="21517380" w14:textId="32D48810" w:rsidR="001F3F9F" w:rsidRPr="001F3F9F" w:rsidRDefault="001F3F9F" w:rsidP="00A40A0C">
            <w:pPr>
              <w:jc w:val="both"/>
              <w:rPr>
                <w:sz w:val="22"/>
                <w:szCs w:val="22"/>
              </w:rPr>
            </w:pPr>
            <w:r w:rsidRPr="001F3F9F">
              <w:rPr>
                <w:sz w:val="22"/>
                <w:szCs w:val="22"/>
              </w:rPr>
              <w:t xml:space="preserve">viešinti gautą paramą Taisyklių </w:t>
            </w:r>
            <w:r w:rsidR="00911D7F">
              <w:rPr>
                <w:sz w:val="22"/>
                <w:szCs w:val="22"/>
              </w:rPr>
              <w:t>157</w:t>
            </w:r>
            <w:r w:rsidRPr="001F3F9F">
              <w:rPr>
                <w:sz w:val="22"/>
                <w:szCs w:val="22"/>
              </w:rPr>
              <w:t xml:space="preserve"> punkt</w:t>
            </w:r>
            <w:r w:rsidR="00911D7F">
              <w:rPr>
                <w:sz w:val="22"/>
                <w:szCs w:val="22"/>
              </w:rPr>
              <w:t>o</w:t>
            </w:r>
            <w:r w:rsidRPr="001F3F9F">
              <w:rPr>
                <w:sz w:val="22"/>
                <w:szCs w:val="22"/>
              </w:rPr>
              <w:t xml:space="preserve"> nustatyta tvarka;</w:t>
            </w:r>
          </w:p>
          <w:p w14:paraId="4CC8B6C3" w14:textId="77777777" w:rsidR="001F3F9F" w:rsidRPr="001F3F9F" w:rsidRDefault="001F3F9F" w:rsidP="00A40A0C">
            <w:pPr>
              <w:jc w:val="both"/>
              <w:rPr>
                <w:sz w:val="22"/>
                <w:szCs w:val="22"/>
              </w:rPr>
            </w:pPr>
          </w:p>
          <w:p w14:paraId="4B1838B2" w14:textId="77777777" w:rsidR="001F3F9F" w:rsidRPr="001F3F9F" w:rsidRDefault="001F3F9F" w:rsidP="00A40A0C">
            <w:pPr>
              <w:ind w:left="720"/>
              <w:jc w:val="both"/>
              <w:rPr>
                <w:sz w:val="22"/>
                <w:szCs w:val="22"/>
              </w:rPr>
            </w:pPr>
            <w:r w:rsidRPr="001F3F9F">
              <w:rPr>
                <w:sz w:val="22"/>
                <w:szCs w:val="22"/>
              </w:rPr>
              <w:t xml:space="preserve">□ - įsipareigojame </w:t>
            </w:r>
          </w:p>
        </w:tc>
      </w:tr>
      <w:tr w:rsidR="001F3F9F" w:rsidRPr="001F3F9F" w14:paraId="7B15E3A7"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7037DCA" w14:textId="77777777" w:rsidR="001F3F9F" w:rsidRPr="001F3F9F" w:rsidRDefault="001F3F9F" w:rsidP="00A40A0C">
            <w:pPr>
              <w:rPr>
                <w:sz w:val="22"/>
                <w:szCs w:val="22"/>
              </w:rPr>
            </w:pPr>
            <w:r w:rsidRPr="001F3F9F">
              <w:rPr>
                <w:sz w:val="22"/>
                <w:szCs w:val="22"/>
              </w:rPr>
              <w:t>8.1.5.</w:t>
            </w:r>
          </w:p>
        </w:tc>
        <w:tc>
          <w:tcPr>
            <w:tcW w:w="8944" w:type="dxa"/>
            <w:tcBorders>
              <w:top w:val="nil"/>
              <w:left w:val="nil"/>
              <w:bottom w:val="single" w:sz="8" w:space="0" w:color="auto"/>
              <w:right w:val="single" w:sz="8" w:space="0" w:color="auto"/>
            </w:tcBorders>
          </w:tcPr>
          <w:p w14:paraId="5BFDA4B1" w14:textId="458F88CE" w:rsidR="001F3F9F" w:rsidRPr="001F3F9F" w:rsidRDefault="001F3F9F" w:rsidP="00A40A0C">
            <w:pPr>
              <w:jc w:val="both"/>
              <w:rPr>
                <w:sz w:val="22"/>
                <w:szCs w:val="22"/>
              </w:rPr>
            </w:pPr>
            <w:r w:rsidRPr="001F3F9F">
              <w:rPr>
                <w:sz w:val="22"/>
                <w:szCs w:val="22"/>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1F3F9F">
              <w:rPr>
                <w:color w:val="000000"/>
                <w:sz w:val="22"/>
                <w:szCs w:val="22"/>
              </w:rPr>
              <w:t xml:space="preserve">Įvykus draudžiamajam įvykiui vietos projekto vykdytojas įsipareigoja nedelsdamas, bet ne vėliau kaip per 5 darbo dienas, apie tai raštu pranešti </w:t>
            </w:r>
            <w:r w:rsidR="00C5240A">
              <w:rPr>
                <w:sz w:val="22"/>
                <w:szCs w:val="22"/>
              </w:rPr>
              <w:t>VVG</w:t>
            </w:r>
            <w:r w:rsidRPr="001F3F9F">
              <w:rPr>
                <w:color w:val="000000"/>
                <w:sz w:val="22"/>
                <w:szCs w:val="22"/>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1F3F9F">
              <w:rPr>
                <w:sz w:val="22"/>
                <w:szCs w:val="22"/>
              </w:rPr>
              <w:t> </w:t>
            </w:r>
            <w:r w:rsidRPr="001F3F9F">
              <w:rPr>
                <w:color w:val="000000"/>
                <w:sz w:val="22"/>
                <w:szCs w:val="22"/>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1F3F9F">
              <w:rPr>
                <w:sz w:val="22"/>
                <w:szCs w:val="22"/>
              </w:rPr>
              <w:t>;</w:t>
            </w:r>
          </w:p>
          <w:p w14:paraId="2CA41350" w14:textId="77777777" w:rsidR="001F3F9F" w:rsidRPr="001F3F9F" w:rsidRDefault="001F3F9F" w:rsidP="00A40A0C">
            <w:pPr>
              <w:jc w:val="both"/>
              <w:rPr>
                <w:sz w:val="22"/>
                <w:szCs w:val="22"/>
              </w:rPr>
            </w:pPr>
          </w:p>
          <w:p w14:paraId="2D85A4F4" w14:textId="77777777" w:rsidR="001F3F9F" w:rsidRPr="001F3F9F" w:rsidRDefault="001F3F9F" w:rsidP="00A40A0C">
            <w:pPr>
              <w:ind w:left="720"/>
              <w:jc w:val="both"/>
              <w:rPr>
                <w:sz w:val="22"/>
                <w:szCs w:val="22"/>
              </w:rPr>
            </w:pPr>
            <w:r w:rsidRPr="001F3F9F">
              <w:rPr>
                <w:sz w:val="22"/>
                <w:szCs w:val="22"/>
              </w:rPr>
              <w:t xml:space="preserve">□ - įsipareigojame </w:t>
            </w:r>
          </w:p>
        </w:tc>
      </w:tr>
      <w:tr w:rsidR="001F3F9F" w:rsidRPr="001F3F9F" w14:paraId="6B33505E"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11CB74A8" w14:textId="77777777" w:rsidR="001F3F9F" w:rsidRPr="001F3F9F" w:rsidRDefault="001F3F9F" w:rsidP="00A40A0C">
            <w:pPr>
              <w:rPr>
                <w:sz w:val="22"/>
                <w:szCs w:val="22"/>
              </w:rPr>
            </w:pPr>
            <w:r w:rsidRPr="001F3F9F">
              <w:rPr>
                <w:sz w:val="22"/>
                <w:szCs w:val="22"/>
              </w:rPr>
              <w:t>8.1.6.</w:t>
            </w:r>
          </w:p>
        </w:tc>
        <w:tc>
          <w:tcPr>
            <w:tcW w:w="8944" w:type="dxa"/>
            <w:tcBorders>
              <w:top w:val="nil"/>
              <w:left w:val="nil"/>
              <w:bottom w:val="single" w:sz="8" w:space="0" w:color="auto"/>
              <w:right w:val="single" w:sz="8" w:space="0" w:color="auto"/>
            </w:tcBorders>
          </w:tcPr>
          <w:p w14:paraId="45471597" w14:textId="77777777" w:rsidR="001F3F9F" w:rsidRPr="001F3F9F" w:rsidRDefault="001F3F9F" w:rsidP="00A40A0C">
            <w:pPr>
              <w:jc w:val="both"/>
              <w:rPr>
                <w:sz w:val="22"/>
                <w:szCs w:val="22"/>
              </w:rPr>
            </w:pPr>
            <w:r w:rsidRPr="001F3F9F">
              <w:rPr>
                <w:sz w:val="22"/>
                <w:szCs w:val="22"/>
              </w:rPr>
              <w:t>su vietos projektu susijusių finansinių operacijų įrašus atskirti nuo kitų vietos projekto vykdytojo vykdomų finansinių operacijų;</w:t>
            </w:r>
          </w:p>
          <w:p w14:paraId="53142369" w14:textId="77777777" w:rsidR="001F3F9F" w:rsidRPr="001F3F9F" w:rsidRDefault="001F3F9F" w:rsidP="00A40A0C">
            <w:pPr>
              <w:jc w:val="both"/>
              <w:rPr>
                <w:sz w:val="22"/>
                <w:szCs w:val="22"/>
              </w:rPr>
            </w:pPr>
          </w:p>
          <w:p w14:paraId="469F6004" w14:textId="77777777" w:rsidR="001F3F9F" w:rsidRPr="001F3F9F" w:rsidRDefault="001F3F9F" w:rsidP="00A40A0C">
            <w:pPr>
              <w:ind w:left="720"/>
              <w:jc w:val="both"/>
              <w:rPr>
                <w:sz w:val="22"/>
                <w:szCs w:val="22"/>
              </w:rPr>
            </w:pPr>
            <w:r w:rsidRPr="001F3F9F">
              <w:rPr>
                <w:sz w:val="22"/>
                <w:szCs w:val="22"/>
              </w:rPr>
              <w:t xml:space="preserve">□ - įsipareigojame </w:t>
            </w:r>
          </w:p>
        </w:tc>
      </w:tr>
      <w:tr w:rsidR="001F3F9F" w:rsidRPr="001F3F9F" w14:paraId="70BD444A"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A9F1AF7" w14:textId="77777777" w:rsidR="001F3F9F" w:rsidRPr="001F3F9F" w:rsidRDefault="001F3F9F" w:rsidP="00A40A0C">
            <w:pPr>
              <w:rPr>
                <w:sz w:val="22"/>
                <w:szCs w:val="22"/>
              </w:rPr>
            </w:pPr>
            <w:r w:rsidRPr="001F3F9F">
              <w:rPr>
                <w:sz w:val="22"/>
                <w:szCs w:val="22"/>
              </w:rPr>
              <w:t>8.1.7.</w:t>
            </w:r>
          </w:p>
        </w:tc>
        <w:tc>
          <w:tcPr>
            <w:tcW w:w="8944" w:type="dxa"/>
            <w:tcBorders>
              <w:top w:val="nil"/>
              <w:left w:val="nil"/>
              <w:bottom w:val="single" w:sz="8" w:space="0" w:color="auto"/>
              <w:right w:val="single" w:sz="8" w:space="0" w:color="auto"/>
            </w:tcBorders>
          </w:tcPr>
          <w:p w14:paraId="34DA301A" w14:textId="12DA7AD5" w:rsidR="001F3F9F" w:rsidRPr="001F3F9F" w:rsidRDefault="001F3F9F" w:rsidP="00A40A0C">
            <w:pPr>
              <w:jc w:val="both"/>
              <w:rPr>
                <w:sz w:val="22"/>
                <w:szCs w:val="22"/>
              </w:rPr>
            </w:pPr>
            <w:r w:rsidRPr="001F3F9F">
              <w:rPr>
                <w:sz w:val="22"/>
                <w:szCs w:val="22"/>
              </w:rPr>
              <w:t xml:space="preserve">siekiant palankaus sprendimo, nedaryti įtakos vietos projektą vertinantiems </w:t>
            </w:r>
            <w:r w:rsidR="00C5240A">
              <w:rPr>
                <w:sz w:val="22"/>
                <w:szCs w:val="22"/>
              </w:rPr>
              <w:t>VVG</w:t>
            </w:r>
            <w:r w:rsidR="00C5240A" w:rsidRPr="001F3F9F">
              <w:rPr>
                <w:sz w:val="22"/>
                <w:szCs w:val="22"/>
              </w:rPr>
              <w:t xml:space="preserve"> </w:t>
            </w:r>
            <w:r w:rsidRPr="001F3F9F">
              <w:rPr>
                <w:sz w:val="22"/>
                <w:szCs w:val="22"/>
              </w:rPr>
              <w:t xml:space="preserve">darbuotojams, sprendimą dėl vietos projekto finansavimo priimančiam </w:t>
            </w:r>
            <w:r w:rsidR="00C5240A">
              <w:rPr>
                <w:sz w:val="22"/>
                <w:szCs w:val="22"/>
              </w:rPr>
              <w:t>VVG</w:t>
            </w:r>
            <w:r w:rsidR="00C5240A" w:rsidRPr="001F3F9F">
              <w:rPr>
                <w:sz w:val="22"/>
                <w:szCs w:val="22"/>
              </w:rPr>
              <w:t xml:space="preserve"> </w:t>
            </w:r>
            <w:r w:rsidRPr="001F3F9F">
              <w:rPr>
                <w:sz w:val="22"/>
                <w:szCs w:val="22"/>
              </w:rPr>
              <w:t>valdymo organui arba atskiriems jo nariams, Agentūrai, Ministerijai;</w:t>
            </w:r>
          </w:p>
          <w:p w14:paraId="31741C07" w14:textId="77777777" w:rsidR="001F3F9F" w:rsidRPr="001F3F9F" w:rsidRDefault="001F3F9F" w:rsidP="00A40A0C">
            <w:pPr>
              <w:jc w:val="both"/>
              <w:rPr>
                <w:sz w:val="22"/>
                <w:szCs w:val="22"/>
              </w:rPr>
            </w:pPr>
          </w:p>
          <w:p w14:paraId="4E64166D" w14:textId="77777777" w:rsidR="001F3F9F" w:rsidRPr="001F3F9F" w:rsidRDefault="001F3F9F" w:rsidP="00A40A0C">
            <w:pPr>
              <w:ind w:left="720"/>
              <w:jc w:val="both"/>
              <w:rPr>
                <w:sz w:val="22"/>
                <w:szCs w:val="22"/>
              </w:rPr>
            </w:pPr>
            <w:r w:rsidRPr="001F3F9F">
              <w:rPr>
                <w:sz w:val="22"/>
                <w:szCs w:val="22"/>
              </w:rPr>
              <w:t xml:space="preserve">□ - įsipareigojame </w:t>
            </w:r>
          </w:p>
        </w:tc>
      </w:tr>
      <w:tr w:rsidR="001F3F9F" w:rsidRPr="001F3F9F" w14:paraId="41250C2D"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7F1ABEB" w14:textId="77777777" w:rsidR="001F3F9F" w:rsidRPr="001F3F9F" w:rsidRDefault="001F3F9F" w:rsidP="00A40A0C">
            <w:pPr>
              <w:rPr>
                <w:sz w:val="22"/>
                <w:szCs w:val="22"/>
              </w:rPr>
            </w:pPr>
            <w:r w:rsidRPr="001F3F9F">
              <w:rPr>
                <w:sz w:val="22"/>
                <w:szCs w:val="22"/>
              </w:rPr>
              <w:t>8.1.8.</w:t>
            </w:r>
          </w:p>
        </w:tc>
        <w:tc>
          <w:tcPr>
            <w:tcW w:w="8944" w:type="dxa"/>
            <w:tcBorders>
              <w:top w:val="nil"/>
              <w:left w:val="nil"/>
              <w:bottom w:val="single" w:sz="8" w:space="0" w:color="auto"/>
              <w:right w:val="single" w:sz="8" w:space="0" w:color="auto"/>
            </w:tcBorders>
          </w:tcPr>
          <w:p w14:paraId="7D5D1289" w14:textId="3808A387" w:rsidR="001F3F9F" w:rsidRPr="001F3F9F" w:rsidRDefault="001F3F9F" w:rsidP="00A40A0C">
            <w:pPr>
              <w:jc w:val="both"/>
              <w:rPr>
                <w:sz w:val="22"/>
                <w:szCs w:val="22"/>
              </w:rPr>
            </w:pPr>
            <w:r w:rsidRPr="001F3F9F">
              <w:rPr>
                <w:sz w:val="22"/>
                <w:szCs w:val="22"/>
              </w:rPr>
              <w:t>sudaryti sąlygas asmenims, turintiems teisę audituoti ir (arba) kontroliuoti vietos projekto įgyvendinimą (</w:t>
            </w:r>
            <w:r w:rsidR="00C5240A">
              <w:rPr>
                <w:sz w:val="22"/>
                <w:szCs w:val="22"/>
              </w:rPr>
              <w:t>VVG</w:t>
            </w:r>
            <w:r w:rsidRPr="001F3F9F">
              <w:rPr>
                <w:sz w:val="22"/>
                <w:szCs w:val="22"/>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1F3F9F" w:rsidRDefault="001F3F9F" w:rsidP="00A40A0C">
            <w:pPr>
              <w:jc w:val="both"/>
              <w:rPr>
                <w:sz w:val="22"/>
                <w:szCs w:val="22"/>
              </w:rPr>
            </w:pPr>
          </w:p>
          <w:p w14:paraId="01F578B9" w14:textId="77777777" w:rsidR="001F3F9F" w:rsidRPr="001F3F9F" w:rsidRDefault="001F3F9F" w:rsidP="00A40A0C">
            <w:pPr>
              <w:ind w:left="720"/>
              <w:jc w:val="both"/>
              <w:rPr>
                <w:sz w:val="22"/>
                <w:szCs w:val="22"/>
              </w:rPr>
            </w:pPr>
            <w:r w:rsidRPr="001F3F9F">
              <w:rPr>
                <w:sz w:val="22"/>
                <w:szCs w:val="22"/>
              </w:rPr>
              <w:t>□ - įsipareigojame</w:t>
            </w:r>
          </w:p>
        </w:tc>
      </w:tr>
      <w:tr w:rsidR="001F3F9F" w:rsidRPr="001F3F9F" w14:paraId="367A1FE9"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4550F251" w14:textId="77777777" w:rsidR="001F3F9F" w:rsidRPr="001F3F9F" w:rsidRDefault="001F3F9F" w:rsidP="00A40A0C">
            <w:pPr>
              <w:rPr>
                <w:sz w:val="22"/>
                <w:szCs w:val="22"/>
              </w:rPr>
            </w:pPr>
            <w:r w:rsidRPr="001F3F9F">
              <w:rPr>
                <w:sz w:val="22"/>
                <w:szCs w:val="22"/>
              </w:rPr>
              <w:t>8.1.9.</w:t>
            </w:r>
          </w:p>
        </w:tc>
        <w:tc>
          <w:tcPr>
            <w:tcW w:w="8944" w:type="dxa"/>
            <w:tcBorders>
              <w:top w:val="nil"/>
              <w:left w:val="nil"/>
              <w:bottom w:val="single" w:sz="8" w:space="0" w:color="auto"/>
              <w:right w:val="single" w:sz="8" w:space="0" w:color="auto"/>
            </w:tcBorders>
          </w:tcPr>
          <w:p w14:paraId="4D6CE158" w14:textId="233D0E00" w:rsidR="001F3F9F" w:rsidRPr="001F3F9F" w:rsidRDefault="001F3F9F" w:rsidP="00A40A0C">
            <w:pPr>
              <w:jc w:val="both"/>
              <w:rPr>
                <w:sz w:val="22"/>
                <w:szCs w:val="22"/>
              </w:rPr>
            </w:pPr>
            <w:r w:rsidRPr="001F3F9F">
              <w:rPr>
                <w:sz w:val="22"/>
                <w:szCs w:val="22"/>
              </w:rPr>
              <w:t xml:space="preserve">teikti </w:t>
            </w:r>
            <w:r w:rsidR="00C5240A">
              <w:rPr>
                <w:sz w:val="22"/>
                <w:szCs w:val="22"/>
              </w:rPr>
              <w:t>VVG</w:t>
            </w:r>
            <w:r w:rsidR="00C5240A" w:rsidRPr="001F3F9F">
              <w:rPr>
                <w:sz w:val="22"/>
                <w:szCs w:val="22"/>
              </w:rPr>
              <w:t xml:space="preserve"> </w:t>
            </w:r>
            <w:r w:rsidRPr="001F3F9F">
              <w:rPr>
                <w:sz w:val="22"/>
                <w:szCs w:val="22"/>
              </w:rPr>
              <w:t>ir (arba) Agentūrai visą informaciją ir duomenis, susijusius su vietos projekto įgyvendinimu, reikalingus vietos projekto įgyvendinimo valdymui, stebėsenai ir vertinimui atlikti.</w:t>
            </w:r>
          </w:p>
          <w:p w14:paraId="650DD797" w14:textId="77777777" w:rsidR="001F3F9F" w:rsidRPr="001F3F9F" w:rsidRDefault="001F3F9F" w:rsidP="00A40A0C">
            <w:pPr>
              <w:jc w:val="both"/>
              <w:rPr>
                <w:sz w:val="22"/>
                <w:szCs w:val="22"/>
              </w:rPr>
            </w:pPr>
          </w:p>
          <w:p w14:paraId="5F14A7E7" w14:textId="77777777" w:rsidR="001F3F9F" w:rsidRPr="001F3F9F" w:rsidRDefault="001F3F9F" w:rsidP="00A40A0C">
            <w:pPr>
              <w:ind w:left="720"/>
              <w:jc w:val="both"/>
              <w:rPr>
                <w:sz w:val="22"/>
                <w:szCs w:val="22"/>
              </w:rPr>
            </w:pPr>
            <w:r w:rsidRPr="001F3F9F">
              <w:rPr>
                <w:sz w:val="22"/>
                <w:szCs w:val="22"/>
              </w:rPr>
              <w:t>□ - įsipareigojame</w:t>
            </w:r>
          </w:p>
        </w:tc>
      </w:tr>
      <w:tr w:rsidR="00B91955" w:rsidRPr="000362ED" w14:paraId="5088B453"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0362ED" w:rsidRDefault="00B91955" w:rsidP="009265AE">
            <w:pPr>
              <w:rPr>
                <w:b/>
                <w:sz w:val="22"/>
                <w:szCs w:val="22"/>
              </w:rPr>
            </w:pPr>
            <w:r w:rsidRPr="000362ED">
              <w:rPr>
                <w:b/>
                <w:sz w:val="22"/>
                <w:szCs w:val="22"/>
              </w:rPr>
              <w:t>8.2.</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0362ED" w:rsidRDefault="00B91955" w:rsidP="009265AE">
            <w:pPr>
              <w:jc w:val="both"/>
              <w:rPr>
                <w:b/>
                <w:sz w:val="22"/>
                <w:szCs w:val="22"/>
              </w:rPr>
            </w:pPr>
            <w:r w:rsidRPr="000362ED">
              <w:rPr>
                <w:b/>
                <w:sz w:val="22"/>
                <w:szCs w:val="22"/>
              </w:rPr>
              <w:t>Specialieji įsipareigojimai:</w:t>
            </w:r>
          </w:p>
          <w:p w14:paraId="140CF7BC" w14:textId="74D121F9" w:rsidR="00B91955" w:rsidRPr="000362ED" w:rsidRDefault="00B91955" w:rsidP="009265AE">
            <w:pPr>
              <w:jc w:val="both"/>
              <w:rPr>
                <w:b/>
                <w:sz w:val="22"/>
                <w:szCs w:val="22"/>
              </w:rPr>
            </w:pPr>
          </w:p>
        </w:tc>
      </w:tr>
      <w:tr w:rsidR="001F3F9F" w:rsidRPr="001F3F9F" w14:paraId="114E756E"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011607D0" w14:textId="77777777" w:rsidR="001F3F9F" w:rsidRPr="001F3F9F" w:rsidRDefault="001F3F9F" w:rsidP="00A40A0C">
            <w:pPr>
              <w:rPr>
                <w:sz w:val="22"/>
                <w:szCs w:val="22"/>
              </w:rPr>
            </w:pPr>
            <w:r w:rsidRPr="001F3F9F">
              <w:rPr>
                <w:sz w:val="22"/>
                <w:szCs w:val="22"/>
              </w:rPr>
              <w:t>8.2.1.</w:t>
            </w:r>
          </w:p>
        </w:tc>
        <w:tc>
          <w:tcPr>
            <w:tcW w:w="8944" w:type="dxa"/>
            <w:tcBorders>
              <w:top w:val="nil"/>
              <w:left w:val="nil"/>
              <w:bottom w:val="single" w:sz="8" w:space="0" w:color="auto"/>
              <w:right w:val="single" w:sz="8" w:space="0" w:color="auto"/>
            </w:tcBorders>
            <w:vAlign w:val="center"/>
            <w:hideMark/>
          </w:tcPr>
          <w:p w14:paraId="45366E29" w14:textId="50AC19B3" w:rsidR="001F3F9F" w:rsidRPr="001F3F9F" w:rsidRDefault="001F3F9F" w:rsidP="00A40A0C">
            <w:pPr>
              <w:jc w:val="both"/>
              <w:rPr>
                <w:sz w:val="22"/>
                <w:szCs w:val="22"/>
              </w:rPr>
            </w:pPr>
            <w:r w:rsidRPr="001F3F9F">
              <w:rPr>
                <w:sz w:val="22"/>
                <w:szCs w:val="22"/>
              </w:rPr>
              <w:t xml:space="preserve">Pareiškėjas turi būti viešasis juridinis asmuo, o projektas – ne pelno (atsižvelgiant į </w:t>
            </w:r>
            <w:r w:rsidR="000326AD">
              <w:rPr>
                <w:sz w:val="22"/>
                <w:szCs w:val="22"/>
              </w:rPr>
              <w:t>sąlygas</w:t>
            </w:r>
            <w:r w:rsidRPr="001F3F9F">
              <w:rPr>
                <w:sz w:val="22"/>
                <w:szCs w:val="22"/>
              </w:rPr>
              <w:t>, nurodyt</w:t>
            </w:r>
            <w:r w:rsidR="000326AD">
              <w:rPr>
                <w:sz w:val="22"/>
                <w:szCs w:val="22"/>
              </w:rPr>
              <w:t>a</w:t>
            </w:r>
            <w:r w:rsidRPr="001F3F9F">
              <w:rPr>
                <w:sz w:val="22"/>
                <w:szCs w:val="22"/>
              </w:rPr>
              <w:t xml:space="preserve">s Vietos projektų administravimo taisyklių 23.1.17. punkte). </w:t>
            </w:r>
          </w:p>
          <w:p w14:paraId="542CEC31" w14:textId="77777777" w:rsidR="001F3F9F" w:rsidRPr="001F3F9F" w:rsidRDefault="001F3F9F" w:rsidP="00A40A0C">
            <w:pPr>
              <w:jc w:val="both"/>
              <w:rPr>
                <w:sz w:val="22"/>
                <w:szCs w:val="22"/>
              </w:rPr>
            </w:pPr>
          </w:p>
          <w:p w14:paraId="5A6DFC2D" w14:textId="77777777" w:rsidR="001F3F9F" w:rsidRPr="001F3F9F" w:rsidRDefault="001F3F9F" w:rsidP="00A40A0C">
            <w:pPr>
              <w:ind w:left="720"/>
              <w:jc w:val="both"/>
              <w:rPr>
                <w:sz w:val="22"/>
                <w:szCs w:val="22"/>
              </w:rPr>
            </w:pPr>
            <w:r w:rsidRPr="001F3F9F">
              <w:rPr>
                <w:sz w:val="22"/>
                <w:szCs w:val="22"/>
              </w:rPr>
              <w:lastRenderedPageBreak/>
              <w:t>□ – patvirtiname</w:t>
            </w:r>
          </w:p>
          <w:p w14:paraId="48702529" w14:textId="77777777" w:rsidR="001F3F9F" w:rsidRPr="001F3F9F" w:rsidRDefault="001F3F9F" w:rsidP="00A40A0C">
            <w:pPr>
              <w:ind w:left="720"/>
              <w:jc w:val="both"/>
              <w:rPr>
                <w:sz w:val="22"/>
                <w:szCs w:val="22"/>
              </w:rPr>
            </w:pPr>
          </w:p>
        </w:tc>
      </w:tr>
      <w:tr w:rsidR="003748B8" w:rsidRPr="001F3F9F" w14:paraId="3A4609D2"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0D669D85" w14:textId="7CA8FB51" w:rsidR="003748B8" w:rsidRPr="001F3F9F" w:rsidRDefault="003748B8" w:rsidP="00A40A0C">
            <w:pPr>
              <w:rPr>
                <w:sz w:val="22"/>
                <w:szCs w:val="22"/>
              </w:rPr>
            </w:pPr>
            <w:r>
              <w:rPr>
                <w:sz w:val="22"/>
                <w:szCs w:val="22"/>
              </w:rPr>
              <w:lastRenderedPageBreak/>
              <w:t>8.2.2.</w:t>
            </w:r>
          </w:p>
        </w:tc>
        <w:tc>
          <w:tcPr>
            <w:tcW w:w="8944" w:type="dxa"/>
            <w:tcBorders>
              <w:top w:val="nil"/>
              <w:left w:val="nil"/>
              <w:bottom w:val="single" w:sz="8" w:space="0" w:color="auto"/>
              <w:right w:val="single" w:sz="8" w:space="0" w:color="auto"/>
            </w:tcBorders>
            <w:vAlign w:val="center"/>
          </w:tcPr>
          <w:p w14:paraId="2F7A184C" w14:textId="77777777" w:rsidR="003748B8" w:rsidRDefault="003748B8" w:rsidP="00A40A0C">
            <w:pPr>
              <w:jc w:val="both"/>
              <w:rPr>
                <w:sz w:val="22"/>
                <w:szCs w:val="22"/>
              </w:rPr>
            </w:pPr>
            <w:r w:rsidRPr="003748B8">
              <w:rPr>
                <w:sz w:val="22"/>
                <w:szCs w:val="22"/>
              </w:rPr>
              <w:t>Bendradarbiavimo tinklas turi suburti ne mažiau kaip 5 subjektus (projekto partnerius</w:t>
            </w:r>
            <w:r>
              <w:rPr>
                <w:sz w:val="22"/>
                <w:szCs w:val="22"/>
              </w:rPr>
              <w:t>, įskaitant pareiškėją</w:t>
            </w:r>
            <w:r w:rsidRPr="003748B8">
              <w:rPr>
                <w:sz w:val="22"/>
                <w:szCs w:val="22"/>
              </w:rPr>
              <w:t>)</w:t>
            </w:r>
          </w:p>
          <w:p w14:paraId="34B5B74E" w14:textId="5F020946" w:rsidR="003748B8" w:rsidRPr="001F3F9F" w:rsidRDefault="003748B8" w:rsidP="003748B8">
            <w:pPr>
              <w:ind w:left="720"/>
              <w:jc w:val="both"/>
              <w:rPr>
                <w:sz w:val="22"/>
                <w:szCs w:val="22"/>
              </w:rPr>
            </w:pPr>
            <w:r w:rsidRPr="001F3F9F">
              <w:rPr>
                <w:sz w:val="22"/>
                <w:szCs w:val="22"/>
              </w:rPr>
              <w:t>□ – patvirtiname</w:t>
            </w:r>
          </w:p>
        </w:tc>
      </w:tr>
      <w:tr w:rsidR="00B91955" w:rsidRPr="000362ED" w14:paraId="3CA49C31"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91955" w:rsidRPr="000362ED" w:rsidRDefault="00B91955" w:rsidP="009265AE">
            <w:pPr>
              <w:rPr>
                <w:sz w:val="22"/>
                <w:szCs w:val="22"/>
              </w:rPr>
            </w:pPr>
            <w:r w:rsidRPr="000362ED">
              <w:rPr>
                <w:b/>
                <w:sz w:val="22"/>
                <w:szCs w:val="22"/>
              </w:rPr>
              <w:t>8.3.</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91955" w:rsidRPr="000362ED" w:rsidRDefault="00B91955" w:rsidP="009265AE">
            <w:pPr>
              <w:jc w:val="both"/>
              <w:rPr>
                <w:b/>
                <w:sz w:val="22"/>
                <w:szCs w:val="22"/>
              </w:rPr>
            </w:pPr>
            <w:r w:rsidRPr="000362ED">
              <w:rPr>
                <w:b/>
                <w:sz w:val="22"/>
                <w:szCs w:val="22"/>
              </w:rPr>
              <w:t>Papildomi įsipareigojimai:</w:t>
            </w:r>
          </w:p>
          <w:p w14:paraId="067E76EA" w14:textId="21A340D5" w:rsidR="00B91955" w:rsidRPr="000362ED" w:rsidRDefault="00B91955" w:rsidP="009265AE">
            <w:pPr>
              <w:jc w:val="both"/>
              <w:rPr>
                <w:b/>
                <w:sz w:val="22"/>
                <w:szCs w:val="22"/>
              </w:rPr>
            </w:pPr>
          </w:p>
        </w:tc>
      </w:tr>
      <w:tr w:rsidR="001F3F9F" w:rsidRPr="001F3F9F" w14:paraId="49E660D6"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762CB87" w14:textId="77777777" w:rsidR="001F3F9F" w:rsidRPr="001F3F9F" w:rsidRDefault="001F3F9F" w:rsidP="00A40A0C">
            <w:pPr>
              <w:jc w:val="both"/>
              <w:rPr>
                <w:sz w:val="22"/>
                <w:szCs w:val="22"/>
              </w:rPr>
            </w:pPr>
            <w:r w:rsidRPr="001F3F9F">
              <w:rPr>
                <w:sz w:val="22"/>
                <w:szCs w:val="22"/>
              </w:rPr>
              <w:t>8.3.1.</w:t>
            </w:r>
          </w:p>
        </w:tc>
        <w:tc>
          <w:tcPr>
            <w:tcW w:w="8944" w:type="dxa"/>
            <w:tcBorders>
              <w:top w:val="nil"/>
              <w:left w:val="nil"/>
              <w:bottom w:val="single" w:sz="8" w:space="0" w:color="auto"/>
              <w:right w:val="single" w:sz="8" w:space="0" w:color="auto"/>
            </w:tcBorders>
            <w:hideMark/>
          </w:tcPr>
          <w:p w14:paraId="1426D3CF" w14:textId="77777777" w:rsidR="001F3F9F" w:rsidRPr="001F3F9F" w:rsidRDefault="001F3F9F" w:rsidP="00A40A0C">
            <w:pPr>
              <w:rPr>
                <w:sz w:val="22"/>
                <w:szCs w:val="22"/>
              </w:rPr>
            </w:pPr>
            <w:r w:rsidRPr="001F3F9F">
              <w:rPr>
                <w:sz w:val="22"/>
                <w:szCs w:val="22"/>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1F3F9F" w:rsidRPr="001F3F9F" w:rsidRDefault="001F3F9F" w:rsidP="00A40A0C">
            <w:pPr>
              <w:rPr>
                <w:sz w:val="22"/>
                <w:szCs w:val="22"/>
              </w:rPr>
            </w:pPr>
          </w:p>
          <w:p w14:paraId="6416596D" w14:textId="39466622" w:rsidR="001F3F9F" w:rsidRPr="001F3F9F" w:rsidRDefault="001F3F9F" w:rsidP="00A40A0C">
            <w:pPr>
              <w:ind w:left="720"/>
              <w:jc w:val="both"/>
              <w:rPr>
                <w:sz w:val="22"/>
                <w:szCs w:val="22"/>
              </w:rPr>
            </w:pPr>
            <w:r w:rsidRPr="001F3F9F">
              <w:rPr>
                <w:sz w:val="22"/>
                <w:szCs w:val="22"/>
              </w:rPr>
              <w:t xml:space="preserve">□ </w:t>
            </w:r>
            <w:r w:rsidR="00BA3485">
              <w:t>–</w:t>
            </w:r>
            <w:r w:rsidRPr="001F3F9F">
              <w:rPr>
                <w:sz w:val="22"/>
                <w:szCs w:val="22"/>
              </w:rPr>
              <w:t xml:space="preserve"> įsipareigojame</w:t>
            </w:r>
          </w:p>
          <w:p w14:paraId="48719ED0" w14:textId="77777777" w:rsidR="001F3F9F" w:rsidRPr="001F3F9F" w:rsidRDefault="001F3F9F" w:rsidP="00A40A0C">
            <w:pPr>
              <w:ind w:left="720"/>
              <w:rPr>
                <w:sz w:val="22"/>
                <w:szCs w:val="22"/>
              </w:rPr>
            </w:pPr>
            <w:r w:rsidRPr="001F3F9F">
              <w:rPr>
                <w:sz w:val="22"/>
                <w:szCs w:val="22"/>
              </w:rPr>
              <w:t>□ – neaktualu</w:t>
            </w:r>
          </w:p>
        </w:tc>
      </w:tr>
      <w:tr w:rsidR="001F3F9F" w:rsidRPr="001F3F9F" w14:paraId="240BEF88"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4" w:space="0" w:color="auto"/>
              <w:right w:val="single" w:sz="8" w:space="0" w:color="auto"/>
            </w:tcBorders>
            <w:hideMark/>
          </w:tcPr>
          <w:p w14:paraId="261DD254" w14:textId="77777777" w:rsidR="001F3F9F" w:rsidRPr="001F3F9F" w:rsidRDefault="001F3F9F" w:rsidP="00A40A0C">
            <w:pPr>
              <w:jc w:val="both"/>
              <w:rPr>
                <w:sz w:val="22"/>
                <w:szCs w:val="22"/>
              </w:rPr>
            </w:pPr>
            <w:r w:rsidRPr="001F3F9F">
              <w:rPr>
                <w:sz w:val="22"/>
                <w:szCs w:val="22"/>
              </w:rPr>
              <w:t>8.3.2.</w:t>
            </w:r>
          </w:p>
        </w:tc>
        <w:tc>
          <w:tcPr>
            <w:tcW w:w="8944" w:type="dxa"/>
            <w:tcBorders>
              <w:top w:val="nil"/>
              <w:left w:val="nil"/>
              <w:bottom w:val="single" w:sz="4" w:space="0" w:color="auto"/>
              <w:right w:val="single" w:sz="8" w:space="0" w:color="auto"/>
            </w:tcBorders>
            <w:hideMark/>
          </w:tcPr>
          <w:p w14:paraId="611A9929" w14:textId="77777777" w:rsidR="001F3F9F" w:rsidRPr="001F3F9F" w:rsidRDefault="001F3F9F" w:rsidP="00A40A0C">
            <w:pPr>
              <w:rPr>
                <w:sz w:val="22"/>
                <w:szCs w:val="22"/>
              </w:rPr>
            </w:pPr>
            <w:r w:rsidRPr="001F3F9F">
              <w:rPr>
                <w:sz w:val="22"/>
                <w:szCs w:val="22"/>
              </w:rPr>
              <w:t>Jeigu vietos projekto veiklos, susijusios su mokymais, vietos projektų vykdytojas įsipareigoja, jog išpildys mokymų tinkamumo sąlygas, nurodytas Vietos projektų administravimo taisyklių 47 punkte:</w:t>
            </w:r>
          </w:p>
          <w:p w14:paraId="5472A005" w14:textId="77777777" w:rsidR="001F3F9F" w:rsidRPr="001F3F9F" w:rsidRDefault="001F3F9F" w:rsidP="00A40A0C">
            <w:pPr>
              <w:rPr>
                <w:sz w:val="22"/>
                <w:szCs w:val="22"/>
              </w:rPr>
            </w:pPr>
            <w:r w:rsidRPr="001F3F9F">
              <w:rPr>
                <w:sz w:val="22"/>
                <w:szCs w:val="22"/>
              </w:rPr>
              <w:t>1) mokymai turi būti iš anksto suplanuoti:</w:t>
            </w:r>
          </w:p>
          <w:p w14:paraId="4C71CFC2" w14:textId="04BE6823" w:rsidR="001F3F9F" w:rsidRPr="001F3F9F" w:rsidRDefault="001F3F9F" w:rsidP="00A40A0C">
            <w:pPr>
              <w:rPr>
                <w:sz w:val="22"/>
                <w:szCs w:val="22"/>
              </w:rPr>
            </w:pPr>
            <w:r w:rsidRPr="001F3F9F">
              <w:rPr>
                <w:sz w:val="22"/>
                <w:szCs w:val="22"/>
              </w:rPr>
              <w:t xml:space="preserve">1.1) jei mokymo vietos projekte numatyta iki 10 mokymų renginių, vietos projekto paraiškoje (dalyje, skirtoje vietos projekto idėjai aprašyti) turi būti nurodytos planuojamų mokymų temos (pateikiamas </w:t>
            </w:r>
            <w:r w:rsidR="00C5240A">
              <w:rPr>
                <w:sz w:val="22"/>
                <w:szCs w:val="22"/>
              </w:rPr>
              <w:t>VVG</w:t>
            </w:r>
            <w:r w:rsidR="00C5240A" w:rsidRPr="001F3F9F">
              <w:rPr>
                <w:sz w:val="22"/>
                <w:szCs w:val="22"/>
              </w:rPr>
              <w:t xml:space="preserve"> </w:t>
            </w:r>
            <w:r w:rsidRPr="001F3F9F">
              <w:rPr>
                <w:sz w:val="22"/>
                <w:szCs w:val="22"/>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453C2D8D" w14:textId="323AEBDE" w:rsidR="001F3F9F" w:rsidRPr="001F3F9F" w:rsidRDefault="001F3F9F" w:rsidP="00A40A0C">
            <w:pPr>
              <w:rPr>
                <w:sz w:val="22"/>
                <w:szCs w:val="22"/>
              </w:rPr>
            </w:pPr>
            <w:r w:rsidRPr="001F3F9F">
              <w:rPr>
                <w:sz w:val="22"/>
                <w:szCs w:val="22"/>
              </w:rPr>
              <w:t xml:space="preserve">1..)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C5240A">
              <w:rPr>
                <w:sz w:val="22"/>
                <w:szCs w:val="22"/>
              </w:rPr>
              <w:t>VVG</w:t>
            </w:r>
            <w:r w:rsidR="00C5240A" w:rsidRPr="001F3F9F">
              <w:rPr>
                <w:sz w:val="22"/>
                <w:szCs w:val="22"/>
              </w:rPr>
              <w:t xml:space="preserve"> </w:t>
            </w:r>
            <w:r w:rsidRPr="001F3F9F">
              <w:rPr>
                <w:sz w:val="22"/>
                <w:szCs w:val="22"/>
              </w:rPr>
              <w:t xml:space="preserve">(pateikiamame </w:t>
            </w:r>
            <w:r w:rsidR="00C5240A">
              <w:rPr>
                <w:sz w:val="22"/>
                <w:szCs w:val="22"/>
              </w:rPr>
              <w:t>VVG</w:t>
            </w:r>
            <w:r w:rsidR="00C5240A" w:rsidRPr="001F3F9F">
              <w:rPr>
                <w:sz w:val="22"/>
                <w:szCs w:val="22"/>
              </w:rPr>
              <w:t xml:space="preserve"> </w:t>
            </w:r>
            <w:r w:rsidRPr="001F3F9F">
              <w:rPr>
                <w:sz w:val="22"/>
                <w:szCs w:val="22"/>
              </w:rPr>
              <w:t>rašte, turi būti patvirtinta, kad mokymų temos atitinka Taisyklių 47.8. papunktyje nustatytą reikalavimą);</w:t>
            </w:r>
          </w:p>
          <w:p w14:paraId="30AC5F87" w14:textId="77777777" w:rsidR="001F3F9F" w:rsidRPr="001F3F9F" w:rsidRDefault="001F3F9F" w:rsidP="00A40A0C">
            <w:pPr>
              <w:jc w:val="both"/>
              <w:rPr>
                <w:sz w:val="22"/>
                <w:szCs w:val="22"/>
              </w:rPr>
            </w:pPr>
            <w:r w:rsidRPr="001F3F9F">
              <w:rPr>
                <w:sz w:val="22"/>
                <w:szCs w:val="22"/>
              </w:rPr>
              <w:t>2) mokymo paslaugų teikimo sąlygos:</w:t>
            </w:r>
          </w:p>
          <w:p w14:paraId="5FD987B2" w14:textId="77777777" w:rsidR="001F3F9F" w:rsidRPr="001F3F9F" w:rsidRDefault="001F3F9F" w:rsidP="00A40A0C">
            <w:pPr>
              <w:jc w:val="both"/>
              <w:rPr>
                <w:sz w:val="22"/>
                <w:szCs w:val="22"/>
              </w:rPr>
            </w:pPr>
            <w:r w:rsidRPr="001F3F9F">
              <w:rPr>
                <w:sz w:val="22"/>
                <w:szCs w:val="22"/>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3737A6B5" w14:textId="77777777" w:rsidR="001F3F9F" w:rsidRPr="001F3F9F" w:rsidRDefault="001F3F9F" w:rsidP="00A40A0C">
            <w:pPr>
              <w:jc w:val="both"/>
              <w:rPr>
                <w:sz w:val="22"/>
                <w:szCs w:val="22"/>
              </w:rPr>
            </w:pPr>
            <w:r w:rsidRPr="001F3F9F">
              <w:rPr>
                <w:sz w:val="22"/>
                <w:szCs w:val="22"/>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6D034EEF" w14:textId="77777777" w:rsidR="001F3F9F" w:rsidRPr="001F3F9F" w:rsidRDefault="001F3F9F" w:rsidP="00A40A0C">
            <w:pPr>
              <w:jc w:val="both"/>
              <w:rPr>
                <w:sz w:val="22"/>
                <w:szCs w:val="22"/>
              </w:rPr>
            </w:pPr>
            <w:r w:rsidRPr="001F3F9F">
              <w:rPr>
                <w:sz w:val="22"/>
                <w:szCs w:val="22"/>
              </w:rPr>
              <w:t>2.1.2)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2F81738" w14:textId="77777777" w:rsidR="001F3F9F" w:rsidRPr="001F3F9F" w:rsidRDefault="001F3F9F" w:rsidP="00A40A0C">
            <w:pPr>
              <w:jc w:val="both"/>
              <w:textAlignment w:val="baseline"/>
              <w:rPr>
                <w:sz w:val="22"/>
                <w:szCs w:val="22"/>
              </w:rPr>
            </w:pPr>
            <w:r w:rsidRPr="001F3F9F">
              <w:rPr>
                <w:sz w:val="22"/>
                <w:szCs w:val="22"/>
              </w:rPr>
              <w:t xml:space="preserve">2.1.3)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w:t>
            </w:r>
            <w:r w:rsidRPr="001F3F9F">
              <w:rPr>
                <w:sz w:val="22"/>
                <w:szCs w:val="22"/>
              </w:rPr>
              <w:lastRenderedPageBreak/>
              <w:t>aprašo ir Leidimo vykdyti su studijomis susijusią veiklą išdavimo tvarkos aprašo patvirtinimo“, nustatyta tvarka yra išduotas leidimas vykdyti studijas ir su studijomis susijusią veiklą;</w:t>
            </w:r>
          </w:p>
          <w:p w14:paraId="729F8480" w14:textId="77777777" w:rsidR="001F3F9F" w:rsidRPr="001F3F9F" w:rsidRDefault="001F3F9F" w:rsidP="00A40A0C">
            <w:pPr>
              <w:jc w:val="both"/>
              <w:textAlignment w:val="baseline"/>
              <w:rPr>
                <w:sz w:val="22"/>
                <w:szCs w:val="22"/>
              </w:rPr>
            </w:pPr>
            <w:r w:rsidRPr="001F3F9F">
              <w:rPr>
                <w:sz w:val="22"/>
                <w:szCs w:val="22"/>
              </w:rPr>
              <w:t>2.1.4)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6CAB1570" w14:textId="77777777" w:rsidR="001F3F9F" w:rsidRPr="001F3F9F" w:rsidRDefault="001F3F9F" w:rsidP="00A40A0C">
            <w:pPr>
              <w:rPr>
                <w:sz w:val="22"/>
                <w:szCs w:val="22"/>
              </w:rPr>
            </w:pPr>
            <w:r w:rsidRPr="001F3F9F">
              <w:rPr>
                <w:sz w:val="22"/>
                <w:szCs w:val="22"/>
              </w:rPr>
              <w:t>2.1.5) fiziniai asmenys, turintys teisę vykdyti mokymų veiklą, užsiimantys ja pagal verslo liudijimą ar individualios veiklos pažymą. Fizinis asmuo turi atitikti lektoriui keliamus reikalavimus, nustatytus Taisyklių 47.2.2. papunktyje;</w:t>
            </w:r>
          </w:p>
          <w:p w14:paraId="7A625C1A" w14:textId="3387D030" w:rsidR="001F3F9F" w:rsidRPr="001F3F9F" w:rsidRDefault="001F3F9F" w:rsidP="00A40A0C">
            <w:pPr>
              <w:jc w:val="both"/>
              <w:rPr>
                <w:sz w:val="22"/>
                <w:szCs w:val="22"/>
              </w:rPr>
            </w:pPr>
            <w:r w:rsidRPr="001F3F9F">
              <w:rPr>
                <w:sz w:val="22"/>
                <w:szCs w:val="22"/>
              </w:rPr>
              <w:t xml:space="preserve">2.2) mokymus vedantys lektoriai negali būti </w:t>
            </w:r>
            <w:r w:rsidR="00C5240A">
              <w:rPr>
                <w:sz w:val="22"/>
                <w:szCs w:val="22"/>
              </w:rPr>
              <w:t>VVG</w:t>
            </w:r>
            <w:r w:rsidR="00C5240A" w:rsidRPr="001F3F9F">
              <w:rPr>
                <w:sz w:val="22"/>
                <w:szCs w:val="22"/>
              </w:rPr>
              <w:t xml:space="preserve"> </w:t>
            </w:r>
            <w:r w:rsidRPr="001F3F9F">
              <w:rPr>
                <w:sz w:val="22"/>
                <w:szCs w:val="22"/>
              </w:rPr>
              <w:t xml:space="preserve">darbuotojai (nei </w:t>
            </w:r>
            <w:r w:rsidR="00C5240A">
              <w:rPr>
                <w:sz w:val="22"/>
                <w:szCs w:val="22"/>
              </w:rPr>
              <w:t>VVG</w:t>
            </w:r>
            <w:r w:rsidRPr="001F3F9F">
              <w:rPr>
                <w:sz w:val="22"/>
                <w:szCs w:val="22"/>
              </w:rPr>
              <w:t xml:space="preserve">, kuriai teikiama vietos projekto paraiška, nei kitos </w:t>
            </w:r>
            <w:r w:rsidR="00C5240A">
              <w:rPr>
                <w:sz w:val="22"/>
                <w:szCs w:val="22"/>
              </w:rPr>
              <w:t>VVG</w:t>
            </w:r>
            <w:r w:rsidRPr="001F3F9F">
              <w:rPr>
                <w:sz w:val="22"/>
                <w:szCs w:val="22"/>
              </w:rPr>
              <w:t>). Mokymus vedantys lektoriai turi turėti tinkamą ir dokumentais įrodomą kvalifikaciją arba kompetenciją, atitinkančią mokymų tematiką:</w:t>
            </w:r>
          </w:p>
          <w:p w14:paraId="2A74395F" w14:textId="77777777" w:rsidR="001F3F9F" w:rsidRPr="001F3F9F" w:rsidRDefault="001F3F9F" w:rsidP="00A40A0C">
            <w:pPr>
              <w:jc w:val="both"/>
              <w:rPr>
                <w:sz w:val="22"/>
                <w:szCs w:val="22"/>
              </w:rPr>
            </w:pPr>
            <w:r w:rsidRPr="001F3F9F">
              <w:rPr>
                <w:sz w:val="22"/>
                <w:szCs w:val="22"/>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47C9C8F4" w14:textId="77777777" w:rsidR="001F3F9F" w:rsidRPr="001F3F9F" w:rsidRDefault="001F3F9F" w:rsidP="00A40A0C">
            <w:pPr>
              <w:jc w:val="both"/>
              <w:rPr>
                <w:sz w:val="22"/>
                <w:szCs w:val="22"/>
              </w:rPr>
            </w:pPr>
            <w:r w:rsidRPr="001F3F9F">
              <w:rPr>
                <w:sz w:val="22"/>
                <w:szCs w:val="22"/>
              </w:rPr>
              <w:t>2.2.2) turėti ne mažesnę kaip 3 pastarųjų metų suaugusiųjų mokymo patirtį;</w:t>
            </w:r>
          </w:p>
          <w:p w14:paraId="232F1182" w14:textId="77777777" w:rsidR="001F3F9F" w:rsidRPr="001F3F9F" w:rsidRDefault="001F3F9F" w:rsidP="00A40A0C">
            <w:pPr>
              <w:jc w:val="both"/>
              <w:rPr>
                <w:sz w:val="22"/>
                <w:szCs w:val="22"/>
              </w:rPr>
            </w:pPr>
            <w:r w:rsidRPr="001F3F9F">
              <w:rPr>
                <w:sz w:val="22"/>
                <w:szCs w:val="22"/>
              </w:rPr>
              <w:t>2.3) tuo atveju, jeigu numatomi mokymai, susiję su tradiciniais amatais, lektoriumi gali būti atestuotas tradicinių amatų meistras, sertifikavęs tradicinių amatų mokymo programą;</w:t>
            </w:r>
          </w:p>
          <w:p w14:paraId="5FBF6C09" w14:textId="77777777" w:rsidR="001F3F9F" w:rsidRPr="001F3F9F" w:rsidRDefault="001F3F9F" w:rsidP="00A40A0C">
            <w:pPr>
              <w:jc w:val="both"/>
              <w:rPr>
                <w:sz w:val="22"/>
                <w:szCs w:val="22"/>
              </w:rPr>
            </w:pPr>
            <w:r w:rsidRPr="001F3F9F">
              <w:rPr>
                <w:sz w:val="22"/>
                <w:szCs w:val="22"/>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4DA07DDE" w14:textId="77777777" w:rsidR="001F3F9F" w:rsidRPr="001F3F9F" w:rsidRDefault="001F3F9F" w:rsidP="00A40A0C">
            <w:pPr>
              <w:jc w:val="both"/>
              <w:rPr>
                <w:sz w:val="22"/>
                <w:szCs w:val="22"/>
              </w:rPr>
            </w:pPr>
            <w:r w:rsidRPr="001F3F9F">
              <w:rPr>
                <w:sz w:val="22"/>
                <w:szCs w:val="22"/>
              </w:rPr>
              <w:t>3) mokymai turi vykti Lietuvos Respublikos teritorijoje;</w:t>
            </w:r>
          </w:p>
          <w:p w14:paraId="21099D5E" w14:textId="77777777" w:rsidR="001F3F9F" w:rsidRPr="001F3F9F" w:rsidRDefault="001F3F9F" w:rsidP="00A40A0C">
            <w:pPr>
              <w:jc w:val="both"/>
              <w:rPr>
                <w:sz w:val="22"/>
                <w:szCs w:val="22"/>
              </w:rPr>
            </w:pPr>
            <w:r w:rsidRPr="001F3F9F">
              <w:rPr>
                <w:sz w:val="22"/>
                <w:szCs w:val="22"/>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08E6F253" w14:textId="5FAC5739" w:rsidR="001F3F9F" w:rsidRPr="001F3F9F" w:rsidRDefault="001F3F9F" w:rsidP="00A40A0C">
            <w:pPr>
              <w:jc w:val="both"/>
              <w:rPr>
                <w:sz w:val="22"/>
                <w:szCs w:val="22"/>
              </w:rPr>
            </w:pPr>
            <w:r w:rsidRPr="001F3F9F">
              <w:rPr>
                <w:sz w:val="22"/>
                <w:szCs w:val="22"/>
              </w:rPr>
              <w:t xml:space="preserve">5) apie planuojamus mokymus turi būti tinkamai informuota </w:t>
            </w:r>
            <w:r w:rsidR="00C5240A">
              <w:rPr>
                <w:sz w:val="22"/>
                <w:szCs w:val="22"/>
              </w:rPr>
              <w:t>VVG</w:t>
            </w:r>
            <w:r w:rsidR="00C5240A" w:rsidRPr="001F3F9F">
              <w:rPr>
                <w:sz w:val="22"/>
                <w:szCs w:val="22"/>
              </w:rPr>
              <w:t xml:space="preserve"> </w:t>
            </w:r>
            <w:r w:rsidRPr="001F3F9F">
              <w:rPr>
                <w:sz w:val="22"/>
                <w:szCs w:val="22"/>
              </w:rPr>
              <w:t xml:space="preserve">ir Agentūra, t. y. likus ne mažiau kaip 10 darbo dienų iki planuojamų mokymų pradžios mokymo vietos projekto vykdytojas turi informuoti </w:t>
            </w:r>
            <w:r w:rsidR="00C5240A">
              <w:rPr>
                <w:sz w:val="22"/>
                <w:szCs w:val="22"/>
              </w:rPr>
              <w:t>VVG</w:t>
            </w:r>
            <w:r w:rsidRPr="001F3F9F">
              <w:rPr>
                <w:sz w:val="22"/>
                <w:szCs w:val="22"/>
              </w:rPr>
              <w:t xml:space="preserve">, o </w:t>
            </w:r>
            <w:r w:rsidR="00C5240A">
              <w:rPr>
                <w:sz w:val="22"/>
                <w:szCs w:val="22"/>
              </w:rPr>
              <w:t>VVG</w:t>
            </w:r>
            <w:r w:rsidR="00C5240A" w:rsidRPr="001F3F9F">
              <w:rPr>
                <w:sz w:val="22"/>
                <w:szCs w:val="22"/>
              </w:rPr>
              <w:t xml:space="preserve"> </w:t>
            </w:r>
            <w:r w:rsidRPr="001F3F9F">
              <w:rPr>
                <w:sz w:val="22"/>
                <w:szCs w:val="22"/>
              </w:rPr>
              <w:t xml:space="preserve">likus ne mažiau kaip 7 darbo dienoms iki planuojamų mokymų pradžios raštu turi informuoti Agentūrą apie planuojamus mokymus. Informacija apie planuojamus mokymus siunčiama el. paštu, adresu </w:t>
            </w:r>
            <w:proofErr w:type="spellStart"/>
            <w:r w:rsidRPr="001F3F9F">
              <w:rPr>
                <w:sz w:val="22"/>
                <w:szCs w:val="22"/>
              </w:rPr>
              <w:t>LEADERmokymai@nma.lt</w:t>
            </w:r>
            <w:proofErr w:type="spellEnd"/>
            <w:r w:rsidRPr="001F3F9F">
              <w:rPr>
                <w:sz w:val="22"/>
                <w:szCs w:val="22"/>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EEAFF18" w14:textId="77777777" w:rsidR="001F3F9F" w:rsidRPr="001F3F9F" w:rsidRDefault="001F3F9F" w:rsidP="00A40A0C">
            <w:pPr>
              <w:jc w:val="both"/>
              <w:rPr>
                <w:sz w:val="22"/>
                <w:szCs w:val="22"/>
              </w:rPr>
            </w:pPr>
            <w:r w:rsidRPr="001F3F9F">
              <w:rPr>
                <w:sz w:val="22"/>
                <w:szCs w:val="22"/>
              </w:rPr>
              <w:t>6) tinkamų finansuoti išlaidų įkainiai: pagal analogiją (kai taikoma) turi būti taikoma VPS administravimo taisyklių 14 punkte pateikiamų tinkamų finansuoti išlaidų įkainiai;</w:t>
            </w:r>
          </w:p>
          <w:p w14:paraId="38490440" w14:textId="77777777" w:rsidR="001F3F9F" w:rsidRPr="001F3F9F" w:rsidRDefault="001F3F9F" w:rsidP="00A40A0C">
            <w:pPr>
              <w:jc w:val="both"/>
              <w:rPr>
                <w:sz w:val="22"/>
                <w:szCs w:val="22"/>
              </w:rPr>
            </w:pPr>
            <w:r w:rsidRPr="001F3F9F">
              <w:rPr>
                <w:sz w:val="22"/>
                <w:szCs w:val="22"/>
              </w:rPr>
              <w:t xml:space="preserve">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w:t>
            </w:r>
            <w:r w:rsidRPr="001F3F9F">
              <w:rPr>
                <w:sz w:val="22"/>
                <w:szCs w:val="22"/>
              </w:rPr>
              <w:lastRenderedPageBreak/>
              <w:t>vardai ir pavardės, data (-</w:t>
            </w:r>
            <w:proofErr w:type="spellStart"/>
            <w:r w:rsidRPr="001F3F9F">
              <w:rPr>
                <w:sz w:val="22"/>
                <w:szCs w:val="22"/>
              </w:rPr>
              <w:t>os</w:t>
            </w:r>
            <w:proofErr w:type="spellEnd"/>
            <w:r w:rsidRPr="001F3F9F">
              <w:rPr>
                <w:sz w:val="22"/>
                <w:szCs w:val="22"/>
              </w:rPr>
              <w:t>) ir trukmė val., trumpas veiklų apibūdinimas bei patvirtinimas, kad praktinio-informacinio seminaro paslaugos teikėjas, pateikia teisingus duomenis ir informaciją apie pravestą praktinį-informacinį seminarą;</w:t>
            </w:r>
          </w:p>
          <w:p w14:paraId="6434DE7E" w14:textId="77777777" w:rsidR="001F3F9F" w:rsidRPr="001F3F9F" w:rsidRDefault="001F3F9F" w:rsidP="00A40A0C">
            <w:pPr>
              <w:jc w:val="both"/>
              <w:rPr>
                <w:sz w:val="22"/>
                <w:szCs w:val="22"/>
              </w:rPr>
            </w:pPr>
            <w:r w:rsidRPr="001F3F9F">
              <w:rPr>
                <w:sz w:val="22"/>
                <w:szCs w:val="22"/>
              </w:rPr>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5B488068" w14:textId="77777777" w:rsidR="001F3F9F" w:rsidRPr="001F3F9F" w:rsidRDefault="001F3F9F" w:rsidP="00A40A0C">
            <w:pPr>
              <w:jc w:val="both"/>
              <w:rPr>
                <w:sz w:val="22"/>
                <w:szCs w:val="22"/>
              </w:rPr>
            </w:pPr>
          </w:p>
          <w:p w14:paraId="0773008F" w14:textId="30D6086C" w:rsidR="001F3F9F" w:rsidRPr="001F3F9F" w:rsidRDefault="001F3F9F" w:rsidP="00A40A0C">
            <w:pPr>
              <w:ind w:left="720"/>
              <w:jc w:val="both"/>
              <w:rPr>
                <w:sz w:val="22"/>
                <w:szCs w:val="22"/>
              </w:rPr>
            </w:pPr>
            <w:r w:rsidRPr="001F3F9F">
              <w:rPr>
                <w:sz w:val="22"/>
                <w:szCs w:val="22"/>
              </w:rPr>
              <w:t xml:space="preserve">□ </w:t>
            </w:r>
            <w:r w:rsidR="00BA3485">
              <w:t>–</w:t>
            </w:r>
            <w:r w:rsidRPr="001F3F9F">
              <w:rPr>
                <w:sz w:val="22"/>
                <w:szCs w:val="22"/>
              </w:rPr>
              <w:t xml:space="preserve"> įsipareigojame</w:t>
            </w:r>
          </w:p>
          <w:p w14:paraId="61E91B34" w14:textId="1499B107" w:rsidR="001F3F9F" w:rsidRPr="001F3F9F" w:rsidRDefault="001F3F9F" w:rsidP="00A40A0C">
            <w:pPr>
              <w:ind w:left="720"/>
              <w:jc w:val="both"/>
              <w:rPr>
                <w:sz w:val="22"/>
                <w:szCs w:val="22"/>
              </w:rPr>
            </w:pPr>
            <w:r w:rsidRPr="001F3F9F">
              <w:rPr>
                <w:sz w:val="22"/>
                <w:szCs w:val="22"/>
              </w:rPr>
              <w:t xml:space="preserve">□ </w:t>
            </w:r>
            <w:r w:rsidR="00BA3485">
              <w:t>–</w:t>
            </w:r>
            <w:r w:rsidRPr="001F3F9F">
              <w:rPr>
                <w:sz w:val="22"/>
                <w:szCs w:val="22"/>
              </w:rPr>
              <w:t xml:space="preserve"> neaktualu</w:t>
            </w:r>
          </w:p>
          <w:p w14:paraId="46C58F01" w14:textId="77777777" w:rsidR="001F3F9F" w:rsidRPr="001F3F9F" w:rsidRDefault="001F3F9F" w:rsidP="00A40A0C">
            <w:pPr>
              <w:rPr>
                <w:sz w:val="22"/>
                <w:szCs w:val="22"/>
              </w:rPr>
            </w:pPr>
          </w:p>
        </w:tc>
      </w:tr>
      <w:tr w:rsidR="009F2EC3" w:rsidRPr="009F2EC3" w14:paraId="28CB7DB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1F3F9F" w:rsidRPr="009F2EC3" w:rsidRDefault="001F3F9F" w:rsidP="00A40A0C">
            <w:pPr>
              <w:jc w:val="both"/>
              <w:rPr>
                <w:sz w:val="22"/>
                <w:szCs w:val="22"/>
              </w:rPr>
            </w:pPr>
            <w:r w:rsidRPr="009F2EC3">
              <w:rPr>
                <w:sz w:val="22"/>
                <w:szCs w:val="22"/>
              </w:rPr>
              <w:lastRenderedPageBreak/>
              <w:t>8.3.3.</w:t>
            </w:r>
          </w:p>
        </w:tc>
        <w:tc>
          <w:tcPr>
            <w:tcW w:w="8944" w:type="dxa"/>
            <w:tcBorders>
              <w:top w:val="single" w:sz="4" w:space="0" w:color="auto"/>
              <w:left w:val="single" w:sz="4" w:space="0" w:color="auto"/>
              <w:bottom w:val="single" w:sz="4" w:space="0" w:color="auto"/>
              <w:right w:val="single" w:sz="4" w:space="0" w:color="auto"/>
            </w:tcBorders>
          </w:tcPr>
          <w:p w14:paraId="5215A00F" w14:textId="3F492613" w:rsidR="001F3F9F" w:rsidRPr="009F2EC3" w:rsidRDefault="001F3F9F" w:rsidP="00A40A0C">
            <w:pPr>
              <w:rPr>
                <w:sz w:val="22"/>
                <w:szCs w:val="22"/>
              </w:rPr>
            </w:pPr>
            <w:r w:rsidRPr="009F2EC3">
              <w:rPr>
                <w:sz w:val="22"/>
                <w:szCs w:val="22"/>
              </w:rPr>
              <w:t>Vietos projekto išlaidos atitiks taikytinus ES ir nacionalinius standartus.</w:t>
            </w:r>
            <w:r w:rsidR="005E1A77" w:rsidRPr="009F2EC3">
              <w:rPr>
                <w:sz w:val="22"/>
                <w:szCs w:val="22"/>
              </w:rPr>
              <w:t xml:space="preserve">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14:paraId="22AA41AF" w14:textId="77777777" w:rsidR="001F3F9F" w:rsidRPr="009F2EC3" w:rsidRDefault="001F3F9F" w:rsidP="00A40A0C">
            <w:pPr>
              <w:ind w:left="720"/>
              <w:jc w:val="both"/>
              <w:rPr>
                <w:sz w:val="22"/>
                <w:szCs w:val="22"/>
              </w:rPr>
            </w:pPr>
          </w:p>
          <w:p w14:paraId="5F1BB44B" w14:textId="7523728A" w:rsidR="001F3F9F" w:rsidRPr="009F2EC3" w:rsidRDefault="001F3F9F" w:rsidP="00A40A0C">
            <w:pPr>
              <w:ind w:left="720"/>
              <w:jc w:val="both"/>
              <w:rPr>
                <w:sz w:val="22"/>
                <w:szCs w:val="22"/>
              </w:rPr>
            </w:pPr>
            <w:r w:rsidRPr="009F2EC3">
              <w:rPr>
                <w:sz w:val="22"/>
                <w:szCs w:val="22"/>
              </w:rPr>
              <w:t xml:space="preserve">□ </w:t>
            </w:r>
            <w:r w:rsidR="00CB7627" w:rsidRPr="009F2EC3">
              <w:rPr>
                <w:sz w:val="22"/>
                <w:szCs w:val="22"/>
              </w:rPr>
              <w:t>–</w:t>
            </w:r>
            <w:r w:rsidRPr="009F2EC3">
              <w:rPr>
                <w:sz w:val="22"/>
                <w:szCs w:val="22"/>
              </w:rPr>
              <w:t xml:space="preserve"> įsipareigojame</w:t>
            </w:r>
          </w:p>
          <w:p w14:paraId="78A68F11" w14:textId="3CA33613" w:rsidR="00CB7627" w:rsidRPr="009F2EC3" w:rsidRDefault="00CB7627" w:rsidP="00CB7627">
            <w:pPr>
              <w:ind w:left="720"/>
              <w:jc w:val="both"/>
              <w:rPr>
                <w:sz w:val="22"/>
                <w:szCs w:val="22"/>
              </w:rPr>
            </w:pPr>
            <w:r w:rsidRPr="009F2EC3">
              <w:rPr>
                <w:sz w:val="22"/>
                <w:szCs w:val="22"/>
              </w:rPr>
              <w:t xml:space="preserve">□ </w:t>
            </w:r>
            <w:r w:rsidR="00B548F3" w:rsidRPr="009F2EC3">
              <w:t>–</w:t>
            </w:r>
            <w:r w:rsidRPr="009F2EC3">
              <w:rPr>
                <w:sz w:val="22"/>
                <w:szCs w:val="22"/>
              </w:rPr>
              <w:t xml:space="preserve"> neaktualu</w:t>
            </w:r>
          </w:p>
        </w:tc>
      </w:tr>
      <w:tr w:rsidR="009F2EC3" w:rsidRPr="009F2EC3" w14:paraId="3AE129E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ABCC566" w14:textId="4A84A626" w:rsidR="00CB7627" w:rsidRPr="009F2EC3" w:rsidRDefault="00CB7627" w:rsidP="00CB7627">
            <w:pPr>
              <w:jc w:val="both"/>
              <w:rPr>
                <w:sz w:val="22"/>
                <w:szCs w:val="22"/>
              </w:rPr>
            </w:pPr>
            <w:r w:rsidRPr="009F2EC3">
              <w:rPr>
                <w:sz w:val="22"/>
                <w:szCs w:val="22"/>
                <w:lang w:eastAsia="lt-LT"/>
              </w:rPr>
              <w:t>8.3.4.</w:t>
            </w:r>
          </w:p>
        </w:tc>
        <w:tc>
          <w:tcPr>
            <w:tcW w:w="8944" w:type="dxa"/>
            <w:tcBorders>
              <w:top w:val="single" w:sz="4" w:space="0" w:color="auto"/>
              <w:left w:val="single" w:sz="4" w:space="0" w:color="auto"/>
              <w:bottom w:val="single" w:sz="4" w:space="0" w:color="auto"/>
              <w:right w:val="single" w:sz="4" w:space="0" w:color="auto"/>
            </w:tcBorders>
          </w:tcPr>
          <w:p w14:paraId="5DE6CEED" w14:textId="75D2F56F" w:rsidR="00CB7627" w:rsidRPr="009F2EC3" w:rsidRDefault="00CB7627" w:rsidP="00CB7627">
            <w:pPr>
              <w:rPr>
                <w:sz w:val="22"/>
                <w:szCs w:val="22"/>
              </w:rPr>
            </w:pPr>
            <w:r w:rsidRPr="009F2EC3">
              <w:rPr>
                <w:sz w:val="22"/>
                <w:szCs w:val="22"/>
              </w:rPr>
              <w:t xml:space="preserve">Bus laiku pateikti su statinių statyba, rekonstravimu, statinio remontu ar infrastruktūros įrengimo, atnaujinimo darbais </w:t>
            </w:r>
            <w:r w:rsidR="00126024" w:rsidRPr="009F2EC3">
              <w:rPr>
                <w:sz w:val="22"/>
                <w:szCs w:val="22"/>
              </w:rPr>
              <w:t>susiję</w:t>
            </w:r>
            <w:r w:rsidR="00126024" w:rsidRPr="009F2EC3">
              <w:t xml:space="preserve"> </w:t>
            </w:r>
            <w:r w:rsidRPr="009F2EC3">
              <w:rPr>
                <w:sz w:val="22"/>
                <w:szCs w:val="22"/>
              </w:rPr>
              <w:t>dokumentai, kaip tai reglamentuota „Vietos projektų administravimo taisyklių“ 23.1.8. – 23.1.11. papunkčiuose.</w:t>
            </w:r>
          </w:p>
          <w:p w14:paraId="7A9D531B" w14:textId="77777777" w:rsidR="00CB7627" w:rsidRPr="009F2EC3" w:rsidRDefault="00CB7627" w:rsidP="00CB7627">
            <w:pPr>
              <w:rPr>
                <w:sz w:val="22"/>
                <w:szCs w:val="22"/>
              </w:rPr>
            </w:pPr>
          </w:p>
          <w:p w14:paraId="4980253C" w14:textId="1BA1AA40" w:rsidR="00CB7627" w:rsidRPr="009F2EC3" w:rsidRDefault="00CB7627" w:rsidP="00CB7627">
            <w:pPr>
              <w:ind w:left="731"/>
              <w:rPr>
                <w:sz w:val="22"/>
                <w:szCs w:val="22"/>
              </w:rPr>
            </w:pPr>
            <w:r w:rsidRPr="009F2EC3">
              <w:rPr>
                <w:sz w:val="22"/>
                <w:szCs w:val="22"/>
              </w:rPr>
              <w:t>□ – įsipareigojame</w:t>
            </w:r>
          </w:p>
          <w:p w14:paraId="16EDC667" w14:textId="48011B0B" w:rsidR="00CB7627" w:rsidRPr="009F2EC3" w:rsidRDefault="00CB7627" w:rsidP="00CB7627">
            <w:pPr>
              <w:ind w:left="720"/>
              <w:jc w:val="both"/>
              <w:rPr>
                <w:sz w:val="22"/>
                <w:szCs w:val="22"/>
              </w:rPr>
            </w:pPr>
            <w:r w:rsidRPr="009F2EC3">
              <w:rPr>
                <w:sz w:val="22"/>
                <w:szCs w:val="22"/>
              </w:rPr>
              <w:t xml:space="preserve">□ </w:t>
            </w:r>
            <w:r w:rsidR="00B548F3" w:rsidRPr="009F2EC3">
              <w:t>–</w:t>
            </w:r>
            <w:r w:rsidRPr="009F2EC3">
              <w:rPr>
                <w:sz w:val="22"/>
                <w:szCs w:val="22"/>
              </w:rPr>
              <w:t xml:space="preserve"> neaktualu</w:t>
            </w:r>
          </w:p>
        </w:tc>
      </w:tr>
      <w:tr w:rsidR="009F2EC3" w:rsidRPr="009F2EC3" w14:paraId="0608EB4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4092C1F3" w:rsidR="00C52034" w:rsidRPr="009F2EC3" w:rsidRDefault="00C52034" w:rsidP="00C52034">
            <w:pPr>
              <w:jc w:val="both"/>
              <w:rPr>
                <w:sz w:val="22"/>
                <w:szCs w:val="22"/>
                <w:lang w:eastAsia="lt-LT"/>
              </w:rPr>
            </w:pPr>
            <w:r w:rsidRPr="009F2EC3">
              <w:rPr>
                <w:sz w:val="22"/>
                <w:szCs w:val="22"/>
                <w:lang w:eastAsia="lt-LT"/>
              </w:rPr>
              <w:t>8.3.5.</w:t>
            </w:r>
          </w:p>
        </w:tc>
        <w:tc>
          <w:tcPr>
            <w:tcW w:w="8944" w:type="dxa"/>
            <w:tcBorders>
              <w:top w:val="single" w:sz="4" w:space="0" w:color="auto"/>
              <w:left w:val="single" w:sz="4" w:space="0" w:color="auto"/>
              <w:bottom w:val="single" w:sz="4" w:space="0" w:color="auto"/>
              <w:right w:val="single" w:sz="4" w:space="0" w:color="auto"/>
            </w:tcBorders>
          </w:tcPr>
          <w:p w14:paraId="5927513B" w14:textId="77777777" w:rsidR="00C52034" w:rsidRPr="009F2EC3" w:rsidRDefault="00C52034" w:rsidP="00C52034">
            <w:pPr>
              <w:rPr>
                <w:sz w:val="22"/>
                <w:szCs w:val="22"/>
              </w:rPr>
            </w:pPr>
            <w:r w:rsidRPr="009F2EC3">
              <w:rPr>
                <w:sz w:val="22"/>
                <w:szCs w:val="22"/>
              </w:rPr>
              <w:t>Bus laiku pateikti skolintas lėšas patvirtinantys dokumentai, kaip tai reglamentuota „Vietos projektų administravimo taisyklių“ 32.4. papunktyje.</w:t>
            </w:r>
          </w:p>
          <w:p w14:paraId="546428FD" w14:textId="77777777" w:rsidR="00C52034" w:rsidRPr="009F2EC3" w:rsidRDefault="00C52034" w:rsidP="00C52034">
            <w:pPr>
              <w:rPr>
                <w:sz w:val="22"/>
                <w:szCs w:val="22"/>
              </w:rPr>
            </w:pPr>
          </w:p>
          <w:p w14:paraId="2185429C" w14:textId="77777777" w:rsidR="00C52034" w:rsidRPr="009F2EC3" w:rsidRDefault="00C52034" w:rsidP="00C52034">
            <w:pPr>
              <w:ind w:left="731"/>
              <w:rPr>
                <w:sz w:val="22"/>
                <w:szCs w:val="22"/>
              </w:rPr>
            </w:pPr>
            <w:r w:rsidRPr="009F2EC3">
              <w:rPr>
                <w:sz w:val="22"/>
                <w:szCs w:val="22"/>
              </w:rPr>
              <w:t>□ – įsipareigojame</w:t>
            </w:r>
          </w:p>
          <w:p w14:paraId="3543D32B" w14:textId="3F49AE06" w:rsidR="00C52034" w:rsidRPr="009F2EC3" w:rsidRDefault="00C52034" w:rsidP="00C52034">
            <w:pPr>
              <w:ind w:left="731"/>
              <w:rPr>
                <w:sz w:val="22"/>
                <w:szCs w:val="22"/>
              </w:rPr>
            </w:pPr>
            <w:r w:rsidRPr="009F2EC3">
              <w:rPr>
                <w:sz w:val="22"/>
                <w:szCs w:val="22"/>
              </w:rPr>
              <w:t xml:space="preserve">□ </w:t>
            </w:r>
            <w:r w:rsidR="00B548F3" w:rsidRPr="009F2EC3">
              <w:t>–</w:t>
            </w:r>
            <w:r w:rsidRPr="009F2EC3">
              <w:rPr>
                <w:sz w:val="22"/>
                <w:szCs w:val="22"/>
              </w:rPr>
              <w:t xml:space="preserve"> neaktualu</w:t>
            </w: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77777777" w:rsidR="00B91955" w:rsidRPr="000362ED" w:rsidRDefault="00B91955" w:rsidP="009265AE">
            <w:pPr>
              <w:jc w:val="both"/>
              <w:rPr>
                <w:i/>
                <w:sz w:val="22"/>
                <w:szCs w:val="22"/>
              </w:rPr>
            </w:pPr>
            <w:r w:rsidRPr="000362ED">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data </w:t>
            </w:r>
            <w:r w:rsidRPr="000362ED">
              <w:rPr>
                <w:i/>
                <w:sz w:val="22"/>
                <w:szCs w:val="22"/>
              </w:rPr>
              <w:t xml:space="preserve">(nurodomi metai, mėnuo ir </w:t>
            </w:r>
            <w:r w:rsidRPr="000362ED">
              <w:rPr>
                <w:i/>
                <w:sz w:val="22"/>
                <w:szCs w:val="22"/>
              </w:rPr>
              <w:lastRenderedPageBreak/>
              <w:t>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lastRenderedPageBreak/>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t>Prašoma išmokėti paramos 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Nuoroda į vietos projekto 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0362ED"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0362ED" w:rsidRDefault="00B91955" w:rsidP="009265AE">
            <w:pPr>
              <w:rPr>
                <w:b/>
                <w:sz w:val="22"/>
                <w:szCs w:val="22"/>
              </w:rPr>
            </w:pPr>
            <w:r w:rsidRPr="000362ED">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0362ED" w:rsidRDefault="00B91955" w:rsidP="009265AE">
            <w:pPr>
              <w:jc w:val="both"/>
              <w:rPr>
                <w:b/>
                <w:sz w:val="22"/>
                <w:szCs w:val="22"/>
              </w:rPr>
            </w:pPr>
            <w:r w:rsidRPr="000362ED">
              <w:rPr>
                <w:b/>
                <w:sz w:val="22"/>
                <w:szCs w:val="22"/>
              </w:rPr>
              <w:t>PAREIŠKĖJO DEKLARACIJA</w:t>
            </w:r>
          </w:p>
        </w:tc>
      </w:tr>
      <w:tr w:rsidR="00B91955" w:rsidRPr="000362ED"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0362ED" w:rsidRDefault="00B91955" w:rsidP="009265AE">
            <w:pPr>
              <w:rPr>
                <w:b/>
                <w:sz w:val="22"/>
                <w:szCs w:val="22"/>
              </w:rPr>
            </w:pPr>
            <w:r w:rsidRPr="000362ED">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0362ED" w:rsidRDefault="00B91955" w:rsidP="009265AE">
            <w:pPr>
              <w:jc w:val="both"/>
              <w:rPr>
                <w:b/>
                <w:sz w:val="22"/>
                <w:szCs w:val="22"/>
              </w:rPr>
            </w:pPr>
            <w:r w:rsidRPr="000362ED">
              <w:rPr>
                <w:b/>
                <w:sz w:val="22"/>
                <w:szCs w:val="22"/>
              </w:rPr>
              <w:t>Patvirtinu, kad:</w:t>
            </w:r>
          </w:p>
        </w:tc>
      </w:tr>
      <w:tr w:rsidR="00B91955" w:rsidRPr="000362ED"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0362ED" w:rsidRDefault="00B91955" w:rsidP="009265AE">
            <w:pPr>
              <w:rPr>
                <w:sz w:val="22"/>
                <w:szCs w:val="22"/>
              </w:rPr>
            </w:pPr>
            <w:r w:rsidRPr="000362ED">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Default="00B91955" w:rsidP="009265AE">
            <w:pPr>
              <w:jc w:val="both"/>
              <w:rPr>
                <w:sz w:val="22"/>
                <w:szCs w:val="22"/>
              </w:rPr>
            </w:pPr>
            <w:r w:rsidRPr="000362ED">
              <w:rPr>
                <w:sz w:val="22"/>
                <w:szCs w:val="22"/>
              </w:rPr>
              <w:t>Vietos projekto paraiškoje bei prie jos pridedamuose dokumentuose pateikta informacija, mano žiniomis ir įsitikinimu, yra teisinga;</w:t>
            </w:r>
          </w:p>
          <w:p w14:paraId="6BDDEAC6" w14:textId="77777777" w:rsidR="003144E4" w:rsidRDefault="003144E4" w:rsidP="009265AE">
            <w:pPr>
              <w:jc w:val="both"/>
              <w:rPr>
                <w:sz w:val="22"/>
                <w:szCs w:val="22"/>
              </w:rPr>
            </w:pPr>
          </w:p>
          <w:p w14:paraId="0CF94A8C" w14:textId="63214959" w:rsidR="003144E4" w:rsidRPr="003144E4" w:rsidRDefault="003144E4" w:rsidP="003144E4">
            <w:pPr>
              <w:ind w:left="1296"/>
              <w:jc w:val="both"/>
              <w:rPr>
                <w:b/>
                <w:sz w:val="22"/>
                <w:szCs w:val="22"/>
              </w:rPr>
            </w:pPr>
            <w:r w:rsidRPr="003144E4">
              <w:rPr>
                <w:sz w:val="22"/>
                <w:szCs w:val="22"/>
              </w:rPr>
              <w:t>□ - patvirtin</w:t>
            </w:r>
            <w:r>
              <w:rPr>
                <w:sz w:val="22"/>
                <w:szCs w:val="22"/>
              </w:rPr>
              <w:t>u</w:t>
            </w:r>
          </w:p>
        </w:tc>
      </w:tr>
      <w:tr w:rsidR="00B91955" w:rsidRPr="000362ED"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0362ED" w:rsidRDefault="00B91955" w:rsidP="009265AE">
            <w:pPr>
              <w:rPr>
                <w:sz w:val="22"/>
                <w:szCs w:val="22"/>
              </w:rPr>
            </w:pPr>
            <w:r w:rsidRPr="000362ED">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77777777" w:rsidR="00B91955" w:rsidRPr="000362ED" w:rsidRDefault="00B91955" w:rsidP="009265AE">
            <w:pPr>
              <w:jc w:val="both"/>
              <w:rPr>
                <w:sz w:val="22"/>
                <w:szCs w:val="22"/>
              </w:rPr>
            </w:pPr>
            <w:r w:rsidRPr="000362ED">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Default="00B91955" w:rsidP="009265AE">
            <w:pPr>
              <w:jc w:val="both"/>
              <w:rPr>
                <w:sz w:val="22"/>
                <w:szCs w:val="22"/>
              </w:rPr>
            </w:pPr>
            <w:r w:rsidRPr="000362ED">
              <w:rPr>
                <w:i/>
                <w:sz w:val="22"/>
                <w:szCs w:val="22"/>
              </w:rPr>
              <w:t>Nereikalingą sakinio dalį išbraukti.</w:t>
            </w:r>
            <w:r w:rsidRPr="000362ED">
              <w:rPr>
                <w:sz w:val="22"/>
                <w:szCs w:val="22"/>
              </w:rPr>
              <w:t xml:space="preserve"> </w:t>
            </w:r>
          </w:p>
          <w:p w14:paraId="19DD42AE" w14:textId="77777777" w:rsidR="003144E4" w:rsidRDefault="003144E4" w:rsidP="009265AE">
            <w:pPr>
              <w:jc w:val="both"/>
              <w:rPr>
                <w:sz w:val="22"/>
                <w:szCs w:val="22"/>
              </w:rPr>
            </w:pPr>
          </w:p>
          <w:p w14:paraId="291047C5" w14:textId="38D786F7"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0362ED" w:rsidRDefault="00B91955" w:rsidP="009265AE">
            <w:pPr>
              <w:rPr>
                <w:sz w:val="22"/>
                <w:szCs w:val="22"/>
              </w:rPr>
            </w:pPr>
            <w:r w:rsidRPr="000362ED">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Default="00B91955" w:rsidP="009265AE">
            <w:pPr>
              <w:jc w:val="both"/>
              <w:rPr>
                <w:sz w:val="22"/>
                <w:szCs w:val="22"/>
              </w:rPr>
            </w:pPr>
            <w:r w:rsidRPr="000362ED">
              <w:rPr>
                <w:sz w:val="22"/>
                <w:szCs w:val="22"/>
              </w:rPr>
              <w:t xml:space="preserve">esu susipažinęs su vietos projekto finansavimo sąlygomis, tvarka ir reikalavimais, nustatytais </w:t>
            </w:r>
            <w:r w:rsidR="00C74009">
              <w:rPr>
                <w:sz w:val="22"/>
                <w:szCs w:val="22"/>
              </w:rPr>
              <w:t>„</w:t>
            </w:r>
            <w:r w:rsidRPr="000362ED">
              <w:rPr>
                <w:sz w:val="22"/>
                <w:szCs w:val="22"/>
              </w:rPr>
              <w:t>Vietos projektų finansavimo sąlygų apraše</w:t>
            </w:r>
            <w:r w:rsidR="00C74009">
              <w:rPr>
                <w:sz w:val="22"/>
                <w:szCs w:val="22"/>
              </w:rPr>
              <w:t>“</w:t>
            </w:r>
            <w:r w:rsidRPr="000362ED">
              <w:rPr>
                <w:sz w:val="22"/>
                <w:szCs w:val="22"/>
              </w:rPr>
              <w:t xml:space="preserve"> ir </w:t>
            </w:r>
            <w:r w:rsidR="00DA734A">
              <w:rPr>
                <w:sz w:val="22"/>
                <w:szCs w:val="22"/>
              </w:rPr>
              <w:t>„</w:t>
            </w:r>
            <w:r w:rsidRPr="000362ED">
              <w:rPr>
                <w:sz w:val="22"/>
                <w:szCs w:val="22"/>
              </w:rPr>
              <w:t>Vietos projektų administravimo taisyklėse</w:t>
            </w:r>
            <w:r w:rsidR="00DA734A">
              <w:rPr>
                <w:sz w:val="22"/>
                <w:szCs w:val="22"/>
              </w:rPr>
              <w:t>“</w:t>
            </w:r>
            <w:r w:rsidRPr="000362ED">
              <w:rPr>
                <w:sz w:val="22"/>
                <w:szCs w:val="22"/>
              </w:rPr>
              <w:t xml:space="preserve">; </w:t>
            </w:r>
          </w:p>
          <w:p w14:paraId="5853C99A" w14:textId="77777777" w:rsidR="003144E4" w:rsidRDefault="003144E4" w:rsidP="009265AE">
            <w:pPr>
              <w:jc w:val="both"/>
              <w:rPr>
                <w:sz w:val="22"/>
                <w:szCs w:val="22"/>
              </w:rPr>
            </w:pPr>
          </w:p>
          <w:p w14:paraId="56BB2425" w14:textId="05611842"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0362ED" w:rsidRDefault="00B91955" w:rsidP="009265AE">
            <w:pPr>
              <w:rPr>
                <w:sz w:val="22"/>
                <w:szCs w:val="22"/>
              </w:rPr>
            </w:pPr>
            <w:r w:rsidRPr="000362ED">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Default="00B91955" w:rsidP="009265AE">
            <w:pPr>
              <w:jc w:val="both"/>
              <w:rPr>
                <w:sz w:val="22"/>
                <w:szCs w:val="22"/>
              </w:rPr>
            </w:pPr>
            <w:r w:rsidRPr="000362ED">
              <w:rPr>
                <w:sz w:val="22"/>
                <w:szCs w:val="22"/>
              </w:rPr>
              <w:t xml:space="preserve">man žinoma, kad vietos projektas, kuriam įgyvendinti teikiama ši vietos projekto paraiška, bus bendrai finansuojamas iš EŽŪFKP ir Lietuvos Respublikos valstybės biudžeto lėšų; </w:t>
            </w:r>
          </w:p>
          <w:p w14:paraId="216A0239" w14:textId="77777777" w:rsidR="003144E4" w:rsidRDefault="003144E4" w:rsidP="009265AE">
            <w:pPr>
              <w:jc w:val="both"/>
              <w:rPr>
                <w:sz w:val="22"/>
                <w:szCs w:val="22"/>
              </w:rPr>
            </w:pPr>
          </w:p>
          <w:p w14:paraId="3C7ED4D0" w14:textId="1F65A7A6"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0362ED" w:rsidRDefault="00B91955" w:rsidP="009265AE">
            <w:pPr>
              <w:rPr>
                <w:sz w:val="22"/>
                <w:szCs w:val="22"/>
              </w:rPr>
            </w:pPr>
            <w:r w:rsidRPr="000362ED">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58EB95DA" w:rsidR="003144E4" w:rsidRDefault="00B91955" w:rsidP="003144E4">
            <w:pPr>
              <w:jc w:val="both"/>
              <w:rPr>
                <w:sz w:val="22"/>
                <w:szCs w:val="22"/>
              </w:rPr>
            </w:pPr>
            <w:r w:rsidRPr="000362ED">
              <w:rPr>
                <w:sz w:val="22"/>
                <w:szCs w:val="22"/>
              </w:rPr>
              <w:t>mano atstovaujamas juridinis asmuo yra įvykdęs su mokesčių ir socialinio draudimo įmokų mokėjimu susijusius įsipareigojimus pagal Li</w:t>
            </w:r>
            <w:r w:rsidR="003144E4">
              <w:rPr>
                <w:sz w:val="22"/>
                <w:szCs w:val="22"/>
              </w:rPr>
              <w:t>etuvos Respublikos teisės aktus.</w:t>
            </w:r>
          </w:p>
          <w:p w14:paraId="60E0BDB6" w14:textId="77777777" w:rsidR="003144E4" w:rsidRDefault="003144E4" w:rsidP="003144E4">
            <w:pPr>
              <w:jc w:val="both"/>
              <w:rPr>
                <w:sz w:val="22"/>
                <w:szCs w:val="22"/>
              </w:rPr>
            </w:pPr>
          </w:p>
          <w:p w14:paraId="0AFEDCE2" w14:textId="05E3156C" w:rsidR="00B91955"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0362ED" w:rsidRDefault="00B91955" w:rsidP="009265AE">
            <w:pPr>
              <w:rPr>
                <w:sz w:val="22"/>
                <w:szCs w:val="22"/>
              </w:rPr>
            </w:pPr>
            <w:r w:rsidRPr="000362ED">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2A5C7F1" w:rsidR="003144E4" w:rsidRDefault="00B91955" w:rsidP="003144E4">
            <w:pPr>
              <w:jc w:val="both"/>
              <w:rPr>
                <w:sz w:val="22"/>
                <w:szCs w:val="22"/>
              </w:rPr>
            </w:pPr>
            <w:r w:rsidRPr="000362ED">
              <w:rPr>
                <w:sz w:val="22"/>
                <w:szCs w:val="22"/>
              </w:rPr>
              <w:t>mano atstovaujamam juridiniam asmeniui nėra iškelta byla dėl bankroto ar restruktūriz</w:t>
            </w:r>
            <w:r w:rsidR="003144E4">
              <w:rPr>
                <w:sz w:val="22"/>
                <w:szCs w:val="22"/>
              </w:rPr>
              <w:t>avimo ir jis nėra likviduojamas.</w:t>
            </w:r>
          </w:p>
          <w:p w14:paraId="6CF43C65" w14:textId="77777777" w:rsidR="003144E4" w:rsidRDefault="003144E4" w:rsidP="003144E4">
            <w:pPr>
              <w:jc w:val="both"/>
              <w:rPr>
                <w:sz w:val="22"/>
                <w:szCs w:val="22"/>
              </w:rPr>
            </w:pPr>
          </w:p>
          <w:p w14:paraId="6C239B1A" w14:textId="0DA4B69A" w:rsidR="00B91955" w:rsidRPr="000362ED" w:rsidRDefault="003144E4" w:rsidP="003144E4">
            <w:pPr>
              <w:ind w:left="1296"/>
              <w:jc w:val="both"/>
              <w:rPr>
                <w:i/>
                <w:sz w:val="22"/>
                <w:szCs w:val="22"/>
              </w:rPr>
            </w:pPr>
            <w:r w:rsidRPr="003144E4">
              <w:rPr>
                <w:sz w:val="22"/>
                <w:szCs w:val="22"/>
              </w:rPr>
              <w:t>□ - patvirtin</w:t>
            </w:r>
            <w:r>
              <w:rPr>
                <w:sz w:val="22"/>
                <w:szCs w:val="22"/>
              </w:rPr>
              <w:t>u</w:t>
            </w:r>
          </w:p>
        </w:tc>
      </w:tr>
      <w:tr w:rsidR="00B91955" w:rsidRPr="000362ED"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0362ED" w:rsidRDefault="00B91955" w:rsidP="009265AE">
            <w:pPr>
              <w:rPr>
                <w:sz w:val="22"/>
                <w:szCs w:val="22"/>
              </w:rPr>
            </w:pPr>
            <w:r w:rsidRPr="000362ED">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74E4431E" w:rsidR="003144E4" w:rsidRDefault="00B91955" w:rsidP="003144E4">
            <w:pPr>
              <w:jc w:val="both"/>
              <w:rPr>
                <w:sz w:val="22"/>
                <w:szCs w:val="22"/>
              </w:rPr>
            </w:pPr>
            <w:r w:rsidRPr="000362ED">
              <w:rPr>
                <w:sz w:val="22"/>
                <w:szCs w:val="22"/>
              </w:rPr>
              <w:t>mano atstovaujamam juridiniam asmeniui nėra taikomas apribojimas gauti finansavimą dėl to, kad per sprendime dėl lėšų grąžinimo nustatytą terminą lėšos nebuvo grąžint</w:t>
            </w:r>
            <w:r w:rsidR="003144E4">
              <w:rPr>
                <w:sz w:val="22"/>
                <w:szCs w:val="22"/>
              </w:rPr>
              <w:t>os arba grąžinta tik dalis lėšų.</w:t>
            </w:r>
          </w:p>
          <w:p w14:paraId="73EFBDAC" w14:textId="77777777" w:rsidR="003144E4" w:rsidRDefault="003144E4" w:rsidP="003144E4">
            <w:pPr>
              <w:jc w:val="both"/>
              <w:rPr>
                <w:sz w:val="22"/>
                <w:szCs w:val="22"/>
              </w:rPr>
            </w:pPr>
          </w:p>
          <w:p w14:paraId="6FFAA3F5" w14:textId="6C8C7213" w:rsidR="00B91955" w:rsidRPr="000362ED" w:rsidRDefault="003144E4" w:rsidP="003144E4">
            <w:pPr>
              <w:ind w:left="1296"/>
              <w:jc w:val="both"/>
              <w:rPr>
                <w:sz w:val="22"/>
                <w:szCs w:val="22"/>
              </w:rPr>
            </w:pPr>
            <w:r w:rsidRPr="003144E4">
              <w:rPr>
                <w:sz w:val="22"/>
                <w:szCs w:val="22"/>
              </w:rPr>
              <w:lastRenderedPageBreak/>
              <w:t>□ - patvirtin</w:t>
            </w:r>
            <w:r>
              <w:rPr>
                <w:sz w:val="22"/>
                <w:szCs w:val="22"/>
              </w:rPr>
              <w:t>u</w:t>
            </w:r>
          </w:p>
        </w:tc>
      </w:tr>
      <w:tr w:rsidR="00B91955" w:rsidRPr="000362ED"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0362ED" w:rsidRDefault="00B91955" w:rsidP="009265AE">
            <w:pPr>
              <w:rPr>
                <w:sz w:val="22"/>
                <w:szCs w:val="22"/>
              </w:rPr>
            </w:pPr>
            <w:r w:rsidRPr="000362ED">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Default="00B91955" w:rsidP="009265AE">
            <w:pPr>
              <w:jc w:val="both"/>
              <w:rPr>
                <w:sz w:val="22"/>
                <w:szCs w:val="22"/>
              </w:rPr>
            </w:pPr>
            <w:r w:rsidRPr="000362ED">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Default="003144E4" w:rsidP="009265AE">
            <w:pPr>
              <w:jc w:val="both"/>
              <w:rPr>
                <w:sz w:val="22"/>
                <w:szCs w:val="22"/>
              </w:rPr>
            </w:pPr>
          </w:p>
          <w:p w14:paraId="27C32431" w14:textId="1A8DECFD"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0362ED" w:rsidRDefault="00B91955" w:rsidP="009265AE">
            <w:pPr>
              <w:rPr>
                <w:b/>
                <w:sz w:val="22"/>
                <w:szCs w:val="22"/>
              </w:rPr>
            </w:pPr>
            <w:r w:rsidRPr="000362ED">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0362ED" w:rsidRDefault="00B91955" w:rsidP="009265AE">
            <w:pPr>
              <w:jc w:val="both"/>
              <w:rPr>
                <w:b/>
                <w:sz w:val="22"/>
                <w:szCs w:val="22"/>
              </w:rPr>
            </w:pPr>
            <w:r w:rsidRPr="000362ED">
              <w:rPr>
                <w:b/>
                <w:bCs/>
                <w:color w:val="000000"/>
                <w:sz w:val="22"/>
                <w:szCs w:val="22"/>
                <w:lang w:eastAsia="lt-LT"/>
              </w:rPr>
              <w:t>Esu informuotas (-a) ir sutinku, kad:</w:t>
            </w:r>
          </w:p>
        </w:tc>
      </w:tr>
      <w:tr w:rsidR="00B91955" w:rsidRPr="000362ED"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0362ED" w:rsidRDefault="00B91955" w:rsidP="009265AE">
            <w:pPr>
              <w:rPr>
                <w:sz w:val="22"/>
                <w:szCs w:val="22"/>
              </w:rPr>
            </w:pPr>
            <w:r w:rsidRPr="000362ED">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Default="00B91955" w:rsidP="009265AE">
            <w:pPr>
              <w:jc w:val="both"/>
              <w:rPr>
                <w:color w:val="000000"/>
                <w:sz w:val="22"/>
                <w:szCs w:val="22"/>
                <w:lang w:eastAsia="lt-LT"/>
              </w:rPr>
            </w:pPr>
            <w:r w:rsidRPr="000362ED">
              <w:rPr>
                <w:color w:val="000000"/>
                <w:sz w:val="22"/>
                <w:szCs w:val="22"/>
                <w:lang w:eastAsia="lt-LT"/>
              </w:rPr>
              <w:t xml:space="preserve">vietos projekto paraiška gali būti atmesta, jeigu joje pateikti ne visi prašomi duomenys ir jie nepateikiami </w:t>
            </w:r>
            <w:r w:rsidR="00C5240A">
              <w:rPr>
                <w:sz w:val="22"/>
                <w:szCs w:val="22"/>
              </w:rPr>
              <w:t>VVG</w:t>
            </w:r>
            <w:r w:rsidR="00C5240A" w:rsidRPr="000362ED">
              <w:rPr>
                <w:color w:val="000000"/>
                <w:sz w:val="22"/>
                <w:szCs w:val="22"/>
                <w:lang w:eastAsia="lt-LT"/>
              </w:rPr>
              <w:t xml:space="preserve"> </w:t>
            </w:r>
            <w:r w:rsidRPr="000362ED">
              <w:rPr>
                <w:color w:val="000000"/>
                <w:sz w:val="22"/>
                <w:szCs w:val="22"/>
                <w:lang w:eastAsia="lt-LT"/>
              </w:rPr>
              <w:t>paprašius (įskaitant šią deklaraciją);</w:t>
            </w:r>
          </w:p>
          <w:p w14:paraId="359C2F72" w14:textId="77777777" w:rsidR="003144E4" w:rsidRDefault="003144E4" w:rsidP="009265AE">
            <w:pPr>
              <w:jc w:val="both"/>
              <w:rPr>
                <w:color w:val="000000"/>
                <w:sz w:val="22"/>
                <w:szCs w:val="22"/>
                <w:lang w:eastAsia="lt-LT"/>
              </w:rPr>
            </w:pPr>
          </w:p>
          <w:p w14:paraId="3864988C" w14:textId="43D50374"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0362ED" w:rsidRDefault="00B91955" w:rsidP="009265AE">
            <w:pPr>
              <w:rPr>
                <w:sz w:val="22"/>
                <w:szCs w:val="22"/>
              </w:rPr>
            </w:pPr>
            <w:r w:rsidRPr="000362ED">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0362ED" w:rsidRDefault="00B91955" w:rsidP="009265AE">
            <w:pPr>
              <w:jc w:val="both"/>
              <w:rPr>
                <w:color w:val="000000"/>
                <w:sz w:val="22"/>
                <w:szCs w:val="22"/>
                <w:lang w:eastAsia="lt-LT"/>
              </w:rPr>
            </w:pPr>
            <w:r w:rsidRPr="000362ED">
              <w:rPr>
                <w:color w:val="000000"/>
                <w:sz w:val="22"/>
                <w:szCs w:val="22"/>
                <w:lang w:eastAsia="lt-LT"/>
              </w:rPr>
              <w:t xml:space="preserve">vietos projekto paraiškoje, kituose </w:t>
            </w:r>
            <w:r w:rsidR="00C5240A">
              <w:rPr>
                <w:sz w:val="22"/>
                <w:szCs w:val="22"/>
              </w:rPr>
              <w:t>VVG</w:t>
            </w:r>
            <w:r w:rsidR="00C5240A" w:rsidRPr="000362ED">
              <w:rPr>
                <w:color w:val="000000"/>
                <w:sz w:val="22"/>
                <w:szCs w:val="22"/>
                <w:lang w:eastAsia="lt-LT"/>
              </w:rPr>
              <w:t xml:space="preserve"> </w:t>
            </w:r>
            <w:r w:rsidRPr="000362ED">
              <w:rPr>
                <w:color w:val="000000"/>
                <w:sz w:val="22"/>
                <w:szCs w:val="22"/>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2F71121E" w14:textId="77777777" w:rsidR="00B91955" w:rsidRDefault="00B91955" w:rsidP="009265AE">
            <w:pPr>
              <w:jc w:val="both"/>
              <w:rPr>
                <w:i/>
                <w:iCs/>
                <w:color w:val="000000"/>
                <w:sz w:val="22"/>
                <w:szCs w:val="22"/>
                <w:lang w:eastAsia="lt-LT"/>
              </w:rPr>
            </w:pPr>
          </w:p>
          <w:p w14:paraId="2BFDF6C0" w14:textId="1FD0C2AC"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0362ED" w:rsidRDefault="00B91955" w:rsidP="009265AE">
            <w:pPr>
              <w:rPr>
                <w:sz w:val="22"/>
                <w:szCs w:val="22"/>
              </w:rPr>
            </w:pPr>
            <w:r w:rsidRPr="000362ED">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0362ED" w:rsidRDefault="00B91955" w:rsidP="009265AE">
            <w:pPr>
              <w:jc w:val="both"/>
              <w:rPr>
                <w:color w:val="000000"/>
                <w:sz w:val="22"/>
                <w:szCs w:val="22"/>
                <w:lang w:eastAsia="lt-LT"/>
              </w:rPr>
            </w:pPr>
            <w:r w:rsidRPr="000362ED">
              <w:rPr>
                <w:color w:val="000000"/>
                <w:sz w:val="22"/>
                <w:szCs w:val="22"/>
                <w:lang w:eastAsia="lt-LT"/>
              </w:rPr>
              <w:t xml:space="preserve">sutinku, kad </w:t>
            </w:r>
            <w:r w:rsidR="00C5240A">
              <w:rPr>
                <w:sz w:val="22"/>
                <w:szCs w:val="22"/>
              </w:rPr>
              <w:t>VVG</w:t>
            </w:r>
            <w:r w:rsidR="00C5240A" w:rsidRPr="000362ED">
              <w:rPr>
                <w:color w:val="000000"/>
                <w:sz w:val="22"/>
                <w:szCs w:val="22"/>
                <w:lang w:eastAsia="lt-LT"/>
              </w:rPr>
              <w:t xml:space="preserve"> </w:t>
            </w:r>
            <w:r w:rsidRPr="000362ED">
              <w:rPr>
                <w:color w:val="000000"/>
                <w:sz w:val="22"/>
                <w:szCs w:val="22"/>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Default="00B91955" w:rsidP="009265AE">
            <w:pPr>
              <w:jc w:val="both"/>
              <w:rPr>
                <w:i/>
                <w:iCs/>
                <w:color w:val="000000"/>
                <w:sz w:val="22"/>
                <w:szCs w:val="22"/>
                <w:lang w:eastAsia="lt-LT"/>
              </w:rPr>
            </w:pPr>
          </w:p>
          <w:p w14:paraId="5EBF015F" w14:textId="7E4F6411"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0362ED" w:rsidRDefault="00B91955" w:rsidP="009265AE">
            <w:pPr>
              <w:rPr>
                <w:sz w:val="22"/>
                <w:szCs w:val="22"/>
              </w:rPr>
            </w:pPr>
            <w:r w:rsidRPr="000362ED">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Default="00B91955" w:rsidP="009265AE">
            <w:pPr>
              <w:jc w:val="both"/>
              <w:rPr>
                <w:color w:val="000000"/>
                <w:sz w:val="22"/>
                <w:szCs w:val="22"/>
                <w:lang w:eastAsia="lt-LT"/>
              </w:rPr>
            </w:pPr>
            <w:r w:rsidRPr="000362ED">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Default="003144E4" w:rsidP="003144E4">
            <w:pPr>
              <w:ind w:left="1296"/>
              <w:jc w:val="both"/>
              <w:rPr>
                <w:color w:val="000000"/>
                <w:sz w:val="22"/>
                <w:szCs w:val="22"/>
                <w:lang w:eastAsia="lt-LT"/>
              </w:rPr>
            </w:pPr>
          </w:p>
          <w:p w14:paraId="074D7A5A" w14:textId="115BBE91"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0362ED" w:rsidRDefault="00B91955" w:rsidP="009265AE">
            <w:pPr>
              <w:rPr>
                <w:sz w:val="22"/>
                <w:szCs w:val="22"/>
              </w:rPr>
            </w:pPr>
            <w:r w:rsidRPr="000362ED">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Default="00B91955" w:rsidP="009265AE">
            <w:pPr>
              <w:jc w:val="both"/>
              <w:rPr>
                <w:color w:val="000000"/>
                <w:sz w:val="22"/>
                <w:szCs w:val="22"/>
                <w:lang w:eastAsia="lt-LT"/>
              </w:rPr>
            </w:pPr>
            <w:r w:rsidRPr="000362ED">
              <w:rPr>
                <w:color w:val="000000"/>
                <w:sz w:val="22"/>
                <w:szCs w:val="22"/>
                <w:lang w:eastAsia="lt-LT"/>
              </w:rPr>
              <w:t xml:space="preserve">informacija apie mano pateiktą paraišką, nurodant pareiškėjo pavadinimą, projekto pavadinimą, paraiškos kodą ir prašomą paramos sumą, būtų skelbiama Agentūros </w:t>
            </w:r>
            <w:r w:rsidR="008D7674">
              <w:rPr>
                <w:color w:val="000000"/>
                <w:sz w:val="22"/>
                <w:szCs w:val="22"/>
                <w:lang w:eastAsia="lt-LT"/>
              </w:rPr>
              <w:t xml:space="preserve">ir VVG </w:t>
            </w:r>
            <w:r w:rsidRPr="000362ED">
              <w:rPr>
                <w:color w:val="000000"/>
                <w:sz w:val="22"/>
                <w:szCs w:val="22"/>
                <w:lang w:eastAsia="lt-LT"/>
              </w:rPr>
              <w:t>interneto svetainė</w:t>
            </w:r>
            <w:r w:rsidR="008D7674">
              <w:rPr>
                <w:color w:val="000000"/>
                <w:sz w:val="22"/>
                <w:szCs w:val="22"/>
                <w:lang w:eastAsia="lt-LT"/>
              </w:rPr>
              <w:t>s</w:t>
            </w:r>
            <w:r w:rsidRPr="000362ED">
              <w:rPr>
                <w:color w:val="000000"/>
                <w:sz w:val="22"/>
                <w:szCs w:val="22"/>
                <w:lang w:eastAsia="lt-LT"/>
              </w:rPr>
              <w:t>e ir visa su šiuo projektu susijusi informacija būtų naudojama statistikos, vertinimo bei tyrimų tikslais;</w:t>
            </w:r>
          </w:p>
          <w:p w14:paraId="31BB07E4" w14:textId="77777777" w:rsidR="003144E4" w:rsidRDefault="003144E4" w:rsidP="009265AE">
            <w:pPr>
              <w:jc w:val="both"/>
              <w:rPr>
                <w:color w:val="000000"/>
                <w:sz w:val="22"/>
                <w:szCs w:val="22"/>
                <w:lang w:eastAsia="lt-LT"/>
              </w:rPr>
            </w:pPr>
          </w:p>
          <w:p w14:paraId="77B5595B" w14:textId="6F2A9176"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0362ED" w:rsidRDefault="00B91955" w:rsidP="009265AE">
            <w:pPr>
              <w:rPr>
                <w:sz w:val="22"/>
                <w:szCs w:val="22"/>
              </w:rPr>
            </w:pPr>
            <w:r w:rsidRPr="000362ED">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Default="00B91955" w:rsidP="009265AE">
            <w:pPr>
              <w:jc w:val="both"/>
              <w:rPr>
                <w:color w:val="000000"/>
                <w:sz w:val="22"/>
                <w:szCs w:val="22"/>
                <w:lang w:eastAsia="lt-LT"/>
              </w:rPr>
            </w:pPr>
            <w:r w:rsidRPr="000362ED">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0362ED">
              <w:rPr>
                <w:color w:val="000000"/>
                <w:sz w:val="22"/>
                <w:szCs w:val="22"/>
                <w:lang w:eastAsia="lt-LT"/>
              </w:rPr>
              <w:t>perkeliamumą</w:t>
            </w:r>
            <w:proofErr w:type="spellEnd"/>
            <w:r w:rsidRPr="000362ED">
              <w:rPr>
                <w:color w:val="000000"/>
                <w:sz w:val="22"/>
                <w:szCs w:val="22"/>
                <w:lang w:eastAsia="lt-LT"/>
              </w:rPr>
              <w:t>;</w:t>
            </w:r>
          </w:p>
          <w:p w14:paraId="687F86A9" w14:textId="77777777" w:rsidR="003144E4" w:rsidRDefault="003144E4" w:rsidP="009265AE">
            <w:pPr>
              <w:jc w:val="both"/>
              <w:rPr>
                <w:color w:val="000000"/>
                <w:sz w:val="22"/>
                <w:szCs w:val="22"/>
                <w:lang w:eastAsia="lt-LT"/>
              </w:rPr>
            </w:pPr>
          </w:p>
          <w:p w14:paraId="77325F1B" w14:textId="7F5DE68B"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0362ED" w:rsidRDefault="00B91955" w:rsidP="009265AE">
            <w:pPr>
              <w:rPr>
                <w:sz w:val="22"/>
                <w:szCs w:val="22"/>
              </w:rPr>
            </w:pPr>
            <w:r w:rsidRPr="000362ED">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Default="00B91955" w:rsidP="009265AE">
            <w:pPr>
              <w:jc w:val="both"/>
              <w:rPr>
                <w:color w:val="000000"/>
                <w:sz w:val="22"/>
                <w:szCs w:val="22"/>
                <w:lang w:eastAsia="lt-LT"/>
              </w:rPr>
            </w:pPr>
            <w:r w:rsidRPr="000362ED">
              <w:rPr>
                <w:color w:val="000000"/>
                <w:sz w:val="22"/>
                <w:szCs w:val="22"/>
                <w:lang w:eastAsia="lt-LT"/>
              </w:rPr>
              <w:t>duomenų valdytojas yra Agentūra</w:t>
            </w:r>
            <w:r w:rsidR="003144E4">
              <w:rPr>
                <w:color w:val="000000"/>
                <w:sz w:val="22"/>
                <w:szCs w:val="22"/>
                <w:lang w:eastAsia="lt-LT"/>
              </w:rPr>
              <w:t xml:space="preserve"> ir VVG</w:t>
            </w:r>
            <w:r w:rsidRPr="000362ED">
              <w:rPr>
                <w:color w:val="000000"/>
                <w:sz w:val="22"/>
                <w:szCs w:val="22"/>
                <w:lang w:eastAsia="lt-LT"/>
              </w:rPr>
              <w:t>;</w:t>
            </w:r>
          </w:p>
          <w:p w14:paraId="46196DCF" w14:textId="6AAD708C"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0362ED" w:rsidRDefault="00B91955" w:rsidP="009265AE">
            <w:pPr>
              <w:rPr>
                <w:sz w:val="22"/>
                <w:szCs w:val="22"/>
              </w:rPr>
            </w:pPr>
            <w:r w:rsidRPr="000362ED">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Default="00B91955" w:rsidP="009265AE">
            <w:pPr>
              <w:jc w:val="both"/>
              <w:rPr>
                <w:color w:val="000000"/>
                <w:sz w:val="22"/>
                <w:szCs w:val="22"/>
                <w:lang w:eastAsia="lt-LT"/>
              </w:rPr>
            </w:pPr>
            <w:r w:rsidRPr="000362ED">
              <w:rPr>
                <w:color w:val="000000"/>
                <w:sz w:val="22"/>
                <w:szCs w:val="22"/>
                <w:lang w:eastAsia="lt-LT"/>
              </w:rPr>
              <w:t>Agentūros tvarkomi mano asmens duomenys (kategorijos) bei detalesnė informacija apie mano asmens duomenų tvarkymą yra nurodyta www.nma.lt skiltyje „Asmens duomenų apsauga“;</w:t>
            </w:r>
          </w:p>
          <w:p w14:paraId="2AA5C2A1" w14:textId="77777777" w:rsidR="003144E4" w:rsidRDefault="003144E4" w:rsidP="009265AE">
            <w:pPr>
              <w:jc w:val="both"/>
              <w:rPr>
                <w:color w:val="000000"/>
                <w:sz w:val="22"/>
                <w:szCs w:val="22"/>
                <w:lang w:eastAsia="lt-LT"/>
              </w:rPr>
            </w:pPr>
          </w:p>
          <w:p w14:paraId="774CF490" w14:textId="34285FCC"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0362ED" w:rsidRDefault="00B91955" w:rsidP="009265AE">
            <w:pPr>
              <w:rPr>
                <w:sz w:val="22"/>
                <w:szCs w:val="22"/>
              </w:rPr>
            </w:pPr>
            <w:r w:rsidRPr="000362ED">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Default="00B91955" w:rsidP="009265AE">
            <w:pPr>
              <w:jc w:val="both"/>
              <w:rPr>
                <w:color w:val="000000"/>
                <w:sz w:val="22"/>
                <w:szCs w:val="22"/>
                <w:lang w:eastAsia="lt-LT"/>
              </w:rPr>
            </w:pPr>
            <w:r w:rsidRPr="000362ED">
              <w:rPr>
                <w:color w:val="000000"/>
                <w:sz w:val="22"/>
                <w:szCs w:val="22"/>
                <w:lang w:eastAsia="lt-LT"/>
              </w:rPr>
              <w:t>mano asmens duomenys yra saugomi iki išmokų mokėjimo, administravimo ir priežiūros laikotarpio pabaigos, vėliau šie duomenys archyvuojami bei perduodami valstybės archyvams;</w:t>
            </w:r>
          </w:p>
          <w:p w14:paraId="0DAEA86D" w14:textId="0EC890CA"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0362ED" w:rsidRDefault="00B91955" w:rsidP="009265AE">
            <w:pPr>
              <w:rPr>
                <w:sz w:val="22"/>
                <w:szCs w:val="22"/>
              </w:rPr>
            </w:pPr>
            <w:r w:rsidRPr="000362ED">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Default="00B91955" w:rsidP="009265AE">
            <w:pPr>
              <w:jc w:val="both"/>
              <w:rPr>
                <w:color w:val="000000"/>
                <w:sz w:val="22"/>
                <w:szCs w:val="22"/>
                <w:lang w:eastAsia="lt-LT"/>
              </w:rPr>
            </w:pPr>
            <w:r w:rsidRPr="000362ED">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w:t>
            </w:r>
            <w:r w:rsidRPr="000362ED">
              <w:rPr>
                <w:color w:val="000000"/>
                <w:sz w:val="22"/>
                <w:szCs w:val="22"/>
                <w:lang w:eastAsia="lt-LT"/>
              </w:rPr>
              <w:lastRenderedPageBreak/>
              <w:t xml:space="preserve">(OL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Pr>
                <w:color w:val="000000"/>
                <w:sz w:val="22"/>
                <w:szCs w:val="22"/>
                <w:lang w:eastAsia="lt-LT"/>
              </w:rPr>
              <w:t>„</w:t>
            </w:r>
            <w:r w:rsidRPr="000362ED">
              <w:rPr>
                <w:color w:val="000000"/>
                <w:sz w:val="22"/>
                <w:szCs w:val="22"/>
                <w:lang w:eastAsia="lt-LT"/>
              </w:rPr>
              <w:t>Vietos projektų, įgyvendinamų bendruomenių inicijuotos vietos plėtros būdu, administravimo taisykles</w:t>
            </w:r>
            <w:r w:rsidR="003144E4">
              <w:rPr>
                <w:color w:val="000000"/>
                <w:sz w:val="22"/>
                <w:szCs w:val="22"/>
                <w:lang w:eastAsia="lt-LT"/>
              </w:rPr>
              <w:t>“.</w:t>
            </w:r>
          </w:p>
          <w:p w14:paraId="77F3168F" w14:textId="77777777" w:rsidR="003144E4" w:rsidRDefault="003144E4" w:rsidP="009265AE">
            <w:pPr>
              <w:jc w:val="both"/>
              <w:rPr>
                <w:color w:val="000000"/>
                <w:sz w:val="22"/>
                <w:szCs w:val="22"/>
                <w:lang w:eastAsia="lt-LT"/>
              </w:rPr>
            </w:pPr>
          </w:p>
          <w:p w14:paraId="080797A7" w14:textId="43B55154"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0362ED" w:rsidRDefault="00B91955" w:rsidP="009265AE">
            <w:pPr>
              <w:rPr>
                <w:b/>
                <w:sz w:val="22"/>
                <w:szCs w:val="22"/>
              </w:rPr>
            </w:pPr>
            <w:r w:rsidRPr="000362ED">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0362ED" w:rsidRDefault="00B91955" w:rsidP="009265AE">
            <w:pPr>
              <w:jc w:val="both"/>
              <w:rPr>
                <w:b/>
                <w:sz w:val="22"/>
                <w:szCs w:val="22"/>
              </w:rPr>
            </w:pPr>
            <w:r w:rsidRPr="000362ED">
              <w:rPr>
                <w:b/>
                <w:sz w:val="22"/>
                <w:szCs w:val="22"/>
              </w:rPr>
              <w:t xml:space="preserve">Jeigu bus skirta parama vietos projektui įgyvendinti, sutinku: </w:t>
            </w:r>
          </w:p>
        </w:tc>
      </w:tr>
      <w:tr w:rsidR="00B91955" w:rsidRPr="000362ED"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0362ED" w:rsidRDefault="00B91955" w:rsidP="009265AE">
            <w:pPr>
              <w:rPr>
                <w:sz w:val="22"/>
                <w:szCs w:val="22"/>
              </w:rPr>
            </w:pPr>
            <w:r w:rsidRPr="000362ED">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Default="00B91955" w:rsidP="009265AE">
            <w:pPr>
              <w:jc w:val="both"/>
              <w:rPr>
                <w:sz w:val="22"/>
                <w:szCs w:val="22"/>
              </w:rPr>
            </w:pPr>
            <w:r w:rsidRPr="000362ED">
              <w:rPr>
                <w:sz w:val="22"/>
                <w:szCs w:val="22"/>
              </w:rPr>
              <w:t xml:space="preserve">vietos projekto įgyvendinimo metu tinkamai informuoti </w:t>
            </w:r>
            <w:r w:rsidR="00C5240A">
              <w:rPr>
                <w:sz w:val="22"/>
                <w:szCs w:val="22"/>
              </w:rPr>
              <w:t>VVG</w:t>
            </w:r>
            <w:r w:rsidR="00C5240A" w:rsidRPr="000362ED">
              <w:rPr>
                <w:sz w:val="22"/>
                <w:szCs w:val="22"/>
              </w:rPr>
              <w:t xml:space="preserve"> </w:t>
            </w:r>
            <w:r w:rsidRPr="000362ED">
              <w:rPr>
                <w:sz w:val="22"/>
                <w:szCs w:val="22"/>
              </w:rPr>
              <w:t>apie bet kokius pasikeitimus ir nukrypimus, susijusius su vietos projekto įgyvendinimu;</w:t>
            </w:r>
          </w:p>
          <w:p w14:paraId="64B46DA3" w14:textId="77777777" w:rsidR="003144E4" w:rsidRDefault="003144E4" w:rsidP="009265AE">
            <w:pPr>
              <w:jc w:val="both"/>
              <w:rPr>
                <w:sz w:val="22"/>
                <w:szCs w:val="22"/>
              </w:rPr>
            </w:pPr>
          </w:p>
          <w:p w14:paraId="49666E9F" w14:textId="3872A1CC" w:rsidR="003144E4" w:rsidRPr="00911D7F" w:rsidRDefault="003144E4" w:rsidP="003144E4">
            <w:pPr>
              <w:ind w:left="1296"/>
              <w:jc w:val="both"/>
              <w:rPr>
                <w:sz w:val="22"/>
                <w:szCs w:val="22"/>
              </w:rPr>
            </w:pPr>
            <w:r w:rsidRPr="00911D7F">
              <w:rPr>
                <w:sz w:val="22"/>
                <w:szCs w:val="22"/>
              </w:rPr>
              <w:t>□ - sutinku</w:t>
            </w:r>
          </w:p>
        </w:tc>
      </w:tr>
      <w:tr w:rsidR="00B91955" w:rsidRPr="000362ED"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0362ED" w:rsidRDefault="00B91955" w:rsidP="009265AE">
            <w:pPr>
              <w:rPr>
                <w:sz w:val="22"/>
                <w:szCs w:val="22"/>
              </w:rPr>
            </w:pPr>
            <w:r w:rsidRPr="000362ED">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Default="00B91955" w:rsidP="009265AE">
            <w:pPr>
              <w:jc w:val="both"/>
              <w:rPr>
                <w:sz w:val="22"/>
                <w:szCs w:val="22"/>
              </w:rPr>
            </w:pPr>
            <w:r w:rsidRPr="000362ED">
              <w:rPr>
                <w:sz w:val="22"/>
                <w:szCs w:val="22"/>
              </w:rPr>
              <w:t>tinkamai saugoti visus dokumentus, susijusius su vietos projekto įgyvendinimu.</w:t>
            </w:r>
          </w:p>
          <w:p w14:paraId="21299238" w14:textId="77777777" w:rsidR="009B3EC4" w:rsidRDefault="009B3EC4" w:rsidP="009265AE">
            <w:pPr>
              <w:jc w:val="both"/>
              <w:rPr>
                <w:sz w:val="22"/>
                <w:szCs w:val="22"/>
              </w:rPr>
            </w:pPr>
          </w:p>
          <w:p w14:paraId="3960BE71" w14:textId="5FF21B7D" w:rsidR="009B3EC4" w:rsidRPr="00911D7F" w:rsidRDefault="009B3EC4" w:rsidP="009B3EC4">
            <w:pPr>
              <w:ind w:left="1296"/>
              <w:jc w:val="both"/>
              <w:rPr>
                <w:sz w:val="22"/>
                <w:szCs w:val="22"/>
              </w:rPr>
            </w:pPr>
            <w:r w:rsidRPr="00911D7F">
              <w:rPr>
                <w:sz w:val="22"/>
                <w:szCs w:val="22"/>
              </w:rPr>
              <w:t>□ - sutinku</w:t>
            </w:r>
          </w:p>
        </w:tc>
      </w:tr>
    </w:tbl>
    <w:p w14:paraId="1BFFF199"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0362ED"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0362ED" w:rsidRDefault="00B91955" w:rsidP="009265AE">
            <w:pPr>
              <w:rPr>
                <w:b/>
                <w:sz w:val="22"/>
                <w:szCs w:val="22"/>
              </w:rPr>
            </w:pPr>
            <w:r w:rsidRPr="000362ED">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0362ED" w:rsidRDefault="00B91955" w:rsidP="009265AE">
            <w:pPr>
              <w:jc w:val="both"/>
              <w:rPr>
                <w:b/>
                <w:sz w:val="22"/>
                <w:szCs w:val="22"/>
              </w:rPr>
            </w:pPr>
            <w:r w:rsidRPr="000362ED">
              <w:rPr>
                <w:b/>
                <w:sz w:val="22"/>
                <w:szCs w:val="22"/>
              </w:rPr>
              <w:t>VIETOS PROJEKTO PARAIŠKĄ TEIKIANČIO ASMENS DUOMENYS</w:t>
            </w:r>
          </w:p>
        </w:tc>
      </w:tr>
      <w:tr w:rsidR="00B91955" w:rsidRPr="000362ED"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0362ED" w:rsidRDefault="00B91955" w:rsidP="009265AE">
            <w:pPr>
              <w:rPr>
                <w:sz w:val="22"/>
                <w:szCs w:val="22"/>
              </w:rPr>
            </w:pPr>
            <w:r w:rsidRPr="000362ED">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0362ED" w:rsidRDefault="00B91955" w:rsidP="009265AE">
            <w:pPr>
              <w:jc w:val="both"/>
              <w:rPr>
                <w:sz w:val="22"/>
                <w:szCs w:val="22"/>
              </w:rPr>
            </w:pPr>
            <w:r w:rsidRPr="000362ED">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0362ED" w:rsidRDefault="00B91955" w:rsidP="009265AE">
            <w:pPr>
              <w:jc w:val="both"/>
              <w:rPr>
                <w:b/>
                <w:sz w:val="22"/>
                <w:szCs w:val="22"/>
              </w:rPr>
            </w:pPr>
          </w:p>
        </w:tc>
      </w:tr>
      <w:tr w:rsidR="00B91955" w:rsidRPr="000362ED"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0362ED" w:rsidRDefault="00B91955" w:rsidP="009265AE">
            <w:pPr>
              <w:rPr>
                <w:sz w:val="22"/>
                <w:szCs w:val="22"/>
              </w:rPr>
            </w:pPr>
            <w:r w:rsidRPr="000362ED">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0362ED" w:rsidRDefault="00B91955" w:rsidP="009265AE">
            <w:pPr>
              <w:jc w:val="both"/>
              <w:rPr>
                <w:sz w:val="22"/>
                <w:szCs w:val="22"/>
              </w:rPr>
            </w:pPr>
            <w:r w:rsidRPr="000362ED">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0362ED" w:rsidRDefault="00B91955" w:rsidP="009265AE">
            <w:pPr>
              <w:jc w:val="both"/>
              <w:rPr>
                <w:b/>
                <w:sz w:val="22"/>
                <w:szCs w:val="22"/>
              </w:rPr>
            </w:pPr>
          </w:p>
        </w:tc>
      </w:tr>
      <w:tr w:rsidR="00B91955" w:rsidRPr="000362ED"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0362ED" w:rsidRDefault="00B91955" w:rsidP="009265AE">
            <w:pPr>
              <w:rPr>
                <w:sz w:val="22"/>
                <w:szCs w:val="22"/>
              </w:rPr>
            </w:pPr>
            <w:r w:rsidRPr="000362ED">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0362ED" w:rsidRDefault="00B91955" w:rsidP="009265AE">
            <w:pPr>
              <w:jc w:val="both"/>
              <w:rPr>
                <w:sz w:val="22"/>
                <w:szCs w:val="22"/>
              </w:rPr>
            </w:pPr>
            <w:r w:rsidRPr="000362ED">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0362ED" w:rsidRDefault="00B91955" w:rsidP="009265AE">
            <w:pPr>
              <w:jc w:val="both"/>
              <w:rPr>
                <w:b/>
                <w:sz w:val="22"/>
                <w:szCs w:val="22"/>
              </w:rPr>
            </w:pPr>
          </w:p>
        </w:tc>
      </w:tr>
      <w:tr w:rsidR="00B91955" w:rsidRPr="000362ED"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0362ED" w:rsidRDefault="00B91955" w:rsidP="009265AE">
            <w:pPr>
              <w:rPr>
                <w:sz w:val="22"/>
                <w:szCs w:val="22"/>
              </w:rPr>
            </w:pPr>
            <w:r w:rsidRPr="000362ED">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0362ED" w:rsidRDefault="00B91955" w:rsidP="009265AE">
            <w:pPr>
              <w:jc w:val="both"/>
              <w:rPr>
                <w:sz w:val="22"/>
                <w:szCs w:val="22"/>
              </w:rPr>
            </w:pPr>
            <w:r w:rsidRPr="000362ED">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0362ED" w:rsidRDefault="00B91955" w:rsidP="009265AE">
            <w:pPr>
              <w:jc w:val="both"/>
              <w:rPr>
                <w:b/>
                <w:sz w:val="22"/>
                <w:szCs w:val="22"/>
              </w:rPr>
            </w:pPr>
          </w:p>
        </w:tc>
      </w:tr>
      <w:tr w:rsidR="00B91955" w:rsidRPr="000362ED"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0362ED" w:rsidRDefault="00B91955" w:rsidP="009265AE">
            <w:pPr>
              <w:rPr>
                <w:sz w:val="22"/>
                <w:szCs w:val="22"/>
              </w:rPr>
            </w:pPr>
            <w:r w:rsidRPr="000362ED">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0362ED" w:rsidRDefault="00B91955" w:rsidP="009265AE">
            <w:pPr>
              <w:jc w:val="both"/>
              <w:rPr>
                <w:sz w:val="22"/>
                <w:szCs w:val="22"/>
              </w:rPr>
            </w:pPr>
            <w:r w:rsidRPr="000362ED">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0362ED" w:rsidRDefault="00B91955" w:rsidP="009265AE">
            <w:pPr>
              <w:jc w:val="both"/>
              <w:rPr>
                <w:b/>
                <w:sz w:val="22"/>
                <w:szCs w:val="22"/>
              </w:rPr>
            </w:pPr>
          </w:p>
        </w:tc>
      </w:tr>
      <w:tr w:rsidR="00B91955" w:rsidRPr="000362ED"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0362ED" w:rsidRDefault="00B91955" w:rsidP="009265AE">
            <w:pPr>
              <w:rPr>
                <w:sz w:val="22"/>
                <w:szCs w:val="22"/>
              </w:rPr>
            </w:pPr>
            <w:r w:rsidRPr="000362ED">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0362ED" w:rsidRDefault="00B91955" w:rsidP="009265AE">
            <w:pPr>
              <w:jc w:val="both"/>
              <w:rPr>
                <w:sz w:val="22"/>
                <w:szCs w:val="22"/>
              </w:rPr>
            </w:pPr>
            <w:r w:rsidRPr="000362ED">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0362ED" w:rsidRDefault="00B91955" w:rsidP="009265AE">
            <w:pPr>
              <w:jc w:val="both"/>
              <w:rPr>
                <w:b/>
                <w:sz w:val="22"/>
                <w:szCs w:val="22"/>
              </w:rPr>
            </w:pPr>
          </w:p>
        </w:tc>
      </w:tr>
      <w:tr w:rsidR="00B91955" w:rsidRPr="000362ED"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0362ED" w:rsidRDefault="00B91955" w:rsidP="009265AE">
            <w:pPr>
              <w:rPr>
                <w:sz w:val="22"/>
                <w:szCs w:val="22"/>
              </w:rPr>
            </w:pPr>
            <w:r w:rsidRPr="000362ED">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0362ED" w:rsidRDefault="00B91955" w:rsidP="009265AE">
            <w:pPr>
              <w:jc w:val="both"/>
              <w:rPr>
                <w:sz w:val="22"/>
                <w:szCs w:val="22"/>
              </w:rPr>
            </w:pPr>
            <w:r w:rsidRPr="000362ED">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0362ED" w:rsidRDefault="00B91955" w:rsidP="009265AE">
            <w:pPr>
              <w:jc w:val="both"/>
              <w:rPr>
                <w:b/>
                <w:sz w:val="22"/>
                <w:szCs w:val="22"/>
              </w:rPr>
            </w:pPr>
            <w:r w:rsidRPr="000362ED">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801F5" w14:textId="77777777" w:rsidR="00AF0C4F" w:rsidRDefault="00AF0C4F" w:rsidP="00D45BB2">
      <w:r>
        <w:separator/>
      </w:r>
    </w:p>
  </w:endnote>
  <w:endnote w:type="continuationSeparator" w:id="0">
    <w:p w14:paraId="7B1BCAA2" w14:textId="77777777" w:rsidR="00AF0C4F" w:rsidRDefault="00AF0C4F"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797F" w14:textId="77777777" w:rsidR="00136E34" w:rsidRPr="00D45BB2" w:rsidRDefault="00136E34"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D507" w14:textId="77777777" w:rsidR="00AF0C4F" w:rsidRDefault="00AF0C4F" w:rsidP="00D45BB2">
      <w:r>
        <w:separator/>
      </w:r>
    </w:p>
  </w:footnote>
  <w:footnote w:type="continuationSeparator" w:id="0">
    <w:p w14:paraId="2E623AE5" w14:textId="77777777" w:rsidR="00AF0C4F" w:rsidRDefault="00AF0C4F"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479814"/>
      <w:docPartObj>
        <w:docPartGallery w:val="Page Numbers (Top of Page)"/>
        <w:docPartUnique/>
      </w:docPartObj>
    </w:sdtPr>
    <w:sdtEndPr/>
    <w:sdtContent>
      <w:p w14:paraId="5B661CA2" w14:textId="0413B5CA" w:rsidR="00136E34" w:rsidRDefault="00136E34">
        <w:pPr>
          <w:pStyle w:val="Antrats"/>
          <w:jc w:val="center"/>
        </w:pPr>
        <w:r>
          <w:fldChar w:fldCharType="begin"/>
        </w:r>
        <w:r>
          <w:instrText>PAGE   \* MERGEFORMAT</w:instrText>
        </w:r>
        <w:r>
          <w:fldChar w:fldCharType="separate"/>
        </w:r>
        <w:r>
          <w:rPr>
            <w:noProof/>
          </w:rPr>
          <w:t>15</w:t>
        </w:r>
        <w:r>
          <w:fldChar w:fldCharType="end"/>
        </w:r>
      </w:p>
    </w:sdtContent>
  </w:sdt>
  <w:p w14:paraId="2E0A6F52" w14:textId="77777777" w:rsidR="00136E34" w:rsidRDefault="00136E3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955"/>
    <w:rsid w:val="00020B57"/>
    <w:rsid w:val="000326AD"/>
    <w:rsid w:val="000355BB"/>
    <w:rsid w:val="000362ED"/>
    <w:rsid w:val="00056815"/>
    <w:rsid w:val="00090CEA"/>
    <w:rsid w:val="000956C2"/>
    <w:rsid w:val="000F25E9"/>
    <w:rsid w:val="00126024"/>
    <w:rsid w:val="00136E34"/>
    <w:rsid w:val="00181827"/>
    <w:rsid w:val="001F3F9F"/>
    <w:rsid w:val="0024109B"/>
    <w:rsid w:val="002E72B8"/>
    <w:rsid w:val="002F1B38"/>
    <w:rsid w:val="00300F04"/>
    <w:rsid w:val="00301CC1"/>
    <w:rsid w:val="00303FCC"/>
    <w:rsid w:val="003042C9"/>
    <w:rsid w:val="003144E4"/>
    <w:rsid w:val="003748B8"/>
    <w:rsid w:val="003B53DE"/>
    <w:rsid w:val="004261A1"/>
    <w:rsid w:val="00435F90"/>
    <w:rsid w:val="00451059"/>
    <w:rsid w:val="0047798B"/>
    <w:rsid w:val="004B586B"/>
    <w:rsid w:val="004C080C"/>
    <w:rsid w:val="004D6944"/>
    <w:rsid w:val="00553C44"/>
    <w:rsid w:val="00557731"/>
    <w:rsid w:val="005C1360"/>
    <w:rsid w:val="005D5069"/>
    <w:rsid w:val="005E1A77"/>
    <w:rsid w:val="005E35F2"/>
    <w:rsid w:val="00613AC9"/>
    <w:rsid w:val="00626B6A"/>
    <w:rsid w:val="007860DD"/>
    <w:rsid w:val="007A4C56"/>
    <w:rsid w:val="007C211E"/>
    <w:rsid w:val="007C69BF"/>
    <w:rsid w:val="008126C1"/>
    <w:rsid w:val="008A2F24"/>
    <w:rsid w:val="008D7674"/>
    <w:rsid w:val="008E3939"/>
    <w:rsid w:val="00903A81"/>
    <w:rsid w:val="00911D7F"/>
    <w:rsid w:val="009265AE"/>
    <w:rsid w:val="00953F63"/>
    <w:rsid w:val="009B3EC4"/>
    <w:rsid w:val="009C31F7"/>
    <w:rsid w:val="009C3CE8"/>
    <w:rsid w:val="009F2EC3"/>
    <w:rsid w:val="00A248B0"/>
    <w:rsid w:val="00A40A0C"/>
    <w:rsid w:val="00A417C9"/>
    <w:rsid w:val="00AC5621"/>
    <w:rsid w:val="00AF0C4F"/>
    <w:rsid w:val="00AF3D00"/>
    <w:rsid w:val="00B2339D"/>
    <w:rsid w:val="00B23847"/>
    <w:rsid w:val="00B548F3"/>
    <w:rsid w:val="00B91955"/>
    <w:rsid w:val="00BA3485"/>
    <w:rsid w:val="00BB235D"/>
    <w:rsid w:val="00C50F2A"/>
    <w:rsid w:val="00C52034"/>
    <w:rsid w:val="00C5240A"/>
    <w:rsid w:val="00C74009"/>
    <w:rsid w:val="00CB7627"/>
    <w:rsid w:val="00CE704A"/>
    <w:rsid w:val="00D1348E"/>
    <w:rsid w:val="00D17FBE"/>
    <w:rsid w:val="00D45BB2"/>
    <w:rsid w:val="00D4685A"/>
    <w:rsid w:val="00D71751"/>
    <w:rsid w:val="00DA734A"/>
    <w:rsid w:val="00DD3A05"/>
    <w:rsid w:val="00E01A14"/>
    <w:rsid w:val="00EB6E2A"/>
    <w:rsid w:val="00EF0C31"/>
    <w:rsid w:val="00F8294D"/>
    <w:rsid w:val="00FB50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E3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3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E274-BD19-401B-95FD-3D529A83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5657</Words>
  <Characters>32249</Characters>
  <Application>Microsoft Office Word</Application>
  <DocSecurity>0</DocSecurity>
  <Lines>268</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Raimonda Viliminie</cp:lastModifiedBy>
  <cp:revision>29</cp:revision>
  <cp:lastPrinted>2019-04-25T07:18:00Z</cp:lastPrinted>
  <dcterms:created xsi:type="dcterms:W3CDTF">2019-05-27T11:55:00Z</dcterms:created>
  <dcterms:modified xsi:type="dcterms:W3CDTF">2019-08-02T10:21:00Z</dcterms:modified>
</cp:coreProperties>
</file>