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3D418E6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32B124E9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39524D" w:rsidRPr="000808A5">
              <w:rPr>
                <w:sz w:val="24"/>
                <w:szCs w:val="24"/>
              </w:rPr>
              <w:t>1</w:t>
            </w:r>
            <w:r w:rsidRPr="000808A5">
              <w:rPr>
                <w:sz w:val="24"/>
                <w:szCs w:val="24"/>
              </w:rPr>
              <w:t>-</w:t>
            </w:r>
            <w:r w:rsidR="00E1726C" w:rsidRPr="000808A5">
              <w:rPr>
                <w:sz w:val="24"/>
                <w:szCs w:val="24"/>
              </w:rPr>
              <w:t>0</w:t>
            </w:r>
            <w:r w:rsidR="002B2C98">
              <w:rPr>
                <w:sz w:val="24"/>
                <w:szCs w:val="24"/>
              </w:rPr>
              <w:t>8</w:t>
            </w:r>
            <w:r w:rsidR="00E1726C" w:rsidRPr="000808A5">
              <w:rPr>
                <w:sz w:val="24"/>
                <w:szCs w:val="24"/>
              </w:rPr>
              <w:t>-</w:t>
            </w:r>
            <w:bookmarkStart w:id="1" w:name="_GoBack"/>
            <w:bookmarkEnd w:id="1"/>
            <w:r w:rsidR="002B2C98">
              <w:rPr>
                <w:sz w:val="24"/>
                <w:szCs w:val="24"/>
              </w:rPr>
              <w:t>16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61A01CD6" w:rsidR="00CC387A" w:rsidRPr="00CC387A" w:rsidRDefault="002B2C98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Rugpjūčio 21 d. (šeštadienį</w:t>
      </w:r>
      <w:r w:rsidR="00CC387A" w:rsidRPr="00CC387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Laibgaliuose, Rokiškio r., </w:t>
      </w:r>
      <w:r w:rsidR="00CC387A" w:rsidRPr="00CC387A">
        <w:rPr>
          <w:sz w:val="24"/>
          <w:szCs w:val="24"/>
        </w:rPr>
        <w:t xml:space="preserve">rengiamas </w:t>
      </w:r>
      <w:r>
        <w:rPr>
          <w:sz w:val="24"/>
          <w:szCs w:val="24"/>
        </w:rPr>
        <w:t xml:space="preserve">naujos kadencijos </w:t>
      </w:r>
      <w:r w:rsidR="00CC387A" w:rsidRPr="00CC387A">
        <w:rPr>
          <w:sz w:val="24"/>
          <w:szCs w:val="24"/>
        </w:rPr>
        <w:t>VVG valdybos posėdis.</w:t>
      </w:r>
    </w:p>
    <w:p w14:paraId="6CB3FAB5" w14:textId="64EB5F05" w:rsidR="00CC387A" w:rsidRPr="00CC387A" w:rsidRDefault="002B2C98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Preliminari pradžia</w:t>
      </w:r>
      <w:r w:rsidR="00CC387A" w:rsidRPr="00CC387A">
        <w:rPr>
          <w:sz w:val="24"/>
          <w:szCs w:val="24"/>
        </w:rPr>
        <w:t xml:space="preserve"> – 1</w:t>
      </w:r>
      <w:r>
        <w:rPr>
          <w:sz w:val="24"/>
          <w:szCs w:val="24"/>
        </w:rPr>
        <w:t>4.30</w:t>
      </w:r>
      <w:r w:rsidR="00CC387A" w:rsidRPr="00CC387A">
        <w:rPr>
          <w:sz w:val="24"/>
          <w:szCs w:val="24"/>
        </w:rPr>
        <w:t xml:space="preserve"> val.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0821AA6F" w14:textId="77777777" w:rsidR="002B2C98" w:rsidRDefault="002B2C98" w:rsidP="002B2C98">
      <w:pPr>
        <w:pStyle w:val="Sraopastraipa"/>
        <w:numPr>
          <w:ilvl w:val="0"/>
          <w:numId w:val="39"/>
        </w:numPr>
        <w:tabs>
          <w:tab w:val="left" w:pos="731"/>
        </w:tabs>
        <w:spacing w:after="0" w:line="240" w:lineRule="auto"/>
        <w:ind w:left="714" w:hanging="357"/>
        <w:contextualSpacing w:val="0"/>
      </w:pPr>
      <w:r>
        <w:t>Dėl valdybos pirmininko rinkimų</w:t>
      </w:r>
    </w:p>
    <w:p w14:paraId="0E941B1A" w14:textId="77777777" w:rsidR="002B2C98" w:rsidRDefault="002B2C98" w:rsidP="002B2C98">
      <w:pPr>
        <w:pStyle w:val="Sraopastraipa"/>
        <w:numPr>
          <w:ilvl w:val="0"/>
          <w:numId w:val="39"/>
        </w:numPr>
        <w:tabs>
          <w:tab w:val="left" w:pos="731"/>
        </w:tabs>
        <w:spacing w:after="0" w:line="240" w:lineRule="auto"/>
        <w:ind w:left="714" w:hanging="357"/>
        <w:contextualSpacing w:val="0"/>
      </w:pPr>
      <w:r>
        <w:t>Dėl kitų klausimų</w:t>
      </w:r>
    </w:p>
    <w:p w14:paraId="50E47AF4" w14:textId="02755691" w:rsidR="00627B48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33D2D2A" w14:textId="7126125B" w:rsidR="00B16149" w:rsidRDefault="00B16149" w:rsidP="00B16149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Rokiškio rajono vietos veiklos grupės pirmininkė</w:t>
      </w:r>
    </w:p>
    <w:p w14:paraId="3CFA80A5" w14:textId="5C9B13C9" w:rsidR="00B16149" w:rsidRDefault="00B16149" w:rsidP="00B16149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Milda Ulevičienė</w:t>
      </w:r>
    </w:p>
    <w:p w14:paraId="664B4DFB" w14:textId="178EFAEE" w:rsidR="00FC2A2F" w:rsidRDefault="00FC2A2F" w:rsidP="00B16149">
      <w:pPr>
        <w:spacing w:after="0" w:line="240" w:lineRule="auto"/>
        <w:ind w:left="852"/>
        <w:jc w:val="center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12CF7" w14:textId="77777777" w:rsidR="009B0466" w:rsidRDefault="009B0466" w:rsidP="0031668F">
      <w:pPr>
        <w:spacing w:after="0" w:line="240" w:lineRule="auto"/>
      </w:pPr>
      <w:r>
        <w:separator/>
      </w:r>
    </w:p>
  </w:endnote>
  <w:endnote w:type="continuationSeparator" w:id="0">
    <w:p w14:paraId="022F2689" w14:textId="77777777" w:rsidR="009B0466" w:rsidRDefault="009B0466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8712" w14:textId="77777777" w:rsidR="009B0466" w:rsidRDefault="009B0466" w:rsidP="0031668F">
      <w:pPr>
        <w:spacing w:after="0" w:line="240" w:lineRule="auto"/>
      </w:pPr>
      <w:r>
        <w:separator/>
      </w:r>
    </w:p>
  </w:footnote>
  <w:footnote w:type="continuationSeparator" w:id="0">
    <w:p w14:paraId="53A1DAD3" w14:textId="77777777" w:rsidR="009B0466" w:rsidRDefault="009B0466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1C7688"/>
    <w:multiLevelType w:val="hybridMultilevel"/>
    <w:tmpl w:val="413E6458"/>
    <w:lvl w:ilvl="0" w:tplc="21F4110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16"/>
  </w:num>
  <w:num w:numId="5">
    <w:abstractNumId w:val="29"/>
  </w:num>
  <w:num w:numId="6">
    <w:abstractNumId w:val="18"/>
  </w:num>
  <w:num w:numId="7">
    <w:abstractNumId w:val="30"/>
  </w:num>
  <w:num w:numId="8">
    <w:abstractNumId w:val="19"/>
  </w:num>
  <w:num w:numId="9">
    <w:abstractNumId w:val="13"/>
  </w:num>
  <w:num w:numId="10">
    <w:abstractNumId w:val="1"/>
  </w:num>
  <w:num w:numId="11">
    <w:abstractNumId w:val="32"/>
  </w:num>
  <w:num w:numId="12">
    <w:abstractNumId w:val="23"/>
  </w:num>
  <w:num w:numId="13">
    <w:abstractNumId w:val="31"/>
  </w:num>
  <w:num w:numId="14">
    <w:abstractNumId w:val="28"/>
  </w:num>
  <w:num w:numId="15">
    <w:abstractNumId w:val="7"/>
  </w:num>
  <w:num w:numId="16">
    <w:abstractNumId w:val="6"/>
  </w:num>
  <w:num w:numId="17">
    <w:abstractNumId w:val="11"/>
  </w:num>
  <w:num w:numId="18">
    <w:abstractNumId w:val="36"/>
  </w:num>
  <w:num w:numId="19">
    <w:abstractNumId w:val="2"/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24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22"/>
  </w:num>
  <w:num w:numId="31">
    <w:abstractNumId w:val="20"/>
  </w:num>
  <w:num w:numId="32">
    <w:abstractNumId w:val="14"/>
  </w:num>
  <w:num w:numId="33">
    <w:abstractNumId w:val="37"/>
  </w:num>
  <w:num w:numId="34">
    <w:abstractNumId w:val="35"/>
  </w:num>
  <w:num w:numId="35">
    <w:abstractNumId w:val="3"/>
  </w:num>
  <w:num w:numId="36">
    <w:abstractNumId w:val="27"/>
  </w:num>
  <w:num w:numId="37">
    <w:abstractNumId w:val="34"/>
  </w:num>
  <w:num w:numId="38">
    <w:abstractNumId w:val="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808A5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9D6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D610C"/>
    <w:rsid w:val="001D6F20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C98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4FF8"/>
    <w:rsid w:val="0075561C"/>
    <w:rsid w:val="0075590E"/>
    <w:rsid w:val="007560A3"/>
    <w:rsid w:val="0075741A"/>
    <w:rsid w:val="00762379"/>
    <w:rsid w:val="00762BDA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0466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2F3A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6149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F654-0F33-416E-91D8-59225850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Milda Ulevičienė</cp:lastModifiedBy>
  <cp:revision>6</cp:revision>
  <cp:lastPrinted>2021-03-26T14:27:00Z</cp:lastPrinted>
  <dcterms:created xsi:type="dcterms:W3CDTF">2021-09-20T13:19:00Z</dcterms:created>
  <dcterms:modified xsi:type="dcterms:W3CDTF">2021-09-20T13:28:00Z</dcterms:modified>
</cp:coreProperties>
</file>